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4045B8" w:rsidP="00822F5B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822F5B">
              <w:rPr>
                <w:noProof/>
              </w:rPr>
              <w:t>16.05.2017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4045B8" w:rsidP="00D02DC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D02DC5">
              <w:t>23/2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4045B8" w:rsidP="00D02DC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02DC5" w:rsidRPr="00D02DC5">
              <w:t xml:space="preserve">Об установлении в индивидуальном порядке платы за подключение (технологическое присоединение) объекта капитального строительства ФЕДЕРАЛЬНОГО ГОСУДАРСТВЕННОГО КАЗЕННОГО УЧРЕЖДЕНИЯ «11 ЦЕНТР ЗАКАЗЧИКА-ЗАСТРОЙЩИКА ВОЙСК НАЦИОНАЛЬНОЙ ГВАРДИИ РОССИЙСКОЙ ФЕДЕРАЦИИ (ВОЙСКОВАЯ ЧАСТЬ 6907, Г.НИЖНИЙ НОВГОРОД)», г. Нижний Новгород, к сетям   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22F5B" w:rsidRDefault="00822F5B" w:rsidP="00822F5B">
      <w:pPr>
        <w:tabs>
          <w:tab w:val="left" w:pos="1897"/>
        </w:tabs>
        <w:spacing w:line="276" w:lineRule="auto"/>
        <w:jc w:val="center"/>
        <w:rPr>
          <w:szCs w:val="28"/>
        </w:rPr>
      </w:pPr>
      <w:r w:rsidRPr="004E1F4D">
        <w:rPr>
          <w:szCs w:val="28"/>
        </w:rPr>
        <w:t xml:space="preserve">водоснабжения и водоотведения </w:t>
      </w:r>
    </w:p>
    <w:p w:rsidR="00822F5B" w:rsidRDefault="00822F5B" w:rsidP="00822F5B">
      <w:pPr>
        <w:tabs>
          <w:tab w:val="left" w:pos="1897"/>
        </w:tabs>
        <w:spacing w:line="276" w:lineRule="auto"/>
        <w:jc w:val="center"/>
        <w:rPr>
          <w:szCs w:val="28"/>
        </w:rPr>
      </w:pPr>
      <w:r w:rsidRPr="004E1F4D">
        <w:rPr>
          <w:szCs w:val="28"/>
        </w:rPr>
        <w:t>МУНИЦИПАЛЬНОГО УНИТАРНОГО</w:t>
      </w:r>
    </w:p>
    <w:p w:rsidR="00822F5B" w:rsidRDefault="00822F5B" w:rsidP="00822F5B">
      <w:pPr>
        <w:tabs>
          <w:tab w:val="left" w:pos="1897"/>
        </w:tabs>
        <w:spacing w:line="276" w:lineRule="auto"/>
        <w:jc w:val="center"/>
        <w:rPr>
          <w:szCs w:val="28"/>
        </w:rPr>
      </w:pPr>
      <w:r w:rsidRPr="004E1F4D">
        <w:rPr>
          <w:szCs w:val="28"/>
        </w:rPr>
        <w:t xml:space="preserve"> ПРЕДПРИЯТИЯ «ВОДОКАНАЛ» КСТОВСКОГО </w:t>
      </w:r>
    </w:p>
    <w:p w:rsidR="00822F5B" w:rsidRDefault="00822F5B" w:rsidP="00822F5B">
      <w:pPr>
        <w:tabs>
          <w:tab w:val="left" w:pos="1897"/>
        </w:tabs>
        <w:spacing w:line="276" w:lineRule="auto"/>
        <w:jc w:val="center"/>
        <w:rPr>
          <w:szCs w:val="28"/>
        </w:rPr>
      </w:pPr>
      <w:r w:rsidRPr="004E1F4D">
        <w:rPr>
          <w:szCs w:val="28"/>
        </w:rPr>
        <w:t>РАЙОНА, г. Кстово Нижегородской области</w:t>
      </w:r>
    </w:p>
    <w:p w:rsidR="00822F5B" w:rsidRDefault="00822F5B" w:rsidP="00267890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822F5B" w:rsidRPr="009551B1" w:rsidRDefault="00822F5B" w:rsidP="00267890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D02DC5" w:rsidRPr="00D02DC5" w:rsidRDefault="00D02DC5" w:rsidP="00D02DC5">
      <w:pPr>
        <w:tabs>
          <w:tab w:val="left" w:pos="709"/>
        </w:tabs>
        <w:spacing w:line="276" w:lineRule="auto"/>
        <w:jc w:val="both"/>
        <w:rPr>
          <w:noProof/>
          <w:szCs w:val="28"/>
        </w:rPr>
      </w:pPr>
      <w:r>
        <w:rPr>
          <w:sz w:val="24"/>
          <w:szCs w:val="24"/>
        </w:rPr>
        <w:tab/>
      </w:r>
      <w:r w:rsidRPr="00D02DC5">
        <w:rPr>
          <w:szCs w:val="28"/>
        </w:rPr>
        <w:t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МУНИЦИПАЛЬНЫМ УНИТАРНЫМ ПРЕДПРИЯТИЕМ «ВОДОКАНАЛ» КСТОВСКОГО РАЙОНА, г. Кстово Нижегородской области</w:t>
      </w:r>
      <w:r w:rsidRPr="00D02DC5">
        <w:rPr>
          <w:bCs/>
          <w:szCs w:val="28"/>
        </w:rPr>
        <w:t xml:space="preserve">, </w:t>
      </w:r>
      <w:r w:rsidRPr="00D02DC5">
        <w:rPr>
          <w:szCs w:val="28"/>
        </w:rPr>
        <w:t>экспертного заключения рег. № в-105 от 5 мая 2017 года:</w:t>
      </w:r>
    </w:p>
    <w:p w:rsidR="00D02DC5" w:rsidRPr="00D02DC5" w:rsidRDefault="00D02DC5" w:rsidP="00D02DC5">
      <w:pPr>
        <w:pStyle w:val="ac"/>
        <w:spacing w:line="276" w:lineRule="auto"/>
        <w:ind w:firstLine="720"/>
        <w:rPr>
          <w:noProof/>
        </w:rPr>
      </w:pPr>
      <w:r w:rsidRPr="00D02DC5">
        <w:rPr>
          <w:b/>
        </w:rPr>
        <w:t>1.</w:t>
      </w:r>
      <w:r w:rsidRPr="00D02DC5">
        <w:t xml:space="preserve"> Установить </w:t>
      </w:r>
      <w:r w:rsidRPr="00D02DC5">
        <w:rPr>
          <w:noProof/>
        </w:rPr>
        <w:t xml:space="preserve">в индивидуальном порядке плату за подключение (технологическое присоединение) </w:t>
      </w:r>
      <w:r w:rsidRPr="00D02DC5">
        <w:t xml:space="preserve">объекта капитального строительства: «Реконструкция военного городка войсковой части 3797, п.Ближнее Борисово, Кстовского района, Нижегородская область» ФЕДЕРАЛЬНОГО ГОСУДАРСТВЕННОГО КАЗЕННОГО УЧРЕЖДЕНИЯ «11 ЦЕНТР ЗАКАЗЧИКА-ЗАСТРОЙЩИКА ВОЙСК НАЦИОНАЛЬНОЙ ГВАРДИИ РОССИЙСКОЙ ФЕДЕРАЦИИ (ВОЙСКОВАЯ ЧАСТЬ 6907, Г.НИЖНИЙ НОВГОРОД)», г. Нижний Новгород, к сетям водоснабжения и водоотведения </w:t>
      </w:r>
      <w:r w:rsidRPr="00D02DC5">
        <w:lastRenderedPageBreak/>
        <w:t>МУНИЦИПАЛЬНОГО УНИТАРНОГО ПРЕДПРИЯТИЯ «ВОДОКАНАЛ» КСТОВСКОГО РАЙОНА, г. Кстово Нижегородской области</w:t>
      </w:r>
      <w:r w:rsidRPr="00D02DC5">
        <w:rPr>
          <w:noProof/>
        </w:rPr>
        <w:t>, в следующих размерах:</w:t>
      </w:r>
    </w:p>
    <w:p w:rsidR="00D02DC5" w:rsidRPr="00D02DC5" w:rsidRDefault="00D02DC5" w:rsidP="00D02DC5">
      <w:pPr>
        <w:pStyle w:val="ac"/>
        <w:spacing w:line="276" w:lineRule="auto"/>
        <w:ind w:firstLine="720"/>
      </w:pPr>
      <w:r w:rsidRPr="00D02DC5">
        <w:rPr>
          <w:noProof/>
        </w:rPr>
        <w:t>- ц</w:t>
      </w:r>
      <w:r w:rsidRPr="00D02DC5">
        <w:t>ентрализованная система холодного водоснабжения – 21 165,32 тыс. руб. (без учета НДС) за подключаемую нагрузку 271,3 куб. м в сутки в границах земельного участка, расположенного по адресу: 607687, Нижегородская область, Кстовский муниципальный район, с. Ближнее Борисово;</w:t>
      </w:r>
    </w:p>
    <w:p w:rsidR="00D02DC5" w:rsidRPr="00D02DC5" w:rsidRDefault="00D02DC5" w:rsidP="00D02DC5">
      <w:pPr>
        <w:pStyle w:val="ac"/>
        <w:spacing w:line="276" w:lineRule="auto"/>
        <w:ind w:firstLine="720"/>
      </w:pPr>
      <w:r w:rsidRPr="00D02DC5">
        <w:t xml:space="preserve">- централизованная система водоотведения – 188 237,49 тыс. руб. </w:t>
      </w:r>
      <w:r>
        <w:br/>
      </w:r>
      <w:r w:rsidRPr="00D02DC5">
        <w:t>(без учета НДС) за подключаемую нагрузку 226,0 куб. м в сутки в границах земельного участка, расположенного по адресу: 607687, Нижегородская область, Кстовский муниципальный район, с. Ближнее Борисово.</w:t>
      </w:r>
    </w:p>
    <w:p w:rsidR="00D02DC5" w:rsidRPr="00D02DC5" w:rsidRDefault="00D02DC5" w:rsidP="00D02DC5">
      <w:pPr>
        <w:pStyle w:val="ac"/>
        <w:spacing w:line="276" w:lineRule="auto"/>
        <w:ind w:firstLine="720"/>
      </w:pPr>
      <w:r w:rsidRPr="00D02DC5">
        <w:rPr>
          <w:b/>
        </w:rPr>
        <w:t xml:space="preserve">2. </w:t>
      </w:r>
      <w:r w:rsidRPr="00D02DC5">
        <w:t>МУНИЦИПАЛЬНОЕ УНИТАРНОЕ ПРЕДПРИЯТИЕ «ВОДОКАНАЛ» КСТОВСКОГО РАЙОНА, г. Кстово Нижегородской области, применяет общий режим налогообложения и является плательщиком НДС.</w:t>
      </w:r>
    </w:p>
    <w:p w:rsidR="00D02DC5" w:rsidRPr="00D02DC5" w:rsidRDefault="00D02DC5" w:rsidP="00D02DC5">
      <w:pPr>
        <w:spacing w:line="276" w:lineRule="auto"/>
        <w:ind w:firstLine="709"/>
        <w:jc w:val="both"/>
        <w:rPr>
          <w:szCs w:val="28"/>
        </w:rPr>
      </w:pPr>
      <w:r w:rsidRPr="00D02DC5">
        <w:rPr>
          <w:szCs w:val="28"/>
        </w:rPr>
        <w:t>Расходы, учтенные при формировании платы, установленной настоящим решением, рассчитаны с учетом системы налогообложения, действующей в организации на момент вынесения решения.</w:t>
      </w:r>
    </w:p>
    <w:p w:rsidR="00D02DC5" w:rsidRPr="00D02DC5" w:rsidRDefault="00D02DC5" w:rsidP="00D02DC5">
      <w:pPr>
        <w:pStyle w:val="ac"/>
        <w:spacing w:line="276" w:lineRule="auto"/>
        <w:ind w:firstLine="708"/>
      </w:pPr>
      <w:r w:rsidRPr="00D02DC5">
        <w:rPr>
          <w:b/>
        </w:rPr>
        <w:t>3.</w:t>
      </w:r>
      <w:r w:rsidRPr="00D02DC5">
        <w:t xml:space="preserve"> Настоящее решение вступает в силу со дня его принятия.</w:t>
      </w:r>
    </w:p>
    <w:p w:rsidR="009551B1" w:rsidRPr="00D02DC5" w:rsidRDefault="009551B1" w:rsidP="00D02DC5">
      <w:pPr>
        <w:tabs>
          <w:tab w:val="left" w:pos="1897"/>
        </w:tabs>
        <w:spacing w:line="276" w:lineRule="auto"/>
        <w:rPr>
          <w:szCs w:val="28"/>
        </w:rPr>
      </w:pPr>
    </w:p>
    <w:p w:rsidR="009551B1" w:rsidRPr="00D02DC5" w:rsidRDefault="009551B1" w:rsidP="00D02DC5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9551B1" w:rsidP="009551B1">
      <w:pPr>
        <w:tabs>
          <w:tab w:val="left" w:pos="1897"/>
        </w:tabs>
        <w:spacing w:line="276" w:lineRule="auto"/>
        <w:rPr>
          <w:szCs w:val="28"/>
        </w:rPr>
      </w:pPr>
    </w:p>
    <w:p w:rsidR="009551B1" w:rsidRPr="009551B1" w:rsidRDefault="00F73ADC" w:rsidP="009551B1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9551B1">
        <w:rPr>
          <w:szCs w:val="28"/>
        </w:rPr>
        <w:t xml:space="preserve"> службы</w:t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>
        <w:rPr>
          <w:szCs w:val="28"/>
        </w:rPr>
        <w:t xml:space="preserve">                 </w:t>
      </w:r>
      <w:r w:rsidR="009551B1">
        <w:rPr>
          <w:szCs w:val="28"/>
        </w:rPr>
        <w:t>А.В. Семенников</w:t>
      </w:r>
    </w:p>
    <w:sectPr w:rsidR="009551B1" w:rsidRPr="009551B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F5B" w:rsidRDefault="00822F5B">
      <w:r>
        <w:separator/>
      </w:r>
    </w:p>
  </w:endnote>
  <w:endnote w:type="continuationSeparator" w:id="0">
    <w:p w:rsidR="00822F5B" w:rsidRDefault="00822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F5B" w:rsidRDefault="00822F5B">
      <w:r>
        <w:separator/>
      </w:r>
    </w:p>
  </w:footnote>
  <w:footnote w:type="continuationSeparator" w:id="0">
    <w:p w:rsidR="00822F5B" w:rsidRDefault="00822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F5B" w:rsidRDefault="004045B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F5B" w:rsidRDefault="004045B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2DC5">
      <w:rPr>
        <w:rStyle w:val="a9"/>
        <w:noProof/>
      </w:rPr>
      <w:t>2</w: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F5B" w:rsidRDefault="004045B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22F5B" w:rsidRPr="00E52B15" w:rsidRDefault="00822F5B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22F5B" w:rsidRPr="00561114" w:rsidRDefault="00822F5B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22F5B" w:rsidRPr="00561114" w:rsidRDefault="00822F5B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22F5B" w:rsidRPr="000F7B5C" w:rsidRDefault="00822F5B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22F5B" w:rsidRPr="000F7B5C" w:rsidRDefault="00822F5B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22F5B" w:rsidRDefault="00822F5B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22F5B" w:rsidRDefault="00822F5B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22F5B" w:rsidRPr="002B6128" w:rsidRDefault="00822F5B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22F5B" w:rsidRDefault="00822F5B" w:rsidP="00276416">
                <w:pPr>
                  <w:ind w:right="-70"/>
                  <w:rPr>
                    <w:sz w:val="20"/>
                  </w:rPr>
                </w:pPr>
              </w:p>
              <w:p w:rsidR="00822F5B" w:rsidRPr="001772E6" w:rsidRDefault="00822F5B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22F5B" w:rsidRDefault="00822F5B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5B5C"/>
    <w:multiLevelType w:val="hybridMultilevel"/>
    <w:tmpl w:val="2528F432"/>
    <w:lvl w:ilvl="0" w:tplc="46640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T99YFAyw9w/HVygsbUId1hojrik=" w:salt="22MjFVGRxkZX2IR5NEyM0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36E4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67890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7C86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6C4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553B"/>
    <w:rsid w:val="003461D8"/>
    <w:rsid w:val="003465FA"/>
    <w:rsid w:val="0034666B"/>
    <w:rsid w:val="003503C1"/>
    <w:rsid w:val="00351425"/>
    <w:rsid w:val="00351A43"/>
    <w:rsid w:val="00351B1E"/>
    <w:rsid w:val="00354080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5B8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3D94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1BCB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2382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2F5B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59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1B1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36E4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1E2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3FB7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6446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C5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3775C"/>
    <w:rsid w:val="00D407E2"/>
    <w:rsid w:val="00D43CD2"/>
    <w:rsid w:val="00D4577E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6C9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ADC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0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36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law03usr</cp:lastModifiedBy>
  <cp:revision>8</cp:revision>
  <cp:lastPrinted>2016-04-15T09:11:00Z</cp:lastPrinted>
  <dcterms:created xsi:type="dcterms:W3CDTF">2017-03-03T12:17:00Z</dcterms:created>
  <dcterms:modified xsi:type="dcterms:W3CDTF">2017-05-11T12:46:00Z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