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852D3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852D36">
              <w:t>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C95E4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52D36" w:rsidRPr="00852D36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10 ноября 2015 года № 36/21 «Об установлении обществу с ограниченной ответственностью «КомСервис-Т р.п. Вача», с. Арефино Вачского муниципального района Нижегородской области, тарифов на тепловую энергию (мощность), поставляемую потребителям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C95E4E" w:rsidRDefault="00C95E4E" w:rsidP="00C95E4E">
            <w:pPr>
              <w:tabs>
                <w:tab w:val="left" w:pos="1897"/>
              </w:tabs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Вачского </w:t>
            </w:r>
            <w:r w:rsidRPr="00C95E4E">
              <w:rPr>
                <w:bCs/>
                <w:szCs w:val="28"/>
              </w:rPr>
              <w:t>муниципального района Нижегородской области</w:t>
            </w:r>
            <w:r w:rsidR="00F41328">
              <w:rPr>
                <w:bCs/>
                <w:szCs w:val="28"/>
              </w:rPr>
              <w:t>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Pr="00C95E4E" w:rsidRDefault="00C95E4E" w:rsidP="00C95E4E">
      <w:pPr>
        <w:spacing w:line="276" w:lineRule="auto"/>
        <w:ind w:firstLine="720"/>
        <w:jc w:val="both"/>
        <w:rPr>
          <w:szCs w:val="28"/>
        </w:rPr>
      </w:pPr>
      <w:r w:rsidRPr="00C95E4E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</w:t>
      </w:r>
      <w:r w:rsidRPr="00C95E4E">
        <w:rPr>
          <w:szCs w:val="28"/>
        </w:rPr>
        <w:t xml:space="preserve">от 22 октября 2012 года № 1075 «О ценообразовании в сфере теплоснабжения» </w:t>
      </w:r>
      <w:r>
        <w:rPr>
          <w:szCs w:val="28"/>
        </w:rPr>
        <w:t xml:space="preserve"> </w:t>
      </w:r>
      <w:r w:rsidRPr="00C95E4E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C95E4E">
        <w:rPr>
          <w:bCs/>
          <w:szCs w:val="28"/>
        </w:rPr>
        <w:t xml:space="preserve">ОБЩЕСТВОМ С ОГРАНИЧЕННОЙ ОТВЕТСТВЕННОСТЬЮ «КОМСЕРВИС-Т Р.П. ВАЧА», с. Арефино Вачского муниципального района Нижегородской области, </w:t>
      </w:r>
      <w:r w:rsidRPr="00C95E4E">
        <w:rPr>
          <w:szCs w:val="28"/>
        </w:rPr>
        <w:t>экспертного заключения рег. № в-356 от 14 ноября 2016 года:</w:t>
      </w:r>
    </w:p>
    <w:p w:rsidR="00C95E4E" w:rsidRPr="00C95E4E" w:rsidRDefault="00C95E4E" w:rsidP="00C95E4E">
      <w:pPr>
        <w:pStyle w:val="ac"/>
        <w:spacing w:line="276" w:lineRule="auto"/>
        <w:ind w:firstLine="720"/>
        <w:rPr>
          <w:bCs/>
        </w:rPr>
      </w:pPr>
      <w:r w:rsidRPr="00C95E4E">
        <w:rPr>
          <w:b/>
        </w:rPr>
        <w:t>1.</w:t>
      </w:r>
      <w:r w:rsidRPr="00C95E4E">
        <w:t xml:space="preserve"> </w:t>
      </w:r>
      <w:r w:rsidRPr="00C95E4E">
        <w:rPr>
          <w:bCs/>
        </w:rPr>
        <w:t xml:space="preserve">Внести </w:t>
      </w:r>
      <w:r w:rsidRPr="00C95E4E">
        <w:rPr>
          <w:noProof/>
        </w:rPr>
        <w:t xml:space="preserve">в решение региональной службы по тарифам Нижегородской области от 10 ноября 2015 года № 36/21 «Об установлении </w:t>
      </w:r>
      <w:r w:rsidRPr="00C95E4E">
        <w:rPr>
          <w:bCs/>
        </w:rPr>
        <w:t>обществу с ограниченной ответственностью «КомСервис-Т р.п. Вача», с. Арефино Вачского муниципального района Нижегородской области,</w:t>
      </w:r>
      <w:r w:rsidRPr="00C95E4E">
        <w:rPr>
          <w:noProof/>
        </w:rPr>
        <w:t xml:space="preserve"> тарифов на тепловую энергию (мощность), поставляемую</w:t>
      </w:r>
      <w:r w:rsidRPr="00C95E4E">
        <w:rPr>
          <w:bCs/>
        </w:rPr>
        <w:t xml:space="preserve"> потребителям Вачского муниципального района Нижегородской области» следующие изменения:</w:t>
      </w:r>
    </w:p>
    <w:p w:rsidR="00C95E4E" w:rsidRPr="00C95E4E" w:rsidRDefault="00C95E4E" w:rsidP="00C95E4E">
      <w:pPr>
        <w:pStyle w:val="ac"/>
        <w:spacing w:line="276" w:lineRule="auto"/>
        <w:rPr>
          <w:bCs/>
        </w:rPr>
      </w:pPr>
      <w:r w:rsidRPr="00C95E4E">
        <w:rPr>
          <w:b/>
          <w:bCs/>
          <w:i/>
        </w:rPr>
        <w:t>1.1.</w:t>
      </w:r>
      <w:r w:rsidRPr="00C95E4E">
        <w:rPr>
          <w:bCs/>
        </w:rPr>
        <w:t xml:space="preserve"> В наименовании, по тексту решения и в Приложении 1 к решению слова «общество с ограниченной ответственностью «КомСервис-Т р.п. Вача» </w:t>
      </w:r>
      <w:r>
        <w:rPr>
          <w:bCs/>
        </w:rPr>
        <w:t xml:space="preserve">                </w:t>
      </w:r>
      <w:r w:rsidRPr="00C95E4E">
        <w:rPr>
          <w:bCs/>
        </w:rPr>
        <w:t>в соответствующих падежах заменить словами «ОБЩЕСТВО С ОГРАНИЧЕННОЙ ОТВЕТСТВЕННОСТЬЮ «КОМСЕРВИС-Т Р.П. ВАЧА»</w:t>
      </w:r>
      <w:r>
        <w:rPr>
          <w:bCs/>
        </w:rPr>
        <w:t xml:space="preserve">         </w:t>
      </w:r>
      <w:r w:rsidRPr="00C95E4E">
        <w:rPr>
          <w:bCs/>
        </w:rPr>
        <w:t xml:space="preserve"> в соответствующих падежах.</w:t>
      </w:r>
    </w:p>
    <w:p w:rsidR="00C95E4E" w:rsidRPr="00C95E4E" w:rsidRDefault="00C95E4E" w:rsidP="00C95E4E">
      <w:pPr>
        <w:pStyle w:val="ac"/>
        <w:spacing w:line="276" w:lineRule="auto"/>
        <w:rPr>
          <w:bCs/>
        </w:rPr>
      </w:pPr>
      <w:r w:rsidRPr="00C95E4E">
        <w:rPr>
          <w:b/>
          <w:bCs/>
          <w:i/>
        </w:rPr>
        <w:t>1.2.</w:t>
      </w:r>
      <w:r w:rsidRPr="00C95E4E">
        <w:rPr>
          <w:bCs/>
        </w:rPr>
        <w:t xml:space="preserve"> Приложение 2 к решению изложить в следующей редакции:</w:t>
      </w:r>
    </w:p>
    <w:tbl>
      <w:tblPr>
        <w:tblW w:w="0" w:type="auto"/>
        <w:tblLook w:val="04A0"/>
      </w:tblPr>
      <w:tblGrid>
        <w:gridCol w:w="3315"/>
        <w:gridCol w:w="885"/>
        <w:gridCol w:w="5371"/>
      </w:tblGrid>
      <w:tr w:rsidR="00C95E4E" w:rsidRPr="00C95E4E" w:rsidTr="00E92F2C">
        <w:tc>
          <w:tcPr>
            <w:tcW w:w="3315" w:type="dxa"/>
          </w:tcPr>
          <w:p w:rsidR="00C95E4E" w:rsidRPr="00C95E4E" w:rsidRDefault="00C95E4E" w:rsidP="00C95E4E">
            <w:pPr>
              <w:tabs>
                <w:tab w:val="left" w:pos="1897"/>
              </w:tabs>
              <w:spacing w:line="276" w:lineRule="auto"/>
              <w:rPr>
                <w:szCs w:val="28"/>
              </w:rPr>
            </w:pPr>
            <w:r w:rsidRPr="00C95E4E">
              <w:rPr>
                <w:szCs w:val="28"/>
              </w:rPr>
              <w:lastRenderedPageBreak/>
              <w:t xml:space="preserve"> «</w:t>
            </w:r>
          </w:p>
        </w:tc>
        <w:tc>
          <w:tcPr>
            <w:tcW w:w="885" w:type="dxa"/>
          </w:tcPr>
          <w:p w:rsidR="00C95E4E" w:rsidRPr="00C95E4E" w:rsidRDefault="00C95E4E" w:rsidP="00C95E4E">
            <w:pPr>
              <w:tabs>
                <w:tab w:val="left" w:pos="1897"/>
              </w:tabs>
              <w:spacing w:line="276" w:lineRule="auto"/>
              <w:rPr>
                <w:szCs w:val="28"/>
              </w:rPr>
            </w:pPr>
          </w:p>
        </w:tc>
        <w:tc>
          <w:tcPr>
            <w:tcW w:w="5371" w:type="dxa"/>
          </w:tcPr>
          <w:p w:rsidR="00C95E4E" w:rsidRDefault="00C95E4E" w:rsidP="00C95E4E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</w:p>
          <w:p w:rsidR="00C95E4E" w:rsidRPr="00C95E4E" w:rsidRDefault="00C95E4E" w:rsidP="00C95E4E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C95E4E">
              <w:rPr>
                <w:szCs w:val="28"/>
              </w:rPr>
              <w:t>ПРИЛОЖЕНИЕ 2</w:t>
            </w:r>
          </w:p>
          <w:p w:rsidR="00C95E4E" w:rsidRPr="00C95E4E" w:rsidRDefault="00C95E4E" w:rsidP="00C95E4E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C95E4E">
              <w:rPr>
                <w:szCs w:val="28"/>
              </w:rPr>
              <w:t xml:space="preserve">к решению региональной службы по тарифам Нижегородской области </w:t>
            </w:r>
          </w:p>
          <w:p w:rsidR="00C95E4E" w:rsidRPr="00C95E4E" w:rsidRDefault="00C95E4E" w:rsidP="00C95E4E">
            <w:pPr>
              <w:tabs>
                <w:tab w:val="left" w:pos="1897"/>
              </w:tabs>
              <w:spacing w:line="276" w:lineRule="auto"/>
              <w:jc w:val="center"/>
              <w:rPr>
                <w:szCs w:val="28"/>
              </w:rPr>
            </w:pPr>
            <w:r w:rsidRPr="00C95E4E">
              <w:rPr>
                <w:szCs w:val="28"/>
              </w:rPr>
              <w:t>от 10 ноября 2015 года № 36/21</w:t>
            </w:r>
          </w:p>
        </w:tc>
      </w:tr>
    </w:tbl>
    <w:p w:rsidR="00C95E4E" w:rsidRPr="00C95E4E" w:rsidRDefault="00C95E4E" w:rsidP="00C95E4E">
      <w:pPr>
        <w:tabs>
          <w:tab w:val="left" w:pos="1897"/>
        </w:tabs>
        <w:spacing w:line="276" w:lineRule="auto"/>
        <w:rPr>
          <w:szCs w:val="28"/>
        </w:rPr>
      </w:pPr>
    </w:p>
    <w:p w:rsidR="00C95E4E" w:rsidRPr="00C95E4E" w:rsidRDefault="00C95E4E" w:rsidP="00C95E4E">
      <w:pPr>
        <w:tabs>
          <w:tab w:val="left" w:pos="1897"/>
        </w:tabs>
        <w:spacing w:line="276" w:lineRule="auto"/>
        <w:rPr>
          <w:szCs w:val="28"/>
        </w:rPr>
      </w:pPr>
    </w:p>
    <w:p w:rsidR="00C95E4E" w:rsidRDefault="00C95E4E" w:rsidP="00C95E4E">
      <w:pPr>
        <w:pStyle w:val="ac"/>
        <w:spacing w:line="276" w:lineRule="auto"/>
        <w:jc w:val="center"/>
        <w:rPr>
          <w:b/>
          <w:bCs/>
        </w:rPr>
      </w:pPr>
      <w:r w:rsidRPr="00C95E4E">
        <w:rPr>
          <w:b/>
        </w:rPr>
        <w:t xml:space="preserve">Тарифы на тепловую энергию (мощность), поставляемую </w:t>
      </w:r>
      <w:r w:rsidRPr="00C95E4E">
        <w:rPr>
          <w:b/>
          <w:bCs/>
        </w:rPr>
        <w:t>ОБЩЕСТВОМ С ОГРАНИЧЕННОЙ ОТВЕТСТВЕННОСТЬЮ «КОМСЕРВИС-Т Р.П. ВАЧА», с. Арефино Вачского муниципального района Нижегородской области,</w:t>
      </w:r>
      <w:r w:rsidRPr="00C95E4E">
        <w:rPr>
          <w:b/>
        </w:rPr>
        <w:t xml:space="preserve"> </w:t>
      </w:r>
      <w:r w:rsidRPr="00C95E4E">
        <w:rPr>
          <w:b/>
          <w:bCs/>
        </w:rPr>
        <w:t xml:space="preserve">потребителям Вачского муниципального района </w:t>
      </w:r>
    </w:p>
    <w:p w:rsidR="00C95E4E" w:rsidRPr="00C95E4E" w:rsidRDefault="00C95E4E" w:rsidP="00C95E4E">
      <w:pPr>
        <w:pStyle w:val="ac"/>
        <w:spacing w:line="276" w:lineRule="auto"/>
        <w:jc w:val="center"/>
        <w:rPr>
          <w:b/>
        </w:rPr>
      </w:pPr>
      <w:r w:rsidRPr="00C95E4E">
        <w:rPr>
          <w:b/>
          <w:bCs/>
        </w:rPr>
        <w:t>Нижегородской области</w:t>
      </w:r>
    </w:p>
    <w:p w:rsidR="00C95E4E" w:rsidRPr="00125F2E" w:rsidRDefault="00C95E4E" w:rsidP="00C95E4E">
      <w:pPr>
        <w:pStyle w:val="ac"/>
        <w:ind w:firstLine="708"/>
        <w:rPr>
          <w:sz w:val="24"/>
          <w:szCs w:val="24"/>
        </w:rPr>
      </w:pPr>
    </w:p>
    <w:p w:rsidR="00C95E4E" w:rsidRPr="00D80304" w:rsidRDefault="00C95E4E" w:rsidP="00C95E4E">
      <w:pPr>
        <w:pStyle w:val="ac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2032"/>
        <w:gridCol w:w="940"/>
        <w:gridCol w:w="1300"/>
        <w:gridCol w:w="1492"/>
      </w:tblGrid>
      <w:tr w:rsidR="00C95E4E" w:rsidRPr="00D80304" w:rsidTr="00E92F2C">
        <w:tc>
          <w:tcPr>
            <w:tcW w:w="534" w:type="dxa"/>
            <w:vMerge w:val="restart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032" w:type="dxa"/>
            <w:vMerge w:val="restart"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40" w:type="dxa"/>
            <w:vMerge w:val="restart"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Год</w:t>
            </w:r>
          </w:p>
        </w:tc>
        <w:tc>
          <w:tcPr>
            <w:tcW w:w="2792" w:type="dxa"/>
            <w:gridSpan w:val="2"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Вода</w:t>
            </w:r>
          </w:p>
        </w:tc>
      </w:tr>
      <w:tr w:rsidR="00C95E4E" w:rsidRPr="00D80304" w:rsidTr="00E92F2C">
        <w:tc>
          <w:tcPr>
            <w:tcW w:w="534" w:type="dxa"/>
            <w:vMerge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0" w:type="dxa"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D80304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92" w:type="dxa"/>
          </w:tcPr>
          <w:p w:rsidR="00C95E4E" w:rsidRPr="00D80304" w:rsidRDefault="00C95E4E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D80304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C95E4E" w:rsidRPr="00D80304" w:rsidTr="00E92F2C">
        <w:trPr>
          <w:trHeight w:val="605"/>
        </w:trPr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</w:t>
            </w:r>
          </w:p>
        </w:tc>
        <w:tc>
          <w:tcPr>
            <w:tcW w:w="3402" w:type="dxa"/>
            <w:vMerge w:val="restart"/>
          </w:tcPr>
          <w:p w:rsidR="00C95E4E" w:rsidRPr="00D80304" w:rsidRDefault="00C95E4E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ОБЩЕСТВО</w:t>
            </w:r>
            <w:r w:rsidRPr="00D80304">
              <w:rPr>
                <w:bCs/>
                <w:sz w:val="24"/>
                <w:szCs w:val="24"/>
              </w:rPr>
              <w:t xml:space="preserve"> С ОГРАНИЧЕННОЙ ОТВЕТСТВЕННОСТЬЮ «КОМСЕРВИС-Т Р.П. ВАЧА», с. Арефино Вач</w:t>
            </w:r>
            <w:r>
              <w:rPr>
                <w:bCs/>
                <w:sz w:val="24"/>
                <w:szCs w:val="24"/>
              </w:rPr>
              <w:t>с</w:t>
            </w:r>
            <w:r w:rsidRPr="00D80304">
              <w:rPr>
                <w:bCs/>
                <w:sz w:val="24"/>
                <w:szCs w:val="24"/>
              </w:rPr>
              <w:t>кого муниципального района Нижегородской области</w:t>
            </w:r>
          </w:p>
        </w:tc>
        <w:tc>
          <w:tcPr>
            <w:tcW w:w="5764" w:type="dxa"/>
            <w:gridSpan w:val="4"/>
          </w:tcPr>
          <w:p w:rsidR="00C95E4E" w:rsidRPr="00D80304" w:rsidRDefault="00C95E4E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D80304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1.1.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2016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2427,22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2560,24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1.2.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2017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2560,24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2655,22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1.3.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2018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2655,22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2752,58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  <w:gridSpan w:val="4"/>
          </w:tcPr>
          <w:p w:rsidR="00C95E4E" w:rsidRPr="00D80304" w:rsidRDefault="00C95E4E" w:rsidP="00E92F2C">
            <w:pPr>
              <w:ind w:left="-24" w:firstLine="24"/>
              <w:rPr>
                <w:b/>
                <w:sz w:val="16"/>
                <w:szCs w:val="16"/>
              </w:rPr>
            </w:pPr>
            <w:r w:rsidRPr="00D80304">
              <w:rPr>
                <w:sz w:val="20"/>
              </w:rPr>
              <w:t>Население (тарифы указаны с учетом НДС)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1.4.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2016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2427,22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2560,24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1.5.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2017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2560,24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2655,22</w:t>
            </w:r>
          </w:p>
        </w:tc>
      </w:tr>
      <w:tr w:rsidR="00C95E4E" w:rsidRPr="00D80304" w:rsidTr="00E92F2C">
        <w:tc>
          <w:tcPr>
            <w:tcW w:w="534" w:type="dxa"/>
          </w:tcPr>
          <w:p w:rsidR="00C95E4E" w:rsidRPr="00D80304" w:rsidRDefault="00C95E4E" w:rsidP="00E92F2C">
            <w:pPr>
              <w:jc w:val="center"/>
              <w:rPr>
                <w:b/>
                <w:bCs/>
                <w:sz w:val="20"/>
              </w:rPr>
            </w:pPr>
            <w:r w:rsidRPr="00D80304">
              <w:rPr>
                <w:b/>
                <w:bCs/>
                <w:sz w:val="20"/>
              </w:rPr>
              <w:t>1.6.</w:t>
            </w:r>
          </w:p>
        </w:tc>
        <w:tc>
          <w:tcPr>
            <w:tcW w:w="3402" w:type="dxa"/>
            <w:vMerge/>
          </w:tcPr>
          <w:p w:rsidR="00C95E4E" w:rsidRPr="00D80304" w:rsidRDefault="00C95E4E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95E4E" w:rsidRPr="00D80304" w:rsidRDefault="00C95E4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:rsidR="00C95E4E" w:rsidRPr="00D80304" w:rsidRDefault="00C95E4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D80304">
              <w:rPr>
                <w:sz w:val="20"/>
                <w:szCs w:val="20"/>
              </w:rPr>
              <w:t>2018</w:t>
            </w:r>
          </w:p>
        </w:tc>
        <w:tc>
          <w:tcPr>
            <w:tcW w:w="1300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2655,22</w:t>
            </w:r>
          </w:p>
        </w:tc>
        <w:tc>
          <w:tcPr>
            <w:tcW w:w="1492" w:type="dxa"/>
            <w:vAlign w:val="bottom"/>
          </w:tcPr>
          <w:p w:rsidR="00C95E4E" w:rsidRPr="00D80304" w:rsidRDefault="00C95E4E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2752,58</w:t>
            </w:r>
          </w:p>
        </w:tc>
      </w:tr>
    </w:tbl>
    <w:p w:rsidR="00C95E4E" w:rsidRPr="00C95E4E" w:rsidRDefault="00C95E4E" w:rsidP="00C95E4E">
      <w:pPr>
        <w:jc w:val="right"/>
        <w:rPr>
          <w:szCs w:val="28"/>
        </w:rPr>
      </w:pPr>
      <w:r w:rsidRPr="00C95E4E">
        <w:rPr>
          <w:szCs w:val="28"/>
        </w:rPr>
        <w:t>».</w:t>
      </w:r>
    </w:p>
    <w:p w:rsidR="00C95E4E" w:rsidRPr="00C95E4E" w:rsidRDefault="00C95E4E" w:rsidP="00C95E4E">
      <w:pPr>
        <w:ind w:firstLine="708"/>
        <w:jc w:val="both"/>
        <w:rPr>
          <w:szCs w:val="28"/>
        </w:rPr>
      </w:pPr>
      <w:r w:rsidRPr="00C95E4E">
        <w:rPr>
          <w:b/>
          <w:szCs w:val="28"/>
        </w:rPr>
        <w:t>2.</w:t>
      </w:r>
      <w:r w:rsidRPr="00C95E4E">
        <w:rPr>
          <w:szCs w:val="28"/>
        </w:rPr>
        <w:t xml:space="preserve"> </w:t>
      </w:r>
      <w:r w:rsidRPr="00C95E4E">
        <w:rPr>
          <w:bCs/>
          <w:szCs w:val="28"/>
        </w:rPr>
        <w:t>Настоящее решение вступает в силу с 1 января 2017 года</w:t>
      </w:r>
      <w:r w:rsidRPr="00C95E4E">
        <w:rPr>
          <w:szCs w:val="28"/>
        </w:rPr>
        <w:t>.</w:t>
      </w:r>
    </w:p>
    <w:p w:rsidR="00095AC2" w:rsidRPr="00C95E4E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P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095AC2" w:rsidRPr="00095AC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54B5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5454B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5454B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46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5F2E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54B5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B7D15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304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32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418</Words>
  <Characters>2388</Characters>
  <Application>Microsoft Office Word</Application>
  <DocSecurity>0</DocSecurity>
  <Lines>19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2016-11-22T11:25:00Z</dcterms:created>
  <dcterms:modified xsi:type="dcterms:W3CDTF">2016-11-22T11:25:00Z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