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8852F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852F6">
              <w:t>14.07</w:t>
            </w:r>
            <w:r w:rsidR="00EC3266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FD2640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D2640">
              <w:t>33/2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9E4BE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C3266" w:rsidRPr="00EC3266">
              <w:rPr>
                <w:noProof/>
              </w:rPr>
              <w:t>О признании утратившим</w:t>
            </w:r>
            <w:r w:rsidR="009E4BE2">
              <w:rPr>
                <w:noProof/>
              </w:rPr>
              <w:t>и</w:t>
            </w:r>
            <w:r w:rsidR="00EC3266" w:rsidRPr="00EC3266">
              <w:rPr>
                <w:noProof/>
              </w:rPr>
              <w:t xml:space="preserve"> силу </w:t>
            </w:r>
            <w:r w:rsidR="009E4BE2">
              <w:rPr>
                <w:noProof/>
              </w:rPr>
              <w:t xml:space="preserve">некоторых </w:t>
            </w:r>
            <w:r w:rsidR="00EC3266" w:rsidRPr="00EC3266">
              <w:rPr>
                <w:noProof/>
              </w:rPr>
              <w:t>решени</w:t>
            </w:r>
            <w:r w:rsidR="009E4BE2">
              <w:rPr>
                <w:noProof/>
              </w:rPr>
              <w:t>й</w:t>
            </w:r>
            <w:r w:rsidR="00EC3266" w:rsidRPr="00EC3266">
              <w:rPr>
                <w:noProof/>
              </w:rPr>
              <w:t xml:space="preserve"> региональной </w:t>
            </w:r>
            <w:r w:rsidR="00CA542F" w:rsidRPr="00CA542F">
              <w:rPr>
                <w:noProof/>
              </w:rPr>
              <w:t xml:space="preserve">службы по тарифам Нижегородской области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37"/>
        <w:gridCol w:w="1949"/>
      </w:tblGrid>
      <w:tr w:rsidR="00EC3266" w:rsidTr="00EC3266">
        <w:tc>
          <w:tcPr>
            <w:tcW w:w="1809" w:type="dxa"/>
          </w:tcPr>
          <w:p w:rsidR="00EC3266" w:rsidRPr="00EC3266" w:rsidRDefault="00EC3266" w:rsidP="00EC3266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EC3266" w:rsidRPr="00EC3266" w:rsidRDefault="00EC3266" w:rsidP="00EC3266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  <w:tc>
          <w:tcPr>
            <w:tcW w:w="1949" w:type="dxa"/>
          </w:tcPr>
          <w:p w:rsidR="00EC3266" w:rsidRPr="00EC3266" w:rsidRDefault="00EC3266" w:rsidP="00EC3266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</w:tr>
    </w:tbl>
    <w:p w:rsidR="00EC3266" w:rsidRDefault="00EC3266" w:rsidP="00EC3266">
      <w:pPr>
        <w:tabs>
          <w:tab w:val="left" w:pos="1897"/>
        </w:tabs>
        <w:spacing w:line="276" w:lineRule="auto"/>
      </w:pPr>
    </w:p>
    <w:p w:rsidR="00FD2640" w:rsidRPr="00EC3266" w:rsidRDefault="00FD2640" w:rsidP="00EC3266">
      <w:pPr>
        <w:tabs>
          <w:tab w:val="left" w:pos="1897"/>
        </w:tabs>
        <w:spacing w:line="276" w:lineRule="auto"/>
        <w:rPr>
          <w:szCs w:val="28"/>
        </w:rPr>
      </w:pPr>
    </w:p>
    <w:p w:rsidR="009E4BE2" w:rsidRDefault="00EC3266" w:rsidP="0072080D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C3266">
        <w:rPr>
          <w:b/>
        </w:rPr>
        <w:t>1.</w:t>
      </w:r>
      <w:r w:rsidRPr="00EC3266">
        <w:t xml:space="preserve"> </w:t>
      </w:r>
      <w:r w:rsidR="007C35C8" w:rsidRPr="007C35C8">
        <w:t xml:space="preserve">В связи с прекращением </w:t>
      </w:r>
      <w:r w:rsidR="008852F6" w:rsidRPr="003F5274">
        <w:t>АКЦИОНЕРНЫМ ОБЩЕСТВОМ «ЛЫСКОВСКИЙ ХЛЕБОЗАВОД», г. Лысково Нижегородской области</w:t>
      </w:r>
      <w:r w:rsidR="0072080D">
        <w:rPr>
          <w:szCs w:val="28"/>
        </w:rPr>
        <w:t xml:space="preserve">, </w:t>
      </w:r>
      <w:r w:rsidR="007C35C8" w:rsidRPr="007C35C8">
        <w:t>осуществления регулируемой деят</w:t>
      </w:r>
      <w:r w:rsidR="007C35C8">
        <w:t>ельности в сфер</w:t>
      </w:r>
      <w:r w:rsidR="008852F6">
        <w:t>е</w:t>
      </w:r>
      <w:r w:rsidR="007C35C8">
        <w:t xml:space="preserve"> теплоснабжения</w:t>
      </w:r>
      <w:r w:rsidR="0072080D">
        <w:t xml:space="preserve">, </w:t>
      </w:r>
      <w:r w:rsidR="007C35C8" w:rsidRPr="007C35C8">
        <w:t>призна</w:t>
      </w:r>
      <w:r w:rsidR="007C35C8">
        <w:t>ть</w:t>
      </w:r>
      <w:r w:rsidR="007C35C8" w:rsidRPr="007C35C8">
        <w:t xml:space="preserve"> утратившим</w:t>
      </w:r>
      <w:r w:rsidR="009E4BE2">
        <w:t>и</w:t>
      </w:r>
      <w:r w:rsidR="007C35C8" w:rsidRPr="007C35C8">
        <w:t xml:space="preserve"> силу</w:t>
      </w:r>
      <w:r w:rsidR="009E4BE2">
        <w:t>:</w:t>
      </w:r>
    </w:p>
    <w:p w:rsidR="008852F6" w:rsidRDefault="008852F6" w:rsidP="008852F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8"/>
        </w:rPr>
        <w:t xml:space="preserve">- решение региональной службы по тарифам Нижегородской области </w:t>
      </w:r>
      <w:r>
        <w:rPr>
          <w:szCs w:val="28"/>
        </w:rPr>
        <w:br/>
        <w:t>от</w:t>
      </w:r>
      <w:r w:rsidRPr="003F5274">
        <w:t xml:space="preserve"> 12</w:t>
      </w:r>
      <w:r>
        <w:t xml:space="preserve"> ноября </w:t>
      </w:r>
      <w:r w:rsidRPr="003F5274">
        <w:t>2015</w:t>
      </w:r>
      <w:r>
        <w:t xml:space="preserve"> года</w:t>
      </w:r>
      <w:r w:rsidRPr="003F5274">
        <w:t xml:space="preserve"> № 37/41 «Об установлении </w:t>
      </w:r>
      <w:r w:rsidRPr="003F5274">
        <w:rPr>
          <w:caps/>
        </w:rPr>
        <w:t>открытому акционерному обществу</w:t>
      </w:r>
      <w:r w:rsidRPr="003F5274">
        <w:t xml:space="preserve"> «</w:t>
      </w:r>
      <w:r w:rsidRPr="003F5274">
        <w:rPr>
          <w:caps/>
        </w:rPr>
        <w:t>Лысковский хлебозавод</w:t>
      </w:r>
      <w:r w:rsidRPr="003F5274">
        <w:t>», г. Лысково Нижегородской области, тарифов на тепловую энергию (мощность), поставляемую потребителям Лысковского муниципального района Нижегородской области»</w:t>
      </w:r>
      <w:r>
        <w:t>;</w:t>
      </w:r>
    </w:p>
    <w:p w:rsidR="008852F6" w:rsidRDefault="008852F6" w:rsidP="008852F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>
        <w:rPr>
          <w:szCs w:val="28"/>
        </w:rPr>
        <w:t xml:space="preserve">решение региональной службы по тарифам Нижегородской области </w:t>
      </w:r>
      <w:r>
        <w:rPr>
          <w:szCs w:val="28"/>
        </w:rPr>
        <w:br/>
        <w:t>от</w:t>
      </w:r>
      <w:r w:rsidRPr="003F5274">
        <w:t xml:space="preserve"> 15</w:t>
      </w:r>
      <w:r>
        <w:t xml:space="preserve"> ноября </w:t>
      </w:r>
      <w:r w:rsidRPr="003F5274">
        <w:t>2016</w:t>
      </w:r>
      <w:r>
        <w:t xml:space="preserve"> года №</w:t>
      </w:r>
      <w:r w:rsidRPr="003F5274">
        <w:t xml:space="preserve"> 36/36 «О внесении изменений в решение региональной службы по тарифам Нижегородской области от 12 ноября 2015 года № 37/41 </w:t>
      </w:r>
      <w:r>
        <w:br/>
      </w:r>
      <w:r w:rsidRPr="003F5274">
        <w:t xml:space="preserve">«Об установлении </w:t>
      </w:r>
      <w:r w:rsidRPr="003F5274">
        <w:rPr>
          <w:caps/>
        </w:rPr>
        <w:t xml:space="preserve">открытому акционерному обществу </w:t>
      </w:r>
      <w:r w:rsidRPr="003F5274">
        <w:t>«</w:t>
      </w:r>
      <w:r w:rsidRPr="003F5274">
        <w:rPr>
          <w:caps/>
        </w:rPr>
        <w:t>Лысковский хлебозавод</w:t>
      </w:r>
      <w:r w:rsidRPr="003F5274">
        <w:t>», г. Лысково Нижегородской области, тарифов на тепловую энергию (мощность), поставляемую потребителям Лысковского муниципального района Нижегородской области».</w:t>
      </w:r>
    </w:p>
    <w:p w:rsidR="008852F6" w:rsidRDefault="008852F6" w:rsidP="008852F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8852F6">
        <w:rPr>
          <w:b/>
        </w:rPr>
        <w:t>2.</w:t>
      </w:r>
      <w:r>
        <w:t xml:space="preserve"> </w:t>
      </w:r>
      <w:r w:rsidRPr="007C35C8">
        <w:t xml:space="preserve">В связи с прекращением </w:t>
      </w:r>
      <w:r w:rsidR="00786593">
        <w:t>АКЦИОНЕРНЫМ ОБЩЕСТВОМ «</w:t>
      </w:r>
      <w:r w:rsidR="00786593" w:rsidRPr="003F5274">
        <w:t>НАВАШИНСКИЙ ЗАВОД СТРОЙМАТЕРИАЛОВ</w:t>
      </w:r>
      <w:r w:rsidR="00786593">
        <w:t>»</w:t>
      </w:r>
      <w:r w:rsidR="00786593" w:rsidRPr="003F5274">
        <w:t>, г. Навашино Нижегородской области</w:t>
      </w:r>
      <w:r>
        <w:rPr>
          <w:szCs w:val="28"/>
        </w:rPr>
        <w:t xml:space="preserve">, </w:t>
      </w:r>
      <w:r w:rsidRPr="007C35C8">
        <w:t>осуществления регулируемой деят</w:t>
      </w:r>
      <w:r>
        <w:t xml:space="preserve">ельности в сфере </w:t>
      </w:r>
      <w:r w:rsidR="00786593">
        <w:t>водоотведения</w:t>
      </w:r>
      <w:r>
        <w:t xml:space="preserve">, </w:t>
      </w:r>
      <w:r w:rsidRPr="007C35C8">
        <w:t>призна</w:t>
      </w:r>
      <w:r>
        <w:t>ть</w:t>
      </w:r>
      <w:r w:rsidRPr="007C35C8">
        <w:t xml:space="preserve"> утратившим</w:t>
      </w:r>
      <w:r>
        <w:t>и</w:t>
      </w:r>
      <w:r w:rsidRPr="007C35C8">
        <w:t xml:space="preserve"> силу</w:t>
      </w:r>
      <w:r>
        <w:t>:</w:t>
      </w:r>
    </w:p>
    <w:p w:rsidR="00786593" w:rsidRDefault="00786593" w:rsidP="0078659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8"/>
        </w:rPr>
        <w:t xml:space="preserve">- решение региональной службы по тарифам Нижегородской области </w:t>
      </w:r>
      <w:r>
        <w:rPr>
          <w:szCs w:val="28"/>
        </w:rPr>
        <w:br/>
        <w:t>от</w:t>
      </w:r>
      <w:r w:rsidR="008852F6" w:rsidRPr="003F5274">
        <w:t xml:space="preserve"> 26</w:t>
      </w:r>
      <w:r>
        <w:t xml:space="preserve"> ноября 2</w:t>
      </w:r>
      <w:r w:rsidR="008852F6" w:rsidRPr="003F5274">
        <w:t>015</w:t>
      </w:r>
      <w:r>
        <w:t xml:space="preserve"> года</w:t>
      </w:r>
      <w:r w:rsidR="008852F6" w:rsidRPr="003F5274">
        <w:t xml:space="preserve"> № 44/91 «Об установлении </w:t>
      </w:r>
      <w:r w:rsidRPr="003F5274">
        <w:t xml:space="preserve">ОТКРЫТОМУ АКЦИОНЕРНОМУ ОБЩЕСТВУ </w:t>
      </w:r>
      <w:r w:rsidR="008852F6" w:rsidRPr="003F5274">
        <w:t xml:space="preserve">«НАВАШИНСКИЙ ЗАВОД СТРОЙМАТЕРИАЛОВ», г. Навашино Нижегородской области, тарифов в сфере </w:t>
      </w:r>
      <w:r w:rsidR="008852F6" w:rsidRPr="003F5274">
        <w:lastRenderedPageBreak/>
        <w:t>водоотведения для потребителей городского округа Навашинский Нижегородской области»</w:t>
      </w:r>
      <w:r>
        <w:t>;</w:t>
      </w:r>
    </w:p>
    <w:p w:rsidR="008852F6" w:rsidRPr="003F5274" w:rsidRDefault="00786593" w:rsidP="0078659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>
        <w:rPr>
          <w:szCs w:val="28"/>
        </w:rPr>
        <w:t xml:space="preserve">решение региональной службы по тарифам Нижегородской области </w:t>
      </w:r>
      <w:r>
        <w:rPr>
          <w:szCs w:val="28"/>
        </w:rPr>
        <w:br/>
        <w:t>от</w:t>
      </w:r>
      <w:r>
        <w:t xml:space="preserve"> </w:t>
      </w:r>
      <w:r w:rsidR="008852F6" w:rsidRPr="003F5274">
        <w:t>7</w:t>
      </w:r>
      <w:r>
        <w:t xml:space="preserve"> декабря </w:t>
      </w:r>
      <w:r w:rsidR="008852F6" w:rsidRPr="003F5274">
        <w:t>2016</w:t>
      </w:r>
      <w:r>
        <w:t xml:space="preserve"> года</w:t>
      </w:r>
      <w:r w:rsidR="008852F6" w:rsidRPr="003F5274">
        <w:t xml:space="preserve"> № 47/36 «О внесении изменений в решение региональной службы по тарифам Нижегородской области от 26 ноября 2015 года № 44/91 «Об установлении </w:t>
      </w:r>
      <w:r w:rsidRPr="003F5274">
        <w:t>ОТКРЫТОМУ АКЦИОНЕРНОМУ ОБЩЕСТВУ «НАВАШИНСКИЙ ЗАВОД СТРОЙМАТЕРИАЛОВ</w:t>
      </w:r>
      <w:r w:rsidR="008852F6" w:rsidRPr="003F5274">
        <w:t>», г. Навашино Нижегородской области, тарифов в сфере водоотведения для потребителей городского округа Навашинский Нижегородской области».</w:t>
      </w:r>
    </w:p>
    <w:p w:rsidR="00EC3266" w:rsidRPr="00EC3266" w:rsidRDefault="00786593" w:rsidP="00EC3266">
      <w:pPr>
        <w:pStyle w:val="ac"/>
        <w:spacing w:line="276" w:lineRule="auto"/>
        <w:ind w:firstLine="708"/>
      </w:pPr>
      <w:r>
        <w:rPr>
          <w:b/>
          <w:bCs/>
        </w:rPr>
        <w:t>3</w:t>
      </w:r>
      <w:r w:rsidR="00EC3266" w:rsidRPr="00EC3266">
        <w:rPr>
          <w:b/>
          <w:bCs/>
        </w:rPr>
        <w:t>.</w:t>
      </w:r>
      <w:r w:rsidR="00EC3266" w:rsidRPr="00EC3266">
        <w:t xml:space="preserve"> Настоящее решение вступает в силу со дня его принятия.</w:t>
      </w:r>
    </w:p>
    <w:p w:rsidR="00EC3266" w:rsidRDefault="00EC3266" w:rsidP="00EC3266">
      <w:pPr>
        <w:tabs>
          <w:tab w:val="left" w:pos="1897"/>
        </w:tabs>
        <w:spacing w:line="276" w:lineRule="auto"/>
        <w:rPr>
          <w:szCs w:val="28"/>
        </w:rPr>
      </w:pPr>
    </w:p>
    <w:p w:rsidR="00EC3266" w:rsidRDefault="00EC3266" w:rsidP="00EC3266">
      <w:pPr>
        <w:tabs>
          <w:tab w:val="left" w:pos="1897"/>
        </w:tabs>
        <w:spacing w:line="276" w:lineRule="auto"/>
        <w:rPr>
          <w:szCs w:val="28"/>
        </w:rPr>
      </w:pPr>
    </w:p>
    <w:p w:rsidR="00786593" w:rsidRDefault="00786593" w:rsidP="00EC3266">
      <w:pPr>
        <w:tabs>
          <w:tab w:val="left" w:pos="1897"/>
        </w:tabs>
        <w:spacing w:line="276" w:lineRule="auto"/>
        <w:rPr>
          <w:szCs w:val="28"/>
        </w:rPr>
      </w:pPr>
    </w:p>
    <w:p w:rsidR="008E4AAD" w:rsidRDefault="008E4AAD" w:rsidP="008E4AAD">
      <w:pPr>
        <w:tabs>
          <w:tab w:val="left" w:pos="1897"/>
        </w:tabs>
        <w:spacing w:line="276" w:lineRule="auto"/>
      </w:pPr>
      <w:r>
        <w:rPr>
          <w:szCs w:val="28"/>
        </w:rPr>
        <w:t>И.о.р</w:t>
      </w:r>
      <w:r w:rsidRPr="00617FFC">
        <w:rPr>
          <w:szCs w:val="28"/>
        </w:rPr>
        <w:t>уководител</w:t>
      </w:r>
      <w:r>
        <w:rPr>
          <w:szCs w:val="28"/>
        </w:rPr>
        <w:t>я</w:t>
      </w:r>
      <w:r w:rsidRPr="00617FFC">
        <w:rPr>
          <w:szCs w:val="28"/>
        </w:rPr>
        <w:t xml:space="preserve"> службы</w:t>
      </w:r>
      <w:r w:rsidRPr="00617FFC">
        <w:rPr>
          <w:szCs w:val="28"/>
        </w:rPr>
        <w:tab/>
      </w:r>
      <w:r w:rsidRPr="00617FFC">
        <w:rPr>
          <w:szCs w:val="28"/>
        </w:rPr>
        <w:tab/>
      </w:r>
      <w:r>
        <w:rPr>
          <w:szCs w:val="28"/>
        </w:rPr>
        <w:t xml:space="preserve">                  </w:t>
      </w:r>
      <w:r w:rsidRPr="00617FFC">
        <w:rPr>
          <w:szCs w:val="28"/>
        </w:rPr>
        <w:tab/>
      </w:r>
      <w:r>
        <w:rPr>
          <w:szCs w:val="28"/>
        </w:rPr>
        <w:t xml:space="preserve">                               Ю.Л.Алешина</w:t>
      </w:r>
    </w:p>
    <w:p w:rsidR="00EC3266" w:rsidRPr="00EC3266" w:rsidRDefault="00EC3266" w:rsidP="008E4AAD">
      <w:pPr>
        <w:tabs>
          <w:tab w:val="left" w:pos="1897"/>
        </w:tabs>
        <w:spacing w:line="276" w:lineRule="auto"/>
        <w:rPr>
          <w:szCs w:val="28"/>
        </w:rPr>
      </w:pPr>
    </w:p>
    <w:sectPr w:rsidR="00EC3266" w:rsidRPr="00EC326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2F6" w:rsidRDefault="008852F6">
      <w:r>
        <w:separator/>
      </w:r>
    </w:p>
  </w:endnote>
  <w:endnote w:type="continuationSeparator" w:id="0">
    <w:p w:rsidR="008852F6" w:rsidRDefault="00885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2F6" w:rsidRDefault="008852F6">
      <w:r>
        <w:separator/>
      </w:r>
    </w:p>
  </w:footnote>
  <w:footnote w:type="continuationSeparator" w:id="0">
    <w:p w:rsidR="008852F6" w:rsidRDefault="00885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F6" w:rsidRDefault="008852F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852F6" w:rsidRDefault="008852F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F6" w:rsidRDefault="008852F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04E9A">
      <w:rPr>
        <w:rStyle w:val="a9"/>
        <w:noProof/>
      </w:rPr>
      <w:t>2</w:t>
    </w:r>
    <w:r>
      <w:rPr>
        <w:rStyle w:val="a9"/>
      </w:rPr>
      <w:fldChar w:fldCharType="end"/>
    </w:r>
  </w:p>
  <w:p w:rsidR="008852F6" w:rsidRDefault="008852F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F6" w:rsidRDefault="00004E9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852F6" w:rsidRPr="00E52B15" w:rsidRDefault="00004E9A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852F6" w:rsidRPr="00561114" w:rsidRDefault="008852F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852F6" w:rsidRPr="00561114" w:rsidRDefault="008852F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852F6" w:rsidRPr="000F7B5C" w:rsidRDefault="008852F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852F6" w:rsidRPr="000F7B5C" w:rsidRDefault="008852F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852F6" w:rsidRDefault="008852F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852F6" w:rsidRDefault="008852F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852F6" w:rsidRPr="002B6128" w:rsidRDefault="008852F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852F6" w:rsidRDefault="008852F6" w:rsidP="00276416">
                <w:pPr>
                  <w:ind w:right="-70"/>
                  <w:rPr>
                    <w:sz w:val="20"/>
                  </w:rPr>
                </w:pPr>
              </w:p>
              <w:p w:rsidR="008852F6" w:rsidRPr="001772E6" w:rsidRDefault="008852F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852F6" w:rsidRDefault="008852F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B3C72"/>
    <w:multiLevelType w:val="hybridMultilevel"/>
    <w:tmpl w:val="97C874C2"/>
    <w:lvl w:ilvl="0" w:tplc="58B4672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DcXGLJnMq7JUF8fswUQXgc2Evow=" w:salt="fjj+RNjfUadz4/prEgW0G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0445E"/>
    <w:rsid w:val="00002B26"/>
    <w:rsid w:val="00002C38"/>
    <w:rsid w:val="00004362"/>
    <w:rsid w:val="000043DE"/>
    <w:rsid w:val="00004422"/>
    <w:rsid w:val="0000465C"/>
    <w:rsid w:val="00004E9A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32DD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5F01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440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353F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274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4D5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17FFC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0A8"/>
    <w:rsid w:val="007166CA"/>
    <w:rsid w:val="00716796"/>
    <w:rsid w:val="007168D1"/>
    <w:rsid w:val="00717143"/>
    <w:rsid w:val="0071720C"/>
    <w:rsid w:val="00717636"/>
    <w:rsid w:val="0072030E"/>
    <w:rsid w:val="0072080D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593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5C8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2F6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4AAD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4BE2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26F6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F44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3788E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4C3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C6C"/>
    <w:rsid w:val="00C95E23"/>
    <w:rsid w:val="00C96735"/>
    <w:rsid w:val="00C97B96"/>
    <w:rsid w:val="00C97C3E"/>
    <w:rsid w:val="00CA0D77"/>
    <w:rsid w:val="00CA305A"/>
    <w:rsid w:val="00CA3BE3"/>
    <w:rsid w:val="00CA540D"/>
    <w:rsid w:val="00CA542F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45E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6B80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164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266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34A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62FB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2640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EC3266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EC3266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75EF-8F4F-49C6-80D2-CCDB32712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2</Pages>
  <Words>340</Words>
  <Characters>1941</Characters>
  <Application>Microsoft Office Word</Application>
  <DocSecurity>0</DocSecurity>
  <Lines>16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2017-07-14T11:50:00Z</dcterms:created>
  <dcterms:modified xsi:type="dcterms:W3CDTF">2017-07-14T11:50:00Z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