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3D79C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D79C2">
              <w:t>11</w:t>
            </w:r>
            <w:r w:rsidR="00095AC2">
              <w:rPr>
                <w:noProof/>
              </w:rPr>
              <w:t>.</w:t>
            </w:r>
            <w:r w:rsidR="003D79C2">
              <w:rPr>
                <w:noProof/>
              </w:rPr>
              <w:t>08</w:t>
            </w:r>
            <w:r w:rsidR="00095AC2">
              <w:rPr>
                <w:noProof/>
              </w:rPr>
              <w:t>.201</w:t>
            </w:r>
            <w:r w:rsidR="003D79C2">
              <w:rPr>
                <w:noProof/>
              </w:rPr>
              <w:t>7</w:t>
            </w:r>
            <w:r w:rsidR="00095AC2">
              <w:rPr>
                <w:noProof/>
              </w:rPr>
              <w:t xml:space="preserve"> </w:t>
            </w:r>
            <w:r w:rsidR="009203BF">
              <w:rPr>
                <w:noProof/>
              </w:rPr>
              <w:t>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636EC8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36EC8">
              <w:t>38/1</w:t>
            </w:r>
            <w:r>
              <w:fldChar w:fldCharType="end"/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636EC8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36EC8" w:rsidRPr="00636EC8">
              <w:rPr>
                <w:noProof/>
              </w:rPr>
              <w:t xml:space="preserve">Об установлении ОТКРЫТОМУ АКЦИОНЕРНОМУ ОБЩЕСТВУ «СИНТЕЗ», </w:t>
            </w:r>
            <w:r w:rsidR="00636EC8">
              <w:rPr>
                <w:noProof/>
              </w:rPr>
              <w:br/>
            </w:r>
            <w:r w:rsidR="00636EC8" w:rsidRPr="00636EC8">
              <w:rPr>
                <w:noProof/>
              </w:rPr>
              <w:t>г. Дзержинск Нижегородской области, тарифов в сфере холодного водоснабжения и водоотведения для потребителей г. Дзержинска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1809"/>
        <w:gridCol w:w="6237"/>
        <w:gridCol w:w="1949"/>
      </w:tblGrid>
      <w:tr w:rsidR="00095AC2">
        <w:tc>
          <w:tcPr>
            <w:tcW w:w="1809" w:type="dxa"/>
          </w:tcPr>
          <w:p w:rsidR="00095AC2" w:rsidRPr="00095AC2" w:rsidRDefault="00095AC2" w:rsidP="00095AC2">
            <w:pPr>
              <w:tabs>
                <w:tab w:val="left" w:pos="1897"/>
              </w:tabs>
              <w:jc w:val="center"/>
            </w:pPr>
          </w:p>
        </w:tc>
        <w:tc>
          <w:tcPr>
            <w:tcW w:w="6237" w:type="dxa"/>
          </w:tcPr>
          <w:p w:rsidR="00095AC2" w:rsidRPr="00796684" w:rsidRDefault="00095AC2" w:rsidP="00796684">
            <w:pPr>
              <w:tabs>
                <w:tab w:val="left" w:pos="1897"/>
              </w:tabs>
              <w:jc w:val="center"/>
            </w:pPr>
          </w:p>
        </w:tc>
        <w:tc>
          <w:tcPr>
            <w:tcW w:w="1949" w:type="dxa"/>
          </w:tcPr>
          <w:p w:rsidR="00095AC2" w:rsidRPr="008342C5" w:rsidRDefault="00095AC2" w:rsidP="008342C5">
            <w:pPr>
              <w:tabs>
                <w:tab w:val="left" w:pos="1897"/>
              </w:tabs>
              <w:jc w:val="center"/>
            </w:pPr>
          </w:p>
        </w:tc>
      </w:tr>
    </w:tbl>
    <w:p w:rsidR="003D79C2" w:rsidRDefault="003D79C2" w:rsidP="008342C5">
      <w:pPr>
        <w:tabs>
          <w:tab w:val="left" w:pos="1897"/>
        </w:tabs>
        <w:jc w:val="center"/>
      </w:pPr>
    </w:p>
    <w:p w:rsidR="00636EC8" w:rsidRDefault="00636EC8" w:rsidP="008342C5">
      <w:pPr>
        <w:tabs>
          <w:tab w:val="left" w:pos="1897"/>
        </w:tabs>
        <w:jc w:val="center"/>
      </w:pPr>
    </w:p>
    <w:p w:rsidR="00083846" w:rsidRPr="00083846" w:rsidRDefault="00083846" w:rsidP="00083846">
      <w:pPr>
        <w:pStyle w:val="ac"/>
        <w:spacing w:line="276" w:lineRule="auto"/>
        <w:ind w:firstLine="720"/>
      </w:pPr>
      <w:r w:rsidRPr="00083846">
        <w:t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ОТКРЫТЫМ АКЦИОНЕРНЫМ ОБЩЕСТВОМ «СИНТЕЗ</w:t>
      </w:r>
      <w:r w:rsidRPr="00083846">
        <w:rPr>
          <w:lang w:eastAsia="en-US"/>
        </w:rPr>
        <w:t>»</w:t>
      </w:r>
      <w:r w:rsidRPr="00083846">
        <w:t>, г. Дзержинск Нижегородской области, экспертного заключения рег. </w:t>
      </w:r>
      <w:r w:rsidR="006C132E" w:rsidRPr="006C132E">
        <w:t>№ в-200</w:t>
      </w:r>
      <w:r w:rsidRPr="006C132E">
        <w:t xml:space="preserve">         </w:t>
      </w:r>
      <w:r w:rsidR="003D79C2" w:rsidRPr="006C132E">
        <w:t>от</w:t>
      </w:r>
      <w:r w:rsidR="006C132E" w:rsidRPr="006C132E">
        <w:t xml:space="preserve"> 4 </w:t>
      </w:r>
      <w:r w:rsidR="003D79C2" w:rsidRPr="006C132E">
        <w:t>августа 2017</w:t>
      </w:r>
      <w:r w:rsidRPr="006C132E">
        <w:t xml:space="preserve"> года:</w:t>
      </w:r>
    </w:p>
    <w:p w:rsidR="00083846" w:rsidRDefault="00083846" w:rsidP="00083846">
      <w:pPr>
        <w:pStyle w:val="ac"/>
        <w:spacing w:line="276" w:lineRule="auto"/>
      </w:pPr>
      <w:r w:rsidRPr="00083846">
        <w:tab/>
      </w:r>
      <w:r w:rsidRPr="00083846">
        <w:rPr>
          <w:b/>
          <w:bCs/>
        </w:rPr>
        <w:t>1.</w:t>
      </w:r>
      <w:r w:rsidRPr="00083846">
        <w:t xml:space="preserve"> Установить ОТКРЫТОМУ АКЦИОНЕРНОМУ ОБЩЕСТВУ «СИНТЕЗ</w:t>
      </w:r>
      <w:r w:rsidRPr="00083846">
        <w:rPr>
          <w:lang w:eastAsia="en-US"/>
        </w:rPr>
        <w:t>»</w:t>
      </w:r>
      <w:r w:rsidRPr="00083846">
        <w:t xml:space="preserve">, г. Дзержинск Нижегородской области, тарифы </w:t>
      </w:r>
      <w:r w:rsidRPr="00083846">
        <w:rPr>
          <w:b/>
          <w:bCs/>
        </w:rPr>
        <w:t xml:space="preserve">в сфере холодного водоснабжения и водоотведения </w:t>
      </w:r>
      <w:r w:rsidRPr="00083846">
        <w:t xml:space="preserve">для потребителей </w:t>
      </w:r>
      <w:r w:rsidRPr="00083846">
        <w:rPr>
          <w:noProof/>
        </w:rPr>
        <w:t>г. Дзержинска Нижегородской области</w:t>
      </w:r>
      <w:r w:rsidRPr="00083846">
        <w:t xml:space="preserve"> в следующих размерах:</w:t>
      </w:r>
    </w:p>
    <w:tbl>
      <w:tblPr>
        <w:tblW w:w="495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5831"/>
        <w:gridCol w:w="1766"/>
        <w:gridCol w:w="1767"/>
      </w:tblGrid>
      <w:tr w:rsidR="003302C5" w:rsidRPr="003302C5" w:rsidTr="006C132E">
        <w:trPr>
          <w:trHeight w:val="281"/>
        </w:trPr>
        <w:tc>
          <w:tcPr>
            <w:tcW w:w="261" w:type="pct"/>
            <w:vMerge w:val="restart"/>
            <w:hideMark/>
          </w:tcPr>
          <w:p w:rsidR="003302C5" w:rsidRPr="009203BF" w:rsidRDefault="003302C5" w:rsidP="003302C5">
            <w:pPr>
              <w:jc w:val="center"/>
              <w:rPr>
                <w:b/>
                <w:sz w:val="22"/>
                <w:szCs w:val="22"/>
              </w:rPr>
            </w:pPr>
            <w:r w:rsidRPr="009203B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949" w:type="pct"/>
            <w:vMerge w:val="restart"/>
            <w:hideMark/>
          </w:tcPr>
          <w:p w:rsidR="003302C5" w:rsidRPr="009203BF" w:rsidRDefault="003302C5" w:rsidP="003302C5">
            <w:pPr>
              <w:jc w:val="center"/>
              <w:rPr>
                <w:b/>
                <w:sz w:val="22"/>
                <w:szCs w:val="22"/>
              </w:rPr>
            </w:pPr>
            <w:r w:rsidRPr="009203BF">
              <w:rPr>
                <w:b/>
                <w:sz w:val="22"/>
                <w:szCs w:val="22"/>
              </w:rPr>
              <w:t>Тарифы в сфере холодного водоснабжения и водоотведения</w:t>
            </w:r>
          </w:p>
        </w:tc>
        <w:tc>
          <w:tcPr>
            <w:tcW w:w="1790" w:type="pct"/>
            <w:gridSpan w:val="2"/>
            <w:hideMark/>
          </w:tcPr>
          <w:p w:rsidR="003302C5" w:rsidRPr="009203BF" w:rsidRDefault="003302C5" w:rsidP="003302C5">
            <w:pPr>
              <w:spacing w:after="200"/>
              <w:jc w:val="center"/>
              <w:rPr>
                <w:b/>
                <w:sz w:val="22"/>
                <w:szCs w:val="22"/>
              </w:rPr>
            </w:pPr>
            <w:r w:rsidRPr="009203BF">
              <w:rPr>
                <w:b/>
                <w:sz w:val="22"/>
                <w:szCs w:val="22"/>
              </w:rPr>
              <w:t>Периоды регулирования</w:t>
            </w:r>
          </w:p>
        </w:tc>
      </w:tr>
      <w:tr w:rsidR="003302C5" w:rsidRPr="003302C5" w:rsidTr="006C132E">
        <w:trPr>
          <w:cantSplit/>
          <w:trHeight w:val="138"/>
        </w:trPr>
        <w:tc>
          <w:tcPr>
            <w:tcW w:w="0" w:type="auto"/>
            <w:vMerge/>
            <w:vAlign w:val="center"/>
            <w:hideMark/>
          </w:tcPr>
          <w:p w:rsidR="003302C5" w:rsidRPr="009203BF" w:rsidRDefault="003302C5" w:rsidP="003302C5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302C5" w:rsidRPr="009203BF" w:rsidRDefault="003302C5" w:rsidP="003302C5">
            <w:pPr>
              <w:rPr>
                <w:b/>
                <w:sz w:val="22"/>
                <w:szCs w:val="22"/>
              </w:rPr>
            </w:pPr>
          </w:p>
        </w:tc>
        <w:tc>
          <w:tcPr>
            <w:tcW w:w="1790" w:type="pct"/>
            <w:gridSpan w:val="2"/>
            <w:hideMark/>
          </w:tcPr>
          <w:p w:rsidR="003302C5" w:rsidRPr="009203BF" w:rsidRDefault="003302C5" w:rsidP="003302C5">
            <w:pPr>
              <w:jc w:val="center"/>
              <w:rPr>
                <w:b/>
                <w:sz w:val="22"/>
                <w:szCs w:val="22"/>
              </w:rPr>
            </w:pPr>
            <w:r w:rsidRPr="009203BF">
              <w:rPr>
                <w:b/>
                <w:sz w:val="22"/>
                <w:szCs w:val="22"/>
              </w:rPr>
              <w:t>2018 год</w:t>
            </w:r>
          </w:p>
        </w:tc>
      </w:tr>
      <w:tr w:rsidR="003302C5" w:rsidRPr="003302C5" w:rsidTr="006C132E">
        <w:trPr>
          <w:cantSplit/>
          <w:trHeight w:val="357"/>
        </w:trPr>
        <w:tc>
          <w:tcPr>
            <w:tcW w:w="0" w:type="auto"/>
            <w:vMerge/>
            <w:vAlign w:val="center"/>
            <w:hideMark/>
          </w:tcPr>
          <w:p w:rsidR="003302C5" w:rsidRPr="009203BF" w:rsidRDefault="003302C5" w:rsidP="003302C5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302C5" w:rsidRPr="009203BF" w:rsidRDefault="003302C5" w:rsidP="003302C5">
            <w:pPr>
              <w:rPr>
                <w:b/>
                <w:sz w:val="22"/>
                <w:szCs w:val="22"/>
              </w:rPr>
            </w:pPr>
          </w:p>
        </w:tc>
        <w:tc>
          <w:tcPr>
            <w:tcW w:w="895" w:type="pct"/>
            <w:hideMark/>
          </w:tcPr>
          <w:p w:rsidR="003302C5" w:rsidRPr="009203BF" w:rsidRDefault="003302C5" w:rsidP="003302C5">
            <w:pPr>
              <w:jc w:val="center"/>
              <w:rPr>
                <w:b/>
                <w:sz w:val="22"/>
                <w:szCs w:val="22"/>
              </w:rPr>
            </w:pPr>
            <w:r w:rsidRPr="009203BF">
              <w:rPr>
                <w:b/>
                <w:sz w:val="22"/>
                <w:szCs w:val="22"/>
              </w:rPr>
              <w:t xml:space="preserve">С 1 января по 30 июня </w:t>
            </w:r>
          </w:p>
        </w:tc>
        <w:tc>
          <w:tcPr>
            <w:tcW w:w="895" w:type="pct"/>
            <w:hideMark/>
          </w:tcPr>
          <w:p w:rsidR="003302C5" w:rsidRPr="009203BF" w:rsidRDefault="003302C5" w:rsidP="003302C5">
            <w:pPr>
              <w:jc w:val="center"/>
              <w:rPr>
                <w:b/>
                <w:sz w:val="22"/>
                <w:szCs w:val="22"/>
              </w:rPr>
            </w:pPr>
            <w:r w:rsidRPr="009203BF">
              <w:rPr>
                <w:b/>
                <w:sz w:val="22"/>
                <w:szCs w:val="22"/>
              </w:rPr>
              <w:t xml:space="preserve">С 1 июля по 31 декабря </w:t>
            </w:r>
          </w:p>
        </w:tc>
      </w:tr>
      <w:tr w:rsidR="003302C5" w:rsidRPr="003302C5" w:rsidTr="006C132E">
        <w:trPr>
          <w:trHeight w:val="132"/>
        </w:trPr>
        <w:tc>
          <w:tcPr>
            <w:tcW w:w="261" w:type="pct"/>
            <w:hideMark/>
          </w:tcPr>
          <w:p w:rsidR="003302C5" w:rsidRPr="009203BF" w:rsidRDefault="003302C5" w:rsidP="003302C5">
            <w:pPr>
              <w:jc w:val="center"/>
              <w:rPr>
                <w:b/>
                <w:bCs/>
                <w:sz w:val="22"/>
                <w:szCs w:val="22"/>
              </w:rPr>
            </w:pPr>
            <w:r w:rsidRPr="009203BF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949" w:type="pct"/>
            <w:hideMark/>
          </w:tcPr>
          <w:p w:rsidR="003302C5" w:rsidRPr="003302C5" w:rsidRDefault="003302C5" w:rsidP="003302C5">
            <w:pPr>
              <w:rPr>
                <w:noProof/>
                <w:sz w:val="24"/>
                <w:szCs w:val="24"/>
              </w:rPr>
            </w:pPr>
            <w:r w:rsidRPr="003302C5">
              <w:rPr>
                <w:sz w:val="24"/>
                <w:szCs w:val="24"/>
              </w:rPr>
              <w:t>Техническая  вода, руб./м</w:t>
            </w:r>
            <w:r w:rsidRPr="003302C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95" w:type="pct"/>
            <w:vAlign w:val="bottom"/>
            <w:hideMark/>
          </w:tcPr>
          <w:p w:rsidR="003302C5" w:rsidRPr="003302C5" w:rsidRDefault="003302C5" w:rsidP="003302C5">
            <w:pPr>
              <w:jc w:val="center"/>
              <w:rPr>
                <w:sz w:val="24"/>
                <w:szCs w:val="24"/>
              </w:rPr>
            </w:pPr>
            <w:r w:rsidRPr="003302C5">
              <w:rPr>
                <w:sz w:val="24"/>
                <w:szCs w:val="24"/>
              </w:rPr>
              <w:t>71,33</w:t>
            </w:r>
          </w:p>
        </w:tc>
        <w:tc>
          <w:tcPr>
            <w:tcW w:w="895" w:type="pct"/>
            <w:vAlign w:val="bottom"/>
            <w:hideMark/>
          </w:tcPr>
          <w:p w:rsidR="003302C5" w:rsidRPr="003302C5" w:rsidRDefault="003302C5" w:rsidP="003302C5">
            <w:pPr>
              <w:jc w:val="center"/>
              <w:rPr>
                <w:sz w:val="24"/>
                <w:szCs w:val="24"/>
              </w:rPr>
            </w:pPr>
            <w:r w:rsidRPr="003302C5">
              <w:rPr>
                <w:sz w:val="24"/>
                <w:szCs w:val="24"/>
              </w:rPr>
              <w:t>72,69</w:t>
            </w:r>
          </w:p>
        </w:tc>
      </w:tr>
      <w:tr w:rsidR="003302C5" w:rsidRPr="003302C5" w:rsidTr="006C132E">
        <w:trPr>
          <w:trHeight w:val="132"/>
        </w:trPr>
        <w:tc>
          <w:tcPr>
            <w:tcW w:w="261" w:type="pct"/>
            <w:vMerge w:val="restart"/>
            <w:hideMark/>
          </w:tcPr>
          <w:p w:rsidR="003302C5" w:rsidRPr="009203BF" w:rsidRDefault="003302C5" w:rsidP="003302C5">
            <w:pPr>
              <w:jc w:val="center"/>
              <w:rPr>
                <w:b/>
                <w:bCs/>
                <w:sz w:val="22"/>
                <w:szCs w:val="22"/>
              </w:rPr>
            </w:pPr>
            <w:r w:rsidRPr="009203BF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949" w:type="pct"/>
            <w:tcBorders>
              <w:bottom w:val="nil"/>
            </w:tcBorders>
            <w:hideMark/>
          </w:tcPr>
          <w:p w:rsidR="003302C5" w:rsidRPr="003302C5" w:rsidRDefault="003302C5" w:rsidP="003302C5">
            <w:pPr>
              <w:rPr>
                <w:noProof/>
                <w:sz w:val="24"/>
                <w:szCs w:val="24"/>
              </w:rPr>
            </w:pPr>
            <w:r w:rsidRPr="003302C5">
              <w:rPr>
                <w:sz w:val="24"/>
                <w:szCs w:val="24"/>
              </w:rPr>
              <w:t>Техническая вода, руб./м</w:t>
            </w:r>
            <w:r w:rsidRPr="003302C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95" w:type="pct"/>
            <w:vMerge w:val="restart"/>
            <w:vAlign w:val="bottom"/>
            <w:hideMark/>
          </w:tcPr>
          <w:p w:rsidR="003302C5" w:rsidRPr="003302C5" w:rsidRDefault="003302C5" w:rsidP="003302C5">
            <w:pPr>
              <w:jc w:val="center"/>
              <w:rPr>
                <w:sz w:val="24"/>
                <w:szCs w:val="24"/>
              </w:rPr>
            </w:pPr>
            <w:r w:rsidRPr="003302C5">
              <w:rPr>
                <w:sz w:val="24"/>
                <w:szCs w:val="24"/>
              </w:rPr>
              <w:t>-</w:t>
            </w:r>
          </w:p>
        </w:tc>
        <w:tc>
          <w:tcPr>
            <w:tcW w:w="895" w:type="pct"/>
            <w:vMerge w:val="restart"/>
            <w:vAlign w:val="bottom"/>
            <w:hideMark/>
          </w:tcPr>
          <w:p w:rsidR="003302C5" w:rsidRPr="003302C5" w:rsidRDefault="003302C5" w:rsidP="003302C5">
            <w:pPr>
              <w:jc w:val="center"/>
              <w:rPr>
                <w:sz w:val="24"/>
                <w:szCs w:val="24"/>
              </w:rPr>
            </w:pPr>
            <w:r w:rsidRPr="003302C5">
              <w:rPr>
                <w:sz w:val="24"/>
                <w:szCs w:val="24"/>
              </w:rPr>
              <w:t>-</w:t>
            </w:r>
          </w:p>
        </w:tc>
      </w:tr>
      <w:tr w:rsidR="003302C5" w:rsidRPr="003302C5" w:rsidTr="006C132E">
        <w:trPr>
          <w:trHeight w:val="132"/>
        </w:trPr>
        <w:tc>
          <w:tcPr>
            <w:tcW w:w="0" w:type="auto"/>
            <w:vMerge/>
            <w:vAlign w:val="center"/>
            <w:hideMark/>
          </w:tcPr>
          <w:p w:rsidR="003302C5" w:rsidRPr="009203BF" w:rsidRDefault="003302C5" w:rsidP="003302C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49" w:type="pct"/>
            <w:tcBorders>
              <w:top w:val="nil"/>
            </w:tcBorders>
            <w:hideMark/>
          </w:tcPr>
          <w:p w:rsidR="003302C5" w:rsidRPr="003302C5" w:rsidRDefault="003302C5" w:rsidP="003302C5">
            <w:pPr>
              <w:rPr>
                <w:noProof/>
                <w:sz w:val="24"/>
                <w:szCs w:val="24"/>
              </w:rPr>
            </w:pPr>
            <w:r w:rsidRPr="003302C5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0" w:type="auto"/>
            <w:vMerge/>
            <w:vAlign w:val="center"/>
            <w:hideMark/>
          </w:tcPr>
          <w:p w:rsidR="003302C5" w:rsidRPr="003302C5" w:rsidRDefault="003302C5" w:rsidP="003302C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302C5" w:rsidRPr="003302C5" w:rsidRDefault="003302C5" w:rsidP="003302C5">
            <w:pPr>
              <w:rPr>
                <w:sz w:val="24"/>
                <w:szCs w:val="24"/>
              </w:rPr>
            </w:pPr>
          </w:p>
        </w:tc>
      </w:tr>
      <w:tr w:rsidR="003302C5" w:rsidRPr="003302C5" w:rsidTr="006C132E">
        <w:trPr>
          <w:trHeight w:val="132"/>
        </w:trPr>
        <w:tc>
          <w:tcPr>
            <w:tcW w:w="261" w:type="pct"/>
            <w:hideMark/>
          </w:tcPr>
          <w:p w:rsidR="003302C5" w:rsidRPr="009203BF" w:rsidRDefault="003302C5" w:rsidP="003302C5">
            <w:pPr>
              <w:jc w:val="center"/>
              <w:rPr>
                <w:b/>
                <w:bCs/>
                <w:sz w:val="22"/>
                <w:szCs w:val="22"/>
              </w:rPr>
            </w:pPr>
            <w:r w:rsidRPr="009203BF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949" w:type="pct"/>
            <w:hideMark/>
          </w:tcPr>
          <w:p w:rsidR="003302C5" w:rsidRPr="003302C5" w:rsidRDefault="003302C5" w:rsidP="003302C5">
            <w:pPr>
              <w:rPr>
                <w:noProof/>
                <w:sz w:val="24"/>
                <w:szCs w:val="24"/>
              </w:rPr>
            </w:pPr>
            <w:r w:rsidRPr="003302C5">
              <w:rPr>
                <w:sz w:val="24"/>
                <w:szCs w:val="24"/>
              </w:rPr>
              <w:t>Транспортировка сточных вод</w:t>
            </w:r>
            <w:r>
              <w:rPr>
                <w:sz w:val="24"/>
                <w:szCs w:val="24"/>
              </w:rPr>
              <w:t xml:space="preserve"> </w:t>
            </w:r>
            <w:r w:rsidRPr="003302C5">
              <w:rPr>
                <w:sz w:val="24"/>
                <w:szCs w:val="24"/>
              </w:rPr>
              <w:t xml:space="preserve">с использованием канализационных сетей, </w:t>
            </w:r>
            <w:r>
              <w:rPr>
                <w:sz w:val="24"/>
                <w:szCs w:val="24"/>
              </w:rPr>
              <w:t>находящихся на территории    г.</w:t>
            </w:r>
            <w:r w:rsidRPr="003302C5">
              <w:rPr>
                <w:sz w:val="24"/>
                <w:szCs w:val="24"/>
              </w:rPr>
              <w:t xml:space="preserve"> Дзержинск</w:t>
            </w:r>
            <w:r>
              <w:rPr>
                <w:sz w:val="24"/>
                <w:szCs w:val="24"/>
              </w:rPr>
              <w:t>а</w:t>
            </w:r>
            <w:r w:rsidRPr="003302C5">
              <w:rPr>
                <w:sz w:val="24"/>
                <w:szCs w:val="24"/>
              </w:rPr>
              <w:t xml:space="preserve"> Нижегородской области, руб./м</w:t>
            </w:r>
            <w:r w:rsidRPr="003302C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95" w:type="pct"/>
            <w:vAlign w:val="bottom"/>
            <w:hideMark/>
          </w:tcPr>
          <w:p w:rsidR="003302C5" w:rsidRPr="003302C5" w:rsidRDefault="003302C5" w:rsidP="003302C5">
            <w:pPr>
              <w:jc w:val="center"/>
              <w:rPr>
                <w:sz w:val="24"/>
                <w:szCs w:val="24"/>
              </w:rPr>
            </w:pPr>
            <w:r w:rsidRPr="003302C5">
              <w:rPr>
                <w:sz w:val="24"/>
                <w:szCs w:val="24"/>
              </w:rPr>
              <w:t>43,45</w:t>
            </w:r>
          </w:p>
        </w:tc>
        <w:tc>
          <w:tcPr>
            <w:tcW w:w="895" w:type="pct"/>
            <w:vAlign w:val="bottom"/>
            <w:hideMark/>
          </w:tcPr>
          <w:p w:rsidR="003302C5" w:rsidRPr="003302C5" w:rsidRDefault="003302C5" w:rsidP="003302C5">
            <w:pPr>
              <w:jc w:val="center"/>
              <w:rPr>
                <w:sz w:val="24"/>
                <w:szCs w:val="24"/>
              </w:rPr>
            </w:pPr>
            <w:r w:rsidRPr="003302C5">
              <w:rPr>
                <w:sz w:val="24"/>
                <w:szCs w:val="24"/>
              </w:rPr>
              <w:t>45,02</w:t>
            </w:r>
          </w:p>
        </w:tc>
      </w:tr>
      <w:tr w:rsidR="003302C5" w:rsidRPr="003302C5" w:rsidTr="006C132E">
        <w:trPr>
          <w:trHeight w:val="132"/>
        </w:trPr>
        <w:tc>
          <w:tcPr>
            <w:tcW w:w="261" w:type="pct"/>
            <w:vMerge w:val="restart"/>
            <w:hideMark/>
          </w:tcPr>
          <w:p w:rsidR="003302C5" w:rsidRPr="009203BF" w:rsidRDefault="003302C5" w:rsidP="003302C5">
            <w:pPr>
              <w:jc w:val="center"/>
              <w:rPr>
                <w:b/>
                <w:bCs/>
                <w:sz w:val="22"/>
                <w:szCs w:val="22"/>
              </w:rPr>
            </w:pPr>
            <w:r w:rsidRPr="009203BF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949" w:type="pct"/>
            <w:tcBorders>
              <w:bottom w:val="nil"/>
            </w:tcBorders>
            <w:hideMark/>
          </w:tcPr>
          <w:p w:rsidR="003302C5" w:rsidRPr="003302C5" w:rsidRDefault="003302C5" w:rsidP="003302C5">
            <w:pPr>
              <w:rPr>
                <w:noProof/>
                <w:sz w:val="24"/>
                <w:szCs w:val="24"/>
              </w:rPr>
            </w:pPr>
            <w:r w:rsidRPr="003302C5">
              <w:rPr>
                <w:sz w:val="24"/>
                <w:szCs w:val="24"/>
              </w:rPr>
              <w:t>Транспортировка сточных вод с использованием канализационных сетей, находящихся на территории    г. Дзержинск</w:t>
            </w:r>
            <w:r>
              <w:rPr>
                <w:sz w:val="24"/>
                <w:szCs w:val="24"/>
              </w:rPr>
              <w:t>а</w:t>
            </w:r>
            <w:r w:rsidRPr="003302C5">
              <w:rPr>
                <w:sz w:val="24"/>
                <w:szCs w:val="24"/>
              </w:rPr>
              <w:t xml:space="preserve"> Нижегородской области, руб./м</w:t>
            </w:r>
            <w:r w:rsidRPr="003302C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95" w:type="pct"/>
            <w:vMerge w:val="restart"/>
            <w:vAlign w:val="bottom"/>
            <w:hideMark/>
          </w:tcPr>
          <w:p w:rsidR="003302C5" w:rsidRPr="003302C5" w:rsidRDefault="003302C5" w:rsidP="003302C5">
            <w:pPr>
              <w:jc w:val="center"/>
              <w:rPr>
                <w:sz w:val="24"/>
                <w:szCs w:val="24"/>
              </w:rPr>
            </w:pPr>
            <w:r w:rsidRPr="003302C5">
              <w:rPr>
                <w:sz w:val="24"/>
                <w:szCs w:val="24"/>
              </w:rPr>
              <w:t>-</w:t>
            </w:r>
          </w:p>
        </w:tc>
        <w:tc>
          <w:tcPr>
            <w:tcW w:w="895" w:type="pct"/>
            <w:vMerge w:val="restart"/>
            <w:vAlign w:val="bottom"/>
            <w:hideMark/>
          </w:tcPr>
          <w:p w:rsidR="003302C5" w:rsidRPr="003302C5" w:rsidRDefault="003302C5" w:rsidP="003302C5">
            <w:pPr>
              <w:jc w:val="center"/>
              <w:rPr>
                <w:sz w:val="24"/>
                <w:szCs w:val="24"/>
              </w:rPr>
            </w:pPr>
            <w:r w:rsidRPr="003302C5">
              <w:rPr>
                <w:sz w:val="24"/>
                <w:szCs w:val="24"/>
              </w:rPr>
              <w:t>-</w:t>
            </w:r>
          </w:p>
        </w:tc>
      </w:tr>
      <w:tr w:rsidR="003302C5" w:rsidRPr="003302C5" w:rsidTr="006C132E">
        <w:trPr>
          <w:trHeight w:val="132"/>
        </w:trPr>
        <w:tc>
          <w:tcPr>
            <w:tcW w:w="0" w:type="auto"/>
            <w:vMerge/>
            <w:vAlign w:val="center"/>
            <w:hideMark/>
          </w:tcPr>
          <w:p w:rsidR="003302C5" w:rsidRPr="003302C5" w:rsidRDefault="003302C5" w:rsidP="003302C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tcBorders>
              <w:top w:val="nil"/>
            </w:tcBorders>
            <w:hideMark/>
          </w:tcPr>
          <w:p w:rsidR="003302C5" w:rsidRPr="003302C5" w:rsidRDefault="003302C5" w:rsidP="003302C5">
            <w:pPr>
              <w:rPr>
                <w:noProof/>
                <w:sz w:val="24"/>
                <w:szCs w:val="24"/>
              </w:rPr>
            </w:pPr>
            <w:r w:rsidRPr="003302C5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0" w:type="auto"/>
            <w:vMerge/>
            <w:vAlign w:val="center"/>
            <w:hideMark/>
          </w:tcPr>
          <w:p w:rsidR="003302C5" w:rsidRPr="003302C5" w:rsidRDefault="003302C5" w:rsidP="003302C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302C5" w:rsidRPr="003302C5" w:rsidRDefault="003302C5" w:rsidP="003302C5">
            <w:pPr>
              <w:rPr>
                <w:sz w:val="24"/>
                <w:szCs w:val="24"/>
              </w:rPr>
            </w:pPr>
          </w:p>
        </w:tc>
      </w:tr>
    </w:tbl>
    <w:p w:rsidR="00083846" w:rsidRPr="00083846" w:rsidRDefault="00083846" w:rsidP="00083846">
      <w:pPr>
        <w:pStyle w:val="ac"/>
        <w:spacing w:line="276" w:lineRule="auto"/>
        <w:ind w:firstLine="709"/>
      </w:pPr>
      <w:r w:rsidRPr="00083846">
        <w:rPr>
          <w:b/>
          <w:bCs/>
        </w:rPr>
        <w:lastRenderedPageBreak/>
        <w:t>2.</w:t>
      </w:r>
      <w:r w:rsidRPr="00083846">
        <w:t xml:space="preserve"> Утвердить производственные программы ОТКРЫТОГО АКЦИОНЕРНОГО ОБЩЕСТВА «СИНТЕЗ</w:t>
      </w:r>
      <w:r w:rsidRPr="00083846">
        <w:rPr>
          <w:lang w:eastAsia="en-US"/>
        </w:rPr>
        <w:t>»</w:t>
      </w:r>
      <w:r w:rsidRPr="00083846">
        <w:t>, г. Дзержинск Нижегородской области</w:t>
      </w:r>
      <w:r w:rsidRPr="00083846">
        <w:rPr>
          <w:noProof/>
        </w:rPr>
        <w:t>, в сфере холодного водоснабжения и водоотведения согласно Прилож</w:t>
      </w:r>
      <w:r w:rsidR="009203BF">
        <w:rPr>
          <w:noProof/>
        </w:rPr>
        <w:t xml:space="preserve">ениям 1, </w:t>
      </w:r>
      <w:r w:rsidRPr="00083846">
        <w:rPr>
          <w:noProof/>
        </w:rPr>
        <w:t>2 к настоящему решению.</w:t>
      </w:r>
    </w:p>
    <w:p w:rsidR="00083846" w:rsidRPr="00083846" w:rsidRDefault="00083846" w:rsidP="00083846">
      <w:pPr>
        <w:pStyle w:val="ac"/>
        <w:spacing w:line="276" w:lineRule="auto"/>
        <w:ind w:firstLine="708"/>
      </w:pPr>
      <w:r w:rsidRPr="00083846">
        <w:rPr>
          <w:b/>
          <w:bCs/>
        </w:rPr>
        <w:t>3.</w:t>
      </w:r>
      <w:r w:rsidRPr="00083846">
        <w:t xml:space="preserve"> ОТКРЫТОЕ АКЦИОНЕРНОЕ ОБЩЕСТВО «СИНТЕЗ</w:t>
      </w:r>
      <w:r w:rsidRPr="00083846">
        <w:rPr>
          <w:lang w:eastAsia="en-US"/>
        </w:rPr>
        <w:t>»</w:t>
      </w:r>
      <w:r w:rsidRPr="00083846">
        <w:t>, г. Дзержинск Нижегородской области, применяет общий режим налогообложения и является плательщиком НДС.</w:t>
      </w:r>
    </w:p>
    <w:p w:rsidR="00083846" w:rsidRPr="00083846" w:rsidRDefault="00083846" w:rsidP="0008384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083846"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083846" w:rsidRPr="00083846" w:rsidRDefault="00083846" w:rsidP="00083846">
      <w:pPr>
        <w:pStyle w:val="ac"/>
        <w:spacing w:line="276" w:lineRule="auto"/>
        <w:ind w:firstLine="720"/>
      </w:pPr>
      <w:r w:rsidRPr="00083846">
        <w:rPr>
          <w:b/>
          <w:bCs/>
        </w:rPr>
        <w:t>4.</w:t>
      </w:r>
      <w:r w:rsidRPr="00083846">
        <w:t xml:space="preserve"> Тарифы, установленные пунктом </w:t>
      </w:r>
      <w:r w:rsidRPr="003302C5">
        <w:t xml:space="preserve">1 настоящего решения, действуют </w:t>
      </w:r>
      <w:r w:rsidR="003302C5">
        <w:t xml:space="preserve">             </w:t>
      </w:r>
      <w:r w:rsidRPr="003302C5">
        <w:t xml:space="preserve">с 1 </w:t>
      </w:r>
      <w:r w:rsidR="003302C5">
        <w:t>января по 31 декабря 2018</w:t>
      </w:r>
      <w:r w:rsidRPr="00083846">
        <w:t xml:space="preserve"> года включительно.</w:t>
      </w:r>
    </w:p>
    <w:p w:rsidR="00095AC2" w:rsidRPr="003B3BEA" w:rsidRDefault="00095AC2" w:rsidP="003B3BEA">
      <w:pPr>
        <w:tabs>
          <w:tab w:val="left" w:pos="1897"/>
        </w:tabs>
        <w:spacing w:line="276" w:lineRule="auto"/>
      </w:pPr>
    </w:p>
    <w:p w:rsidR="00095AC2" w:rsidRDefault="00095AC2" w:rsidP="00095AC2">
      <w:pPr>
        <w:tabs>
          <w:tab w:val="left" w:pos="1897"/>
        </w:tabs>
        <w:spacing w:line="276" w:lineRule="auto"/>
      </w:pPr>
    </w:p>
    <w:p w:rsidR="00095AC2" w:rsidRDefault="00095AC2" w:rsidP="00095AC2">
      <w:pPr>
        <w:tabs>
          <w:tab w:val="left" w:pos="1897"/>
        </w:tabs>
        <w:spacing w:line="276" w:lineRule="auto"/>
      </w:pPr>
    </w:p>
    <w:p w:rsidR="00AE7130" w:rsidRDefault="003D79C2" w:rsidP="00095AC2">
      <w:pPr>
        <w:tabs>
          <w:tab w:val="left" w:pos="1897"/>
        </w:tabs>
        <w:spacing w:line="276" w:lineRule="auto"/>
      </w:pPr>
      <w:r w:rsidRPr="003D79C2">
        <w:t>И.о.руководителя службы</w:t>
      </w:r>
      <w:r w:rsidRPr="003D79C2">
        <w:tab/>
      </w:r>
      <w:r w:rsidRPr="003D79C2">
        <w:tab/>
      </w:r>
      <w:r w:rsidRPr="003D79C2">
        <w:tab/>
      </w:r>
      <w:r w:rsidRPr="003D79C2">
        <w:tab/>
      </w:r>
      <w:r w:rsidRPr="003D79C2">
        <w:tab/>
      </w:r>
      <w:r w:rsidRPr="003D79C2">
        <w:tab/>
        <w:t xml:space="preserve">            Ю.Л.Алешина</w:t>
      </w:r>
    </w:p>
    <w:p w:rsidR="00AE7130" w:rsidRDefault="00AE7130" w:rsidP="00095AC2">
      <w:pPr>
        <w:tabs>
          <w:tab w:val="left" w:pos="1897"/>
        </w:tabs>
        <w:spacing w:line="276" w:lineRule="auto"/>
      </w:pPr>
    </w:p>
    <w:p w:rsidR="00AE7130" w:rsidRDefault="00AE7130" w:rsidP="00095AC2">
      <w:pPr>
        <w:tabs>
          <w:tab w:val="left" w:pos="1897"/>
        </w:tabs>
        <w:spacing w:line="276" w:lineRule="auto"/>
      </w:pPr>
    </w:p>
    <w:p w:rsidR="001A486B" w:rsidRDefault="001A486B" w:rsidP="00095AC2">
      <w:pPr>
        <w:tabs>
          <w:tab w:val="left" w:pos="1897"/>
        </w:tabs>
        <w:spacing w:line="276" w:lineRule="auto"/>
      </w:pPr>
    </w:p>
    <w:p w:rsidR="001A486B" w:rsidRDefault="001A486B" w:rsidP="00095AC2">
      <w:pPr>
        <w:tabs>
          <w:tab w:val="left" w:pos="1897"/>
        </w:tabs>
        <w:spacing w:line="276" w:lineRule="auto"/>
      </w:pPr>
    </w:p>
    <w:p w:rsidR="001A486B" w:rsidRDefault="001A486B" w:rsidP="00095AC2">
      <w:pPr>
        <w:tabs>
          <w:tab w:val="left" w:pos="1897"/>
        </w:tabs>
        <w:spacing w:line="276" w:lineRule="auto"/>
      </w:pPr>
    </w:p>
    <w:p w:rsidR="005C5DAF" w:rsidRDefault="005C5DAF" w:rsidP="00095AC2">
      <w:pPr>
        <w:tabs>
          <w:tab w:val="left" w:pos="1897"/>
        </w:tabs>
        <w:spacing w:line="276" w:lineRule="auto"/>
      </w:pPr>
    </w:p>
    <w:p w:rsidR="005C5DAF" w:rsidRDefault="005C5DAF" w:rsidP="00095AC2">
      <w:pPr>
        <w:tabs>
          <w:tab w:val="left" w:pos="1897"/>
        </w:tabs>
        <w:spacing w:line="276" w:lineRule="auto"/>
      </w:pPr>
    </w:p>
    <w:p w:rsidR="005C5DAF" w:rsidRDefault="005C5DAF" w:rsidP="00095AC2">
      <w:pPr>
        <w:tabs>
          <w:tab w:val="left" w:pos="1897"/>
        </w:tabs>
        <w:spacing w:line="276" w:lineRule="auto"/>
      </w:pPr>
    </w:p>
    <w:p w:rsidR="005C5DAF" w:rsidRDefault="005C5DAF" w:rsidP="00095AC2">
      <w:pPr>
        <w:tabs>
          <w:tab w:val="left" w:pos="1897"/>
        </w:tabs>
        <w:spacing w:line="276" w:lineRule="auto"/>
      </w:pPr>
    </w:p>
    <w:p w:rsidR="005C5DAF" w:rsidRDefault="005C5DAF" w:rsidP="00095AC2">
      <w:pPr>
        <w:tabs>
          <w:tab w:val="left" w:pos="1897"/>
        </w:tabs>
        <w:spacing w:line="276" w:lineRule="auto"/>
      </w:pPr>
    </w:p>
    <w:p w:rsidR="005C5DAF" w:rsidRDefault="005C5DAF" w:rsidP="00095AC2">
      <w:pPr>
        <w:tabs>
          <w:tab w:val="left" w:pos="1897"/>
        </w:tabs>
        <w:spacing w:line="276" w:lineRule="auto"/>
      </w:pPr>
    </w:p>
    <w:p w:rsidR="005C5DAF" w:rsidRDefault="005C5DAF" w:rsidP="00095AC2">
      <w:pPr>
        <w:tabs>
          <w:tab w:val="left" w:pos="1897"/>
        </w:tabs>
        <w:spacing w:line="276" w:lineRule="auto"/>
      </w:pPr>
    </w:p>
    <w:p w:rsidR="005C5DAF" w:rsidRDefault="005C5DAF" w:rsidP="00095AC2">
      <w:pPr>
        <w:tabs>
          <w:tab w:val="left" w:pos="1897"/>
        </w:tabs>
        <w:spacing w:line="276" w:lineRule="auto"/>
      </w:pPr>
    </w:p>
    <w:p w:rsidR="00083846" w:rsidRDefault="00083846" w:rsidP="00095AC2">
      <w:pPr>
        <w:tabs>
          <w:tab w:val="left" w:pos="1897"/>
        </w:tabs>
        <w:spacing w:line="276" w:lineRule="auto"/>
      </w:pPr>
    </w:p>
    <w:p w:rsidR="00083846" w:rsidRDefault="00083846" w:rsidP="00095AC2">
      <w:pPr>
        <w:tabs>
          <w:tab w:val="left" w:pos="1897"/>
        </w:tabs>
        <w:spacing w:line="276" w:lineRule="auto"/>
      </w:pPr>
    </w:p>
    <w:p w:rsidR="00083846" w:rsidRDefault="00083846" w:rsidP="00095AC2">
      <w:pPr>
        <w:tabs>
          <w:tab w:val="left" w:pos="1897"/>
        </w:tabs>
        <w:spacing w:line="276" w:lineRule="auto"/>
      </w:pPr>
    </w:p>
    <w:p w:rsidR="00083846" w:rsidRDefault="00083846" w:rsidP="00095AC2">
      <w:pPr>
        <w:tabs>
          <w:tab w:val="left" w:pos="1897"/>
        </w:tabs>
        <w:spacing w:line="276" w:lineRule="auto"/>
      </w:pPr>
    </w:p>
    <w:p w:rsidR="00083846" w:rsidRDefault="00083846" w:rsidP="00095AC2">
      <w:pPr>
        <w:tabs>
          <w:tab w:val="left" w:pos="1897"/>
        </w:tabs>
        <w:spacing w:line="276" w:lineRule="auto"/>
      </w:pPr>
    </w:p>
    <w:p w:rsidR="00083846" w:rsidRDefault="00083846" w:rsidP="00095AC2">
      <w:pPr>
        <w:tabs>
          <w:tab w:val="left" w:pos="1897"/>
        </w:tabs>
        <w:spacing w:line="276" w:lineRule="auto"/>
      </w:pPr>
    </w:p>
    <w:p w:rsidR="00083846" w:rsidRDefault="00083846" w:rsidP="00095AC2">
      <w:pPr>
        <w:tabs>
          <w:tab w:val="left" w:pos="1897"/>
        </w:tabs>
        <w:spacing w:line="276" w:lineRule="auto"/>
      </w:pPr>
    </w:p>
    <w:p w:rsidR="00083846" w:rsidRDefault="00083846" w:rsidP="00095AC2">
      <w:pPr>
        <w:tabs>
          <w:tab w:val="left" w:pos="1897"/>
        </w:tabs>
        <w:spacing w:line="276" w:lineRule="auto"/>
      </w:pPr>
    </w:p>
    <w:p w:rsidR="00083846" w:rsidRDefault="00083846" w:rsidP="00095AC2">
      <w:pPr>
        <w:tabs>
          <w:tab w:val="left" w:pos="1897"/>
        </w:tabs>
        <w:spacing w:line="276" w:lineRule="auto"/>
      </w:pPr>
    </w:p>
    <w:p w:rsidR="00083846" w:rsidRDefault="00083846" w:rsidP="00095AC2">
      <w:pPr>
        <w:tabs>
          <w:tab w:val="left" w:pos="1897"/>
        </w:tabs>
        <w:spacing w:line="276" w:lineRule="auto"/>
      </w:pPr>
    </w:p>
    <w:p w:rsidR="00083846" w:rsidRDefault="00083846" w:rsidP="00095AC2">
      <w:pPr>
        <w:tabs>
          <w:tab w:val="left" w:pos="1897"/>
        </w:tabs>
        <w:spacing w:line="276" w:lineRule="auto"/>
      </w:pPr>
    </w:p>
    <w:p w:rsidR="00083846" w:rsidRDefault="00083846" w:rsidP="00095AC2">
      <w:pPr>
        <w:tabs>
          <w:tab w:val="left" w:pos="1897"/>
        </w:tabs>
        <w:spacing w:line="276" w:lineRule="auto"/>
      </w:pPr>
    </w:p>
    <w:p w:rsidR="00083846" w:rsidRDefault="00083846" w:rsidP="00095AC2">
      <w:pPr>
        <w:tabs>
          <w:tab w:val="left" w:pos="1897"/>
        </w:tabs>
        <w:spacing w:line="276" w:lineRule="auto"/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AE7130">
        <w:trPr>
          <w:trHeight w:val="1470"/>
        </w:trPr>
        <w:tc>
          <w:tcPr>
            <w:tcW w:w="4997" w:type="dxa"/>
          </w:tcPr>
          <w:p w:rsidR="00AE7130" w:rsidRDefault="00AE7130" w:rsidP="00095AC2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AE7130" w:rsidRDefault="00AE7130" w:rsidP="00AE7130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1</w:t>
            </w:r>
          </w:p>
          <w:p w:rsidR="00AE7130" w:rsidRDefault="00AE7130" w:rsidP="00AE7130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AE7130" w:rsidRDefault="00AE7130" w:rsidP="00AE7130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AE7130" w:rsidRDefault="005526E7" w:rsidP="00083846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11 августа 2017 года № </w:t>
            </w:r>
            <w:r w:rsidR="00636EC8">
              <w:t>38/1</w:t>
            </w:r>
          </w:p>
        </w:tc>
      </w:tr>
    </w:tbl>
    <w:p w:rsidR="00657271" w:rsidRDefault="00657271" w:rsidP="00095AC2">
      <w:pPr>
        <w:tabs>
          <w:tab w:val="left" w:pos="1897"/>
        </w:tabs>
        <w:spacing w:line="276" w:lineRule="auto"/>
      </w:pPr>
    </w:p>
    <w:p w:rsidR="003302C5" w:rsidRPr="003302C5" w:rsidRDefault="003302C5" w:rsidP="003302C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en-US"/>
        </w:rPr>
      </w:pPr>
      <w:r w:rsidRPr="003302C5">
        <w:rPr>
          <w:b/>
          <w:bCs/>
          <w:sz w:val="24"/>
          <w:szCs w:val="24"/>
          <w:lang w:eastAsia="en-US"/>
        </w:rPr>
        <w:t>ПРОИЗВОДСТВЕННАЯ ПРОГРАММА</w:t>
      </w:r>
    </w:p>
    <w:p w:rsidR="003302C5" w:rsidRPr="003302C5" w:rsidRDefault="003302C5" w:rsidP="003302C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en-US"/>
        </w:rPr>
      </w:pPr>
      <w:r w:rsidRPr="003302C5">
        <w:rPr>
          <w:b/>
          <w:bCs/>
          <w:sz w:val="24"/>
          <w:szCs w:val="24"/>
          <w:lang w:eastAsia="en-US"/>
        </w:rPr>
        <w:t>ПО ОКАЗАНИЮ УСЛУГ ХОЛОДНОГО ВОДОСНАБЖЕНИЯ</w:t>
      </w:r>
    </w:p>
    <w:p w:rsidR="003302C5" w:rsidRPr="003302C5" w:rsidRDefault="003302C5" w:rsidP="003302C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en-US"/>
        </w:rPr>
      </w:pPr>
      <w:r w:rsidRPr="003302C5">
        <w:rPr>
          <w:b/>
          <w:bCs/>
          <w:sz w:val="24"/>
          <w:szCs w:val="24"/>
          <w:lang w:eastAsia="en-US"/>
        </w:rPr>
        <w:t>(техническая вода)</w:t>
      </w:r>
    </w:p>
    <w:p w:rsidR="003302C5" w:rsidRPr="003302C5" w:rsidRDefault="003302C5" w:rsidP="003302C5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  <w:lang w:eastAsia="en-US"/>
        </w:rPr>
      </w:pPr>
    </w:p>
    <w:p w:rsidR="003302C5" w:rsidRPr="003302C5" w:rsidRDefault="003302C5" w:rsidP="003302C5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en-US"/>
        </w:rPr>
      </w:pPr>
      <w:r w:rsidRPr="003302C5">
        <w:rPr>
          <w:sz w:val="24"/>
          <w:szCs w:val="24"/>
          <w:lang w:eastAsia="en-US"/>
        </w:rPr>
        <w:t>Срок реализации производственной программы с 01.01.2018 г. по 31.12.2018 г.</w:t>
      </w:r>
    </w:p>
    <w:p w:rsidR="003302C5" w:rsidRPr="003302C5" w:rsidRDefault="003302C5" w:rsidP="003302C5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4"/>
          <w:szCs w:val="24"/>
          <w:lang w:eastAsia="en-US"/>
        </w:rPr>
      </w:pPr>
    </w:p>
    <w:tbl>
      <w:tblPr>
        <w:tblW w:w="949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3238"/>
        <w:gridCol w:w="20"/>
        <w:gridCol w:w="708"/>
        <w:gridCol w:w="993"/>
        <w:gridCol w:w="1559"/>
        <w:gridCol w:w="61"/>
        <w:gridCol w:w="81"/>
        <w:gridCol w:w="425"/>
        <w:gridCol w:w="850"/>
        <w:gridCol w:w="142"/>
        <w:gridCol w:w="142"/>
        <w:gridCol w:w="1276"/>
      </w:tblGrid>
      <w:tr w:rsidR="003302C5" w:rsidRPr="009203BF" w:rsidTr="003302C5"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636EC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9203BF">
              <w:rPr>
                <w:b/>
                <w:sz w:val="20"/>
                <w:szCs w:val="20"/>
                <w:lang w:eastAsia="en-US"/>
              </w:rPr>
              <w:t>Паспорт производственной программы</w:t>
            </w:r>
          </w:p>
        </w:tc>
      </w:tr>
      <w:tr w:rsidR="003302C5" w:rsidRPr="009203BF" w:rsidTr="003302C5">
        <w:trPr>
          <w:trHeight w:val="900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Наименование регулируемой  </w:t>
            </w: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организации (ИНН)</w:t>
            </w: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4C3C" w:rsidRPr="009203BF" w:rsidRDefault="00134C3C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ОТКРЫТОЕ АКЦИОНЕРНОЕ ОБЩЕСТВО «СИН</w:t>
            </w:r>
            <w:r w:rsidR="009203BF">
              <w:rPr>
                <w:sz w:val="20"/>
                <w:szCs w:val="20"/>
                <w:lang w:eastAsia="en-US"/>
              </w:rPr>
              <w:t>Т</w:t>
            </w:r>
            <w:r w:rsidRPr="009203BF">
              <w:rPr>
                <w:sz w:val="20"/>
                <w:szCs w:val="20"/>
                <w:lang w:eastAsia="en-US"/>
              </w:rPr>
              <w:t>ЕЗ</w:t>
            </w:r>
            <w:r w:rsidR="003302C5" w:rsidRPr="009203BF">
              <w:rPr>
                <w:sz w:val="20"/>
                <w:szCs w:val="20"/>
                <w:lang w:eastAsia="en-US"/>
              </w:rPr>
              <w:t>»</w:t>
            </w:r>
          </w:p>
          <w:p w:rsidR="003302C5" w:rsidRPr="009203BF" w:rsidRDefault="00134C3C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</w:t>
            </w:r>
            <w:r w:rsidR="009203BF">
              <w:rPr>
                <w:sz w:val="20"/>
                <w:szCs w:val="20"/>
                <w:lang w:eastAsia="en-US"/>
              </w:rPr>
              <w:t>(</w:t>
            </w:r>
            <w:r w:rsidRPr="009203BF">
              <w:rPr>
                <w:sz w:val="20"/>
                <w:szCs w:val="20"/>
                <w:lang w:eastAsia="en-US"/>
              </w:rPr>
              <w:t>ИНН 5249003520</w:t>
            </w:r>
            <w:r w:rsidR="009203BF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3302C5" w:rsidRPr="009203BF" w:rsidTr="003302C5">
        <w:trPr>
          <w:trHeight w:val="360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Местонахождение            </w:t>
            </w: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134C3C" w:rsidP="00134C3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606000, </w:t>
            </w:r>
            <w:r w:rsidR="003302C5" w:rsidRPr="009203BF">
              <w:rPr>
                <w:sz w:val="20"/>
                <w:szCs w:val="20"/>
                <w:lang w:eastAsia="en-US"/>
              </w:rPr>
              <w:t xml:space="preserve"> </w:t>
            </w:r>
            <w:r w:rsidRPr="009203BF">
              <w:rPr>
                <w:sz w:val="20"/>
                <w:szCs w:val="20"/>
                <w:lang w:eastAsia="en-US"/>
              </w:rPr>
              <w:t>Нижегородская область,  г. Дзержинск, Восточный промрайон</w:t>
            </w:r>
            <w:r w:rsidRPr="009203BF">
              <w:rPr>
                <w:sz w:val="20"/>
                <w:szCs w:val="20"/>
              </w:rPr>
              <w:t xml:space="preserve"> </w:t>
            </w:r>
            <w:r w:rsidRPr="00DD5C0F">
              <w:rPr>
                <w:sz w:val="20"/>
                <w:szCs w:val="20"/>
                <w:lang w:eastAsia="en-US"/>
              </w:rPr>
              <w:t>Синтез</w:t>
            </w:r>
            <w:r w:rsidRPr="009203BF">
              <w:rPr>
                <w:sz w:val="20"/>
                <w:szCs w:val="20"/>
                <w:lang w:eastAsia="en-US"/>
              </w:rPr>
              <w:t>, Восточное шоссе, здание 1</w:t>
            </w:r>
          </w:p>
        </w:tc>
      </w:tr>
      <w:tr w:rsidR="003302C5" w:rsidRPr="009203BF" w:rsidTr="003302C5">
        <w:trPr>
          <w:trHeight w:val="720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Наименование               </w:t>
            </w: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3302C5" w:rsidRPr="009203BF" w:rsidTr="003302C5">
        <w:trPr>
          <w:trHeight w:val="360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Местонахождение            </w:t>
            </w: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603082,</w:t>
            </w:r>
            <w:r w:rsidR="00DD5C0F">
              <w:rPr>
                <w:sz w:val="20"/>
                <w:szCs w:val="20"/>
                <w:lang w:eastAsia="en-US"/>
              </w:rPr>
              <w:t xml:space="preserve"> г. </w:t>
            </w:r>
            <w:r w:rsidRPr="009203BF">
              <w:rPr>
                <w:sz w:val="20"/>
                <w:szCs w:val="20"/>
                <w:lang w:eastAsia="en-US"/>
              </w:rPr>
              <w:t xml:space="preserve">Нижний Новгород, Кремль, корпус 1       </w:t>
            </w:r>
          </w:p>
        </w:tc>
      </w:tr>
      <w:tr w:rsidR="003302C5" w:rsidRPr="009203BF" w:rsidTr="003302C5"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9203BF">
              <w:rPr>
                <w:b/>
                <w:sz w:val="20"/>
                <w:szCs w:val="20"/>
                <w:lang w:eastAsia="en-US"/>
              </w:rPr>
              <w:t>Объем подачи воды</w:t>
            </w:r>
          </w:p>
        </w:tc>
      </w:tr>
      <w:tr w:rsidR="003302C5" w:rsidRPr="009203BF" w:rsidTr="003302C5">
        <w:trPr>
          <w:trHeight w:val="269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 период с 01.01.2018 по 31.12.2018</w:t>
            </w:r>
          </w:p>
        </w:tc>
      </w:tr>
      <w:tr w:rsidR="003302C5" w:rsidRPr="009203BF" w:rsidTr="003302C5">
        <w:trPr>
          <w:trHeight w:val="296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Подано воды всего, тыс.м</w:t>
            </w:r>
            <w:r w:rsidRPr="009203BF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9203BF">
              <w:rPr>
                <w:sz w:val="20"/>
                <w:szCs w:val="20"/>
                <w:lang w:eastAsia="en-US"/>
              </w:rPr>
              <w:t xml:space="preserve"> в том числе: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39,334</w:t>
            </w:r>
          </w:p>
        </w:tc>
      </w:tr>
      <w:tr w:rsidR="003302C5" w:rsidRPr="009203BF" w:rsidTr="003302C5">
        <w:trPr>
          <w:trHeight w:val="296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203BF">
              <w:rPr>
                <w:i/>
                <w:sz w:val="20"/>
                <w:szCs w:val="20"/>
                <w:lang w:eastAsia="en-US"/>
              </w:rPr>
              <w:t>- населению,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0,000</w:t>
            </w:r>
          </w:p>
        </w:tc>
      </w:tr>
      <w:tr w:rsidR="003302C5" w:rsidRPr="009203BF" w:rsidTr="003302C5">
        <w:trPr>
          <w:trHeight w:val="296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203BF">
              <w:rPr>
                <w:i/>
                <w:sz w:val="20"/>
                <w:szCs w:val="20"/>
                <w:lang w:eastAsia="en-US"/>
              </w:rPr>
              <w:t>- бюджетным потребителям,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0,000</w:t>
            </w:r>
          </w:p>
        </w:tc>
      </w:tr>
      <w:tr w:rsidR="003302C5" w:rsidRPr="009203BF" w:rsidTr="003302C5">
        <w:trPr>
          <w:trHeight w:val="296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203BF">
              <w:rPr>
                <w:i/>
                <w:sz w:val="20"/>
                <w:szCs w:val="20"/>
                <w:lang w:eastAsia="en-US"/>
              </w:rPr>
              <w:t>- прочим потребителям,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35,031</w:t>
            </w:r>
          </w:p>
        </w:tc>
      </w:tr>
      <w:tr w:rsidR="003302C5" w:rsidRPr="009203BF" w:rsidTr="003302C5">
        <w:trPr>
          <w:trHeight w:val="296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203BF">
              <w:rPr>
                <w:i/>
                <w:sz w:val="20"/>
                <w:szCs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4,303</w:t>
            </w:r>
          </w:p>
        </w:tc>
      </w:tr>
      <w:tr w:rsidR="003302C5" w:rsidRPr="009203BF" w:rsidTr="006C132E">
        <w:trPr>
          <w:trHeight w:val="390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9203BF">
              <w:rPr>
                <w:b/>
                <w:sz w:val="20"/>
                <w:szCs w:val="20"/>
                <w:lang w:eastAsia="en-US"/>
              </w:rPr>
              <w:t>Мероприятия, направленные на осуществление текущей (операционной) деятельности</w:t>
            </w:r>
          </w:p>
        </w:tc>
      </w:tr>
      <w:tr w:rsidR="003302C5" w:rsidRPr="009203BF" w:rsidTr="003302C5">
        <w:trPr>
          <w:trHeight w:val="223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Всего сумма, тыс. руб.  </w:t>
            </w:r>
          </w:p>
        </w:tc>
      </w:tr>
      <w:tr w:rsidR="003302C5" w:rsidRPr="009203BF" w:rsidTr="003302C5">
        <w:trPr>
          <w:trHeight w:val="255"/>
        </w:trPr>
        <w:tc>
          <w:tcPr>
            <w:tcW w:w="60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 Другие   </w:t>
            </w: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источники </w:t>
            </w:r>
          </w:p>
        </w:tc>
        <w:tc>
          <w:tcPr>
            <w:tcW w:w="4254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rPr>
                <w:sz w:val="20"/>
                <w:szCs w:val="20"/>
                <w:lang w:eastAsia="en-US"/>
              </w:rPr>
            </w:pPr>
          </w:p>
        </w:tc>
      </w:tr>
      <w:tr w:rsidR="003302C5" w:rsidRPr="009203BF" w:rsidTr="003302C5"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 период с 01.01.2018 по 31.12.2018</w:t>
            </w:r>
          </w:p>
        </w:tc>
      </w:tr>
      <w:tr w:rsidR="003302C5" w:rsidRPr="009203BF" w:rsidTr="003302C5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2802,628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2802,628</w:t>
            </w:r>
          </w:p>
        </w:tc>
      </w:tr>
      <w:tr w:rsidR="003302C5" w:rsidRPr="009203BF" w:rsidTr="003302C5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bCs/>
                <w:sz w:val="20"/>
                <w:szCs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3302C5" w:rsidRPr="009203BF" w:rsidTr="003302C5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bCs/>
                <w:sz w:val="20"/>
                <w:szCs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3302C5" w:rsidRPr="009203BF" w:rsidTr="003302C5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bCs/>
                <w:sz w:val="20"/>
                <w:szCs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4,400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4,400</w:t>
            </w:r>
          </w:p>
        </w:tc>
      </w:tr>
      <w:tr w:rsidR="003302C5" w:rsidRPr="009203BF" w:rsidTr="003302C5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bCs/>
                <w:sz w:val="20"/>
                <w:szCs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3302C5" w:rsidRPr="009203BF" w:rsidTr="003302C5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bCs/>
                <w:sz w:val="20"/>
                <w:szCs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25,288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25,288</w:t>
            </w:r>
          </w:p>
        </w:tc>
      </w:tr>
      <w:tr w:rsidR="003302C5" w:rsidRPr="009203BF" w:rsidTr="003302C5"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2832,317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2832,317</w:t>
            </w:r>
          </w:p>
        </w:tc>
      </w:tr>
      <w:tr w:rsidR="003302C5" w:rsidRPr="009203BF" w:rsidTr="006C132E">
        <w:trPr>
          <w:trHeight w:val="611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6C132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9203BF">
              <w:rPr>
                <w:b/>
                <w:sz w:val="20"/>
                <w:szCs w:val="20"/>
                <w:lang w:eastAsia="en-US"/>
              </w:rPr>
              <w:t>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3302C5" w:rsidRPr="009203BF" w:rsidTr="003302C5">
        <w:trPr>
          <w:trHeight w:val="360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 </w:t>
            </w:r>
            <w:r w:rsidRPr="009203BF">
              <w:rPr>
                <w:i/>
                <w:sz w:val="20"/>
                <w:szCs w:val="20"/>
                <w:lang w:eastAsia="en-US"/>
              </w:rPr>
              <w:t xml:space="preserve">4.1. Перечень мероприятий по ремонту объектов централизованных   </w:t>
            </w: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203BF">
              <w:rPr>
                <w:i/>
                <w:sz w:val="20"/>
                <w:szCs w:val="20"/>
                <w:lang w:eastAsia="en-US"/>
              </w:rPr>
              <w:t xml:space="preserve">                 систем водоснабжения </w:t>
            </w: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  <w:tr w:rsidR="003302C5" w:rsidRPr="009203BF" w:rsidTr="003302C5">
        <w:trPr>
          <w:trHeight w:val="223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lastRenderedPageBreak/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Всего сумма, тыс. руб.  </w:t>
            </w:r>
          </w:p>
        </w:tc>
      </w:tr>
      <w:tr w:rsidR="003302C5" w:rsidRPr="009203BF" w:rsidTr="003302C5">
        <w:trPr>
          <w:trHeight w:val="255"/>
        </w:trPr>
        <w:tc>
          <w:tcPr>
            <w:tcW w:w="60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 Другие   </w:t>
            </w: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источники </w:t>
            </w:r>
          </w:p>
        </w:tc>
        <w:tc>
          <w:tcPr>
            <w:tcW w:w="4254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rPr>
                <w:sz w:val="20"/>
                <w:szCs w:val="20"/>
                <w:lang w:eastAsia="en-US"/>
              </w:rPr>
            </w:pPr>
          </w:p>
        </w:tc>
      </w:tr>
      <w:tr w:rsidR="003302C5" w:rsidRPr="009203BF" w:rsidTr="003302C5"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 период с 01.01.2018 по 31.12.2018</w:t>
            </w:r>
          </w:p>
        </w:tc>
      </w:tr>
      <w:tr w:rsidR="003302C5" w:rsidRPr="009203BF" w:rsidTr="003302C5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302C5" w:rsidRPr="009203BF" w:rsidTr="003302C5"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302C5" w:rsidRPr="009203BF" w:rsidTr="003302C5">
        <w:trPr>
          <w:trHeight w:val="360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szCs w:val="20"/>
                <w:lang w:eastAsia="en-US"/>
              </w:rPr>
            </w:pPr>
            <w:r w:rsidRPr="009203BF">
              <w:rPr>
                <w:i/>
                <w:sz w:val="20"/>
                <w:szCs w:val="20"/>
                <w:lang w:eastAsia="en-US"/>
              </w:rPr>
              <w:t xml:space="preserve">   4.2. Перечень мероприятий, направленных на улучшение качества   </w:t>
            </w: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203BF">
              <w:rPr>
                <w:i/>
                <w:sz w:val="20"/>
                <w:szCs w:val="20"/>
                <w:lang w:eastAsia="en-US"/>
              </w:rPr>
              <w:t xml:space="preserve">             питьевой воды </w:t>
            </w: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  <w:tr w:rsidR="003302C5" w:rsidRPr="009203BF" w:rsidTr="003302C5">
        <w:trPr>
          <w:trHeight w:val="223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Всего сумма, тыс. руб.  </w:t>
            </w:r>
          </w:p>
        </w:tc>
      </w:tr>
      <w:tr w:rsidR="003302C5" w:rsidRPr="009203BF" w:rsidTr="003302C5">
        <w:trPr>
          <w:trHeight w:val="255"/>
        </w:trPr>
        <w:tc>
          <w:tcPr>
            <w:tcW w:w="60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 Другие   </w:t>
            </w: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источники </w:t>
            </w:r>
          </w:p>
        </w:tc>
        <w:tc>
          <w:tcPr>
            <w:tcW w:w="4254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rPr>
                <w:sz w:val="20"/>
                <w:szCs w:val="20"/>
                <w:lang w:eastAsia="en-US"/>
              </w:rPr>
            </w:pPr>
          </w:p>
        </w:tc>
      </w:tr>
      <w:tr w:rsidR="003302C5" w:rsidRPr="009203BF" w:rsidTr="003302C5"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 период с 01.01.2018 по 31.12.2018</w:t>
            </w:r>
          </w:p>
        </w:tc>
      </w:tr>
      <w:tr w:rsidR="003302C5" w:rsidRPr="009203BF" w:rsidTr="003302C5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302C5" w:rsidRPr="009203BF" w:rsidTr="003302C5"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  <w:tr w:rsidR="003302C5" w:rsidRPr="009203BF" w:rsidTr="006C132E">
        <w:trPr>
          <w:trHeight w:val="514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   </w:t>
            </w:r>
            <w:r w:rsidRPr="009203BF">
              <w:rPr>
                <w:i/>
                <w:sz w:val="20"/>
                <w:szCs w:val="20"/>
                <w:lang w:eastAsia="en-US"/>
              </w:rPr>
              <w:t xml:space="preserve">4.3. Перечень мероприятий по энергосбережению и повышению энергетической    </w:t>
            </w: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i/>
                <w:sz w:val="20"/>
                <w:szCs w:val="20"/>
                <w:lang w:eastAsia="en-US"/>
              </w:rPr>
              <w:t xml:space="preserve">   эффективности, в том числе по снижению потерь воды при транспортировке</w:t>
            </w:r>
            <w:r w:rsidRPr="009203BF">
              <w:rPr>
                <w:sz w:val="20"/>
                <w:szCs w:val="20"/>
                <w:lang w:eastAsia="en-US"/>
              </w:rPr>
              <w:t xml:space="preserve"> </w:t>
            </w: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 </w:t>
            </w:r>
          </w:p>
        </w:tc>
      </w:tr>
      <w:tr w:rsidR="003302C5" w:rsidRPr="009203BF" w:rsidTr="003302C5">
        <w:trPr>
          <w:trHeight w:val="223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Всего сумма, тыс. руб.  </w:t>
            </w:r>
          </w:p>
        </w:tc>
      </w:tr>
      <w:tr w:rsidR="003302C5" w:rsidRPr="009203BF" w:rsidTr="003302C5">
        <w:trPr>
          <w:trHeight w:val="255"/>
        </w:trPr>
        <w:tc>
          <w:tcPr>
            <w:tcW w:w="60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 Другие   </w:t>
            </w: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источники </w:t>
            </w:r>
          </w:p>
        </w:tc>
        <w:tc>
          <w:tcPr>
            <w:tcW w:w="4254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rPr>
                <w:sz w:val="20"/>
                <w:szCs w:val="20"/>
                <w:lang w:eastAsia="en-US"/>
              </w:rPr>
            </w:pPr>
          </w:p>
        </w:tc>
      </w:tr>
      <w:tr w:rsidR="003302C5" w:rsidRPr="009203BF" w:rsidTr="003302C5"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 период с 01.01.2018 по 31.12.2018</w:t>
            </w:r>
          </w:p>
        </w:tc>
      </w:tr>
      <w:tr w:rsidR="003302C5" w:rsidRPr="009203BF" w:rsidTr="003302C5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302C5" w:rsidRPr="009203BF" w:rsidTr="003302C5">
        <w:trPr>
          <w:trHeight w:val="211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  <w:tr w:rsidR="003302C5" w:rsidRPr="009203BF" w:rsidTr="006C132E">
        <w:trPr>
          <w:trHeight w:val="225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6C132E">
            <w:pPr>
              <w:widowControl w:val="0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outlineLvl w:val="1"/>
              <w:rPr>
                <w:i/>
                <w:sz w:val="20"/>
                <w:szCs w:val="20"/>
                <w:lang w:eastAsia="en-US"/>
              </w:rPr>
            </w:pPr>
            <w:r w:rsidRPr="009203BF">
              <w:rPr>
                <w:i/>
                <w:sz w:val="20"/>
                <w:szCs w:val="20"/>
                <w:lang w:eastAsia="en-US"/>
              </w:rPr>
              <w:t xml:space="preserve">Мероприятия, направленные на повышение качества обслуживания абонентов </w:t>
            </w:r>
          </w:p>
        </w:tc>
      </w:tr>
      <w:tr w:rsidR="003302C5" w:rsidRPr="009203BF" w:rsidTr="003302C5">
        <w:trPr>
          <w:trHeight w:val="223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Всего сумма, тыс. руб.  </w:t>
            </w:r>
          </w:p>
        </w:tc>
      </w:tr>
      <w:tr w:rsidR="003302C5" w:rsidRPr="009203BF" w:rsidTr="003302C5">
        <w:trPr>
          <w:trHeight w:val="621"/>
        </w:trPr>
        <w:tc>
          <w:tcPr>
            <w:tcW w:w="60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 Другие   </w:t>
            </w: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источники </w:t>
            </w:r>
          </w:p>
        </w:tc>
        <w:tc>
          <w:tcPr>
            <w:tcW w:w="4254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rPr>
                <w:sz w:val="20"/>
                <w:szCs w:val="20"/>
                <w:lang w:eastAsia="en-US"/>
              </w:rPr>
            </w:pPr>
          </w:p>
        </w:tc>
      </w:tr>
      <w:tr w:rsidR="003302C5" w:rsidRPr="009203BF" w:rsidTr="003302C5"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 период с 01.01.2018 по 31.12.2018</w:t>
            </w:r>
          </w:p>
        </w:tc>
      </w:tr>
      <w:tr w:rsidR="003302C5" w:rsidRPr="009203BF" w:rsidTr="003302C5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302C5" w:rsidRPr="009203BF" w:rsidTr="003302C5">
        <w:trPr>
          <w:trHeight w:val="211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  <w:tr w:rsidR="003302C5" w:rsidRPr="009203BF" w:rsidTr="003302C5"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9203BF">
              <w:rPr>
                <w:b/>
                <w:sz w:val="20"/>
                <w:szCs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холодного водоснабжения</w:t>
            </w:r>
          </w:p>
        </w:tc>
      </w:tr>
      <w:tr w:rsidR="003302C5" w:rsidRPr="009203BF" w:rsidTr="003302C5">
        <w:trPr>
          <w:trHeight w:val="215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Ед.изм.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2018 год</w:t>
            </w:r>
          </w:p>
        </w:tc>
      </w:tr>
      <w:tr w:rsidR="003302C5" w:rsidRPr="009203BF" w:rsidTr="003302C5">
        <w:trPr>
          <w:trHeight w:val="212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Показатели качества воды</w:t>
            </w:r>
          </w:p>
        </w:tc>
      </w:tr>
      <w:tr w:rsidR="003302C5" w:rsidRPr="009203BF" w:rsidTr="003302C5">
        <w:trPr>
          <w:trHeight w:val="1398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3302C5" w:rsidRPr="009203BF" w:rsidTr="003302C5">
        <w:trPr>
          <w:trHeight w:val="1039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3302C5" w:rsidRPr="009203BF" w:rsidTr="003302C5">
        <w:trPr>
          <w:trHeight w:val="276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3302C5" w:rsidRPr="009203BF" w:rsidTr="003302C5">
        <w:trPr>
          <w:trHeight w:val="845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ед./км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3302C5" w:rsidRPr="009203BF" w:rsidTr="003302C5">
        <w:trPr>
          <w:trHeight w:val="212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Показатели энергетической эффективности</w:t>
            </w:r>
          </w:p>
        </w:tc>
      </w:tr>
      <w:tr w:rsidR="003302C5" w:rsidRPr="009203BF" w:rsidTr="003302C5">
        <w:trPr>
          <w:trHeight w:val="212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Доля потерь воды в централизованных системах водоснабжения при отпуске в общем объеме технической воды, поданной в водопроводную сеть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3302C5" w:rsidRPr="009203BF" w:rsidTr="005E7BB1">
        <w:trPr>
          <w:trHeight w:val="212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Удельный расход электрической энергии, потребляемой в </w:t>
            </w:r>
            <w:r w:rsidRPr="009203BF">
              <w:rPr>
                <w:sz w:val="20"/>
                <w:szCs w:val="20"/>
                <w:lang w:eastAsia="en-US"/>
              </w:rPr>
              <w:lastRenderedPageBreak/>
              <w:t>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3302C5" w:rsidRPr="009203BF" w:rsidRDefault="003302C5" w:rsidP="003302C5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lastRenderedPageBreak/>
              <w:t xml:space="preserve">     кВт*ч/куб. м</w:t>
            </w: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5E7B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lastRenderedPageBreak/>
              <w:t>6,17</w:t>
            </w:r>
          </w:p>
        </w:tc>
      </w:tr>
      <w:tr w:rsidR="003302C5" w:rsidRPr="009203BF" w:rsidTr="003302C5">
        <w:trPr>
          <w:trHeight w:val="212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lastRenderedPageBreak/>
              <w:t>Удельный расход электрической энергии, потребляемой в технологическом процессе реализации технической воды, на единицу объема транспортируемой воды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3302C5" w:rsidRPr="009203BF" w:rsidRDefault="003302C5" w:rsidP="003302C5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    кВт*ч/куб. м</w:t>
            </w: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rPr>
                <w:sz w:val="20"/>
                <w:szCs w:val="20"/>
                <w:lang w:eastAsia="en-US"/>
              </w:rPr>
            </w:pPr>
          </w:p>
        </w:tc>
      </w:tr>
      <w:tr w:rsidR="003302C5" w:rsidRPr="009203BF" w:rsidTr="003302C5">
        <w:trPr>
          <w:trHeight w:val="212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3302C5" w:rsidRPr="009203BF" w:rsidRDefault="003302C5" w:rsidP="003302C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3302C5" w:rsidRPr="009203BF" w:rsidRDefault="003302C5" w:rsidP="003302C5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</w:tc>
      </w:tr>
      <w:tr w:rsidR="003302C5" w:rsidRPr="009203BF" w:rsidTr="003302C5"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9203BF">
              <w:rPr>
                <w:b/>
                <w:sz w:val="20"/>
                <w:szCs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3302C5" w:rsidRPr="009203BF" w:rsidTr="003302C5">
        <w:trPr>
          <w:trHeight w:val="215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  на период с 01.01.2018 по 31.12.2018    </w:t>
            </w:r>
          </w:p>
        </w:tc>
        <w:tc>
          <w:tcPr>
            <w:tcW w:w="5529" w:type="dxa"/>
            <w:gridSpan w:val="9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              0</w:t>
            </w:r>
          </w:p>
        </w:tc>
      </w:tr>
      <w:tr w:rsidR="003302C5" w:rsidRPr="009203BF" w:rsidTr="003302C5">
        <w:trPr>
          <w:trHeight w:val="212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5529" w:type="dxa"/>
            <w:gridSpan w:val="9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             </w:t>
            </w: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              0</w:t>
            </w:r>
          </w:p>
        </w:tc>
      </w:tr>
      <w:tr w:rsidR="003302C5" w:rsidRPr="009203BF" w:rsidTr="003302C5">
        <w:trPr>
          <w:trHeight w:val="360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       </w:t>
            </w:r>
            <w:r w:rsidRPr="009203BF">
              <w:rPr>
                <w:b/>
                <w:sz w:val="20"/>
                <w:szCs w:val="20"/>
                <w:lang w:eastAsia="en-US"/>
              </w:rPr>
              <w:t xml:space="preserve">7. Общий объем финансовых потребностей, направленных на реализацию       </w:t>
            </w:r>
          </w:p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b/>
                <w:sz w:val="20"/>
                <w:szCs w:val="20"/>
                <w:lang w:eastAsia="en-US"/>
              </w:rPr>
              <w:t>производственной программы</w:t>
            </w:r>
          </w:p>
        </w:tc>
      </w:tr>
      <w:tr w:rsidR="003302C5" w:rsidRPr="009203BF" w:rsidTr="003302C5">
        <w:trPr>
          <w:trHeight w:val="367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Всего сумма,  тыс. руб.</w:t>
            </w:r>
          </w:p>
        </w:tc>
      </w:tr>
      <w:tr w:rsidR="003302C5" w:rsidRPr="009203BF" w:rsidTr="003302C5"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 период с 01.01.2018 по 31.12.2018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2832,317</w:t>
            </w:r>
          </w:p>
        </w:tc>
      </w:tr>
      <w:tr w:rsidR="003302C5" w:rsidRPr="009203BF" w:rsidTr="003302C5"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2832,317</w:t>
            </w:r>
          </w:p>
        </w:tc>
      </w:tr>
      <w:tr w:rsidR="003302C5" w:rsidRPr="009203BF" w:rsidTr="003302C5">
        <w:trPr>
          <w:trHeight w:val="360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b/>
                <w:sz w:val="20"/>
                <w:szCs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3302C5" w:rsidRPr="009203BF" w:rsidTr="003302C5">
        <w:trPr>
          <w:trHeight w:val="372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2016 год</w:t>
            </w:r>
          </w:p>
        </w:tc>
      </w:tr>
      <w:tr w:rsidR="003302C5" w:rsidRPr="009203BF" w:rsidTr="003302C5"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Объем подачи воды,  тыс. куб.м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40,256</w:t>
            </w:r>
          </w:p>
        </w:tc>
      </w:tr>
      <w:tr w:rsidR="003302C5" w:rsidRPr="009203BF" w:rsidTr="003302C5"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9486,600</w:t>
            </w:r>
          </w:p>
        </w:tc>
      </w:tr>
      <w:tr w:rsidR="003302C5" w:rsidRPr="009203BF" w:rsidTr="003302C5"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Мероприятия, направленные на поддержание объектов водоснабжения в состоянии, соответствующем установленным требованиям,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302C5" w:rsidRPr="009203BF" w:rsidTr="003302C5"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Общий объем финансовых потребностей за 2015 год,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302C5" w:rsidRPr="009203BF" w:rsidRDefault="003302C5" w:rsidP="003302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9486,600</w:t>
            </w:r>
          </w:p>
        </w:tc>
      </w:tr>
    </w:tbl>
    <w:p w:rsidR="003302C5" w:rsidRPr="009203BF" w:rsidRDefault="003302C5" w:rsidP="003302C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  <w:lang w:eastAsia="en-US"/>
        </w:rPr>
      </w:pPr>
    </w:p>
    <w:p w:rsidR="00657271" w:rsidRDefault="00657271" w:rsidP="00095AC2">
      <w:pPr>
        <w:tabs>
          <w:tab w:val="left" w:pos="1897"/>
        </w:tabs>
        <w:spacing w:line="276" w:lineRule="auto"/>
      </w:pPr>
    </w:p>
    <w:p w:rsidR="00657271" w:rsidRDefault="00657271" w:rsidP="00095AC2">
      <w:pPr>
        <w:tabs>
          <w:tab w:val="left" w:pos="1897"/>
        </w:tabs>
        <w:spacing w:line="276" w:lineRule="auto"/>
      </w:pPr>
    </w:p>
    <w:p w:rsidR="00657271" w:rsidRDefault="00657271" w:rsidP="00095AC2">
      <w:pPr>
        <w:tabs>
          <w:tab w:val="left" w:pos="1897"/>
        </w:tabs>
        <w:spacing w:line="276" w:lineRule="auto"/>
      </w:pPr>
    </w:p>
    <w:p w:rsidR="00657271" w:rsidRDefault="00657271" w:rsidP="00095AC2">
      <w:pPr>
        <w:tabs>
          <w:tab w:val="left" w:pos="1897"/>
        </w:tabs>
        <w:spacing w:line="276" w:lineRule="auto"/>
      </w:pPr>
    </w:p>
    <w:p w:rsidR="00657271" w:rsidRDefault="00657271" w:rsidP="00095AC2">
      <w:pPr>
        <w:tabs>
          <w:tab w:val="left" w:pos="1897"/>
        </w:tabs>
        <w:spacing w:line="276" w:lineRule="auto"/>
      </w:pPr>
    </w:p>
    <w:p w:rsidR="00657271" w:rsidRDefault="00657271" w:rsidP="00095AC2">
      <w:pPr>
        <w:tabs>
          <w:tab w:val="left" w:pos="1897"/>
        </w:tabs>
        <w:spacing w:line="276" w:lineRule="auto"/>
      </w:pPr>
    </w:p>
    <w:p w:rsidR="00083846" w:rsidRDefault="00083846" w:rsidP="00095AC2">
      <w:pPr>
        <w:tabs>
          <w:tab w:val="left" w:pos="1897"/>
        </w:tabs>
        <w:spacing w:line="276" w:lineRule="auto"/>
      </w:pPr>
    </w:p>
    <w:p w:rsidR="00083846" w:rsidRDefault="00083846" w:rsidP="00095AC2">
      <w:pPr>
        <w:tabs>
          <w:tab w:val="left" w:pos="1897"/>
        </w:tabs>
        <w:spacing w:line="276" w:lineRule="auto"/>
      </w:pPr>
    </w:p>
    <w:p w:rsidR="00083846" w:rsidRDefault="00083846" w:rsidP="00095AC2">
      <w:pPr>
        <w:tabs>
          <w:tab w:val="left" w:pos="1897"/>
        </w:tabs>
        <w:spacing w:line="276" w:lineRule="auto"/>
      </w:pPr>
    </w:p>
    <w:p w:rsidR="00083846" w:rsidRDefault="00083846" w:rsidP="00095AC2">
      <w:pPr>
        <w:tabs>
          <w:tab w:val="left" w:pos="1897"/>
        </w:tabs>
        <w:spacing w:line="276" w:lineRule="auto"/>
      </w:pPr>
    </w:p>
    <w:p w:rsidR="009203BF" w:rsidRDefault="009203BF" w:rsidP="00095AC2">
      <w:pPr>
        <w:tabs>
          <w:tab w:val="left" w:pos="1897"/>
        </w:tabs>
        <w:spacing w:line="276" w:lineRule="auto"/>
      </w:pPr>
    </w:p>
    <w:p w:rsidR="009203BF" w:rsidRDefault="009203BF" w:rsidP="00095AC2">
      <w:pPr>
        <w:tabs>
          <w:tab w:val="left" w:pos="1897"/>
        </w:tabs>
        <w:spacing w:line="276" w:lineRule="auto"/>
      </w:pPr>
    </w:p>
    <w:p w:rsidR="009203BF" w:rsidRDefault="009203BF" w:rsidP="00095AC2">
      <w:pPr>
        <w:tabs>
          <w:tab w:val="left" w:pos="1897"/>
        </w:tabs>
        <w:spacing w:line="276" w:lineRule="auto"/>
      </w:pPr>
    </w:p>
    <w:p w:rsidR="009203BF" w:rsidRDefault="009203BF" w:rsidP="00095AC2">
      <w:pPr>
        <w:tabs>
          <w:tab w:val="left" w:pos="1897"/>
        </w:tabs>
        <w:spacing w:line="276" w:lineRule="auto"/>
      </w:pPr>
    </w:p>
    <w:p w:rsidR="009203BF" w:rsidRDefault="009203BF" w:rsidP="00095AC2">
      <w:pPr>
        <w:tabs>
          <w:tab w:val="left" w:pos="1897"/>
        </w:tabs>
        <w:spacing w:line="276" w:lineRule="auto"/>
      </w:pPr>
    </w:p>
    <w:p w:rsidR="009203BF" w:rsidRDefault="009203BF" w:rsidP="00095AC2">
      <w:pPr>
        <w:tabs>
          <w:tab w:val="left" w:pos="1897"/>
        </w:tabs>
        <w:spacing w:line="276" w:lineRule="auto"/>
      </w:pPr>
    </w:p>
    <w:p w:rsidR="009203BF" w:rsidRDefault="009203BF" w:rsidP="00095AC2">
      <w:pPr>
        <w:tabs>
          <w:tab w:val="left" w:pos="1897"/>
        </w:tabs>
        <w:spacing w:line="276" w:lineRule="auto"/>
      </w:pPr>
    </w:p>
    <w:p w:rsidR="00083846" w:rsidRDefault="00083846" w:rsidP="00095AC2">
      <w:pPr>
        <w:tabs>
          <w:tab w:val="left" w:pos="1897"/>
        </w:tabs>
        <w:spacing w:line="276" w:lineRule="auto"/>
      </w:pPr>
    </w:p>
    <w:p w:rsidR="00083846" w:rsidRDefault="00083846" w:rsidP="00095AC2">
      <w:pPr>
        <w:tabs>
          <w:tab w:val="left" w:pos="1897"/>
        </w:tabs>
        <w:spacing w:line="276" w:lineRule="auto"/>
      </w:pPr>
    </w:p>
    <w:p w:rsidR="00083846" w:rsidRDefault="00083846" w:rsidP="00095AC2">
      <w:pPr>
        <w:tabs>
          <w:tab w:val="left" w:pos="1897"/>
        </w:tabs>
        <w:spacing w:line="276" w:lineRule="auto"/>
      </w:pPr>
    </w:p>
    <w:p w:rsidR="00083846" w:rsidRDefault="00083846" w:rsidP="00095AC2">
      <w:pPr>
        <w:tabs>
          <w:tab w:val="left" w:pos="1897"/>
        </w:tabs>
        <w:spacing w:line="276" w:lineRule="auto"/>
      </w:pPr>
    </w:p>
    <w:p w:rsidR="00636EC8" w:rsidRDefault="00636EC8" w:rsidP="00095AC2">
      <w:pPr>
        <w:tabs>
          <w:tab w:val="left" w:pos="1897"/>
        </w:tabs>
        <w:spacing w:line="276" w:lineRule="auto"/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AE7130">
        <w:trPr>
          <w:trHeight w:val="1470"/>
        </w:trPr>
        <w:tc>
          <w:tcPr>
            <w:tcW w:w="4997" w:type="dxa"/>
          </w:tcPr>
          <w:p w:rsidR="00AE7130" w:rsidRDefault="00AE7130" w:rsidP="00657271"/>
        </w:tc>
        <w:tc>
          <w:tcPr>
            <w:tcW w:w="4998" w:type="dxa"/>
          </w:tcPr>
          <w:p w:rsidR="00AE7130" w:rsidRDefault="00AE7130" w:rsidP="00AE7130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2</w:t>
            </w:r>
          </w:p>
          <w:p w:rsidR="00AE7130" w:rsidRDefault="00AE7130" w:rsidP="00D7406F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AE7130" w:rsidRDefault="00AE7130" w:rsidP="00D7406F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AE7130" w:rsidRDefault="005526E7" w:rsidP="005526E7">
            <w:pPr>
              <w:tabs>
                <w:tab w:val="left" w:pos="1897"/>
              </w:tabs>
              <w:spacing w:line="276" w:lineRule="auto"/>
              <w:jc w:val="center"/>
            </w:pPr>
            <w:r>
              <w:t>от 11 августа 2017</w:t>
            </w:r>
            <w:r w:rsidR="00AE7130">
              <w:t xml:space="preserve"> года № </w:t>
            </w:r>
            <w:r w:rsidR="00636EC8">
              <w:t>38/1</w:t>
            </w:r>
          </w:p>
        </w:tc>
      </w:tr>
    </w:tbl>
    <w:p w:rsidR="006C132E" w:rsidRDefault="006C132E" w:rsidP="00AC2D6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6C132E" w:rsidRPr="006C132E" w:rsidRDefault="006C132E" w:rsidP="006C132E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en-US"/>
        </w:rPr>
      </w:pPr>
      <w:r w:rsidRPr="006C132E">
        <w:rPr>
          <w:b/>
          <w:bCs/>
          <w:sz w:val="24"/>
          <w:szCs w:val="24"/>
          <w:lang w:eastAsia="en-US"/>
        </w:rPr>
        <w:t>ПРОИЗВОДСТВЕННАЯ ПРОГРАММА</w:t>
      </w:r>
    </w:p>
    <w:p w:rsidR="006C132E" w:rsidRPr="006C132E" w:rsidRDefault="006C132E" w:rsidP="006C132E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en-US"/>
        </w:rPr>
      </w:pPr>
      <w:r w:rsidRPr="006C132E">
        <w:rPr>
          <w:b/>
          <w:bCs/>
          <w:sz w:val="24"/>
          <w:szCs w:val="24"/>
          <w:lang w:eastAsia="en-US"/>
        </w:rPr>
        <w:t>ПО ОКАЗАНИЮ УСЛУГ ВОДООТВЕДЕНИЯ</w:t>
      </w:r>
    </w:p>
    <w:p w:rsidR="006C132E" w:rsidRDefault="006C132E" w:rsidP="006C132E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en-US"/>
        </w:rPr>
      </w:pPr>
      <w:r w:rsidRPr="006C132E">
        <w:rPr>
          <w:b/>
          <w:bCs/>
          <w:sz w:val="24"/>
          <w:szCs w:val="24"/>
          <w:lang w:eastAsia="en-US"/>
        </w:rPr>
        <w:t>(транспортировка сточных вод</w:t>
      </w:r>
      <w:r w:rsidRPr="006C132E">
        <w:rPr>
          <w:sz w:val="24"/>
          <w:szCs w:val="24"/>
        </w:rPr>
        <w:t xml:space="preserve"> </w:t>
      </w:r>
      <w:r w:rsidRPr="006C132E">
        <w:rPr>
          <w:b/>
          <w:bCs/>
          <w:sz w:val="24"/>
          <w:szCs w:val="24"/>
          <w:lang w:eastAsia="en-US"/>
        </w:rPr>
        <w:t>с использованием канализационных сетей,</w:t>
      </w:r>
    </w:p>
    <w:p w:rsidR="006C132E" w:rsidRPr="006C132E" w:rsidRDefault="006C132E" w:rsidP="006C132E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en-US"/>
        </w:rPr>
      </w:pPr>
      <w:r w:rsidRPr="006C132E">
        <w:rPr>
          <w:b/>
          <w:bCs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 xml:space="preserve">находящихся на территории </w:t>
      </w:r>
      <w:r w:rsidRPr="006C132E">
        <w:rPr>
          <w:b/>
          <w:bCs/>
          <w:sz w:val="24"/>
          <w:szCs w:val="24"/>
          <w:lang w:eastAsia="en-US"/>
        </w:rPr>
        <w:t xml:space="preserve">г. Дзержинска Нижегородской области) </w:t>
      </w:r>
    </w:p>
    <w:p w:rsidR="006C132E" w:rsidRPr="006C132E" w:rsidRDefault="006C132E" w:rsidP="006C132E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  <w:lang w:eastAsia="en-US"/>
        </w:rPr>
      </w:pPr>
    </w:p>
    <w:p w:rsidR="006C132E" w:rsidRPr="006C132E" w:rsidRDefault="006C132E" w:rsidP="006C132E">
      <w:pPr>
        <w:widowControl w:val="0"/>
        <w:autoSpaceDE w:val="0"/>
        <w:autoSpaceDN w:val="0"/>
        <w:adjustRightInd w:val="0"/>
        <w:ind w:firstLine="539"/>
        <w:jc w:val="both"/>
        <w:rPr>
          <w:rFonts w:ascii="Calibri" w:hAnsi="Calibri"/>
          <w:sz w:val="24"/>
          <w:szCs w:val="24"/>
          <w:lang w:eastAsia="en-US"/>
        </w:rPr>
      </w:pPr>
      <w:r w:rsidRPr="006C132E">
        <w:rPr>
          <w:sz w:val="24"/>
          <w:szCs w:val="24"/>
          <w:lang w:eastAsia="en-US"/>
        </w:rPr>
        <w:t>Период реализации производственной программы: с 01.01.2018</w:t>
      </w:r>
      <w:r w:rsidR="00DD5C0F">
        <w:rPr>
          <w:sz w:val="24"/>
          <w:szCs w:val="24"/>
          <w:lang w:eastAsia="en-US"/>
        </w:rPr>
        <w:t xml:space="preserve"> г.</w:t>
      </w:r>
      <w:r w:rsidRPr="006C132E">
        <w:rPr>
          <w:sz w:val="24"/>
          <w:szCs w:val="24"/>
          <w:lang w:eastAsia="en-US"/>
        </w:rPr>
        <w:t xml:space="preserve"> по 31.12.2018</w:t>
      </w:r>
      <w:r w:rsidR="00DD5C0F">
        <w:rPr>
          <w:sz w:val="24"/>
          <w:szCs w:val="24"/>
          <w:lang w:eastAsia="en-US"/>
        </w:rPr>
        <w:t xml:space="preserve"> г.</w:t>
      </w:r>
    </w:p>
    <w:tbl>
      <w:tblPr>
        <w:tblW w:w="111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1701"/>
        <w:gridCol w:w="850"/>
        <w:gridCol w:w="567"/>
        <w:gridCol w:w="203"/>
        <w:gridCol w:w="506"/>
        <w:gridCol w:w="425"/>
        <w:gridCol w:w="425"/>
        <w:gridCol w:w="1560"/>
        <w:gridCol w:w="1620"/>
      </w:tblGrid>
      <w:tr w:rsidR="006C132E" w:rsidRPr="009203BF" w:rsidTr="006C132E">
        <w:trPr>
          <w:gridAfter w:val="1"/>
          <w:wAfter w:w="1620" w:type="dxa"/>
          <w:trHeight w:val="648"/>
          <w:tblCellSpacing w:w="5" w:type="nil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9203BF">
              <w:rPr>
                <w:b/>
                <w:sz w:val="20"/>
                <w:szCs w:val="20"/>
                <w:lang w:eastAsia="en-US"/>
              </w:rPr>
              <w:t>1. Паспорт производственной программы</w:t>
            </w:r>
          </w:p>
        </w:tc>
      </w:tr>
      <w:tr w:rsidR="006C132E" w:rsidRPr="009203BF" w:rsidTr="006C132E">
        <w:trPr>
          <w:gridAfter w:val="1"/>
          <w:wAfter w:w="1620" w:type="dxa"/>
          <w:trHeight w:val="574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Наименование регулируемой</w:t>
            </w:r>
          </w:p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организации (ИНН)</w:t>
            </w:r>
          </w:p>
        </w:tc>
        <w:tc>
          <w:tcPr>
            <w:tcW w:w="625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C3C" w:rsidRPr="009203BF" w:rsidRDefault="00134C3C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ОТКРЫТОЕ АКЦИОНЕРНОЕ ОБЩЕСТВО «СИН</w:t>
            </w:r>
            <w:r w:rsidR="00DD5C0F">
              <w:rPr>
                <w:sz w:val="20"/>
                <w:szCs w:val="20"/>
                <w:lang w:eastAsia="en-US"/>
              </w:rPr>
              <w:t>Т</w:t>
            </w:r>
            <w:r w:rsidRPr="009203BF">
              <w:rPr>
                <w:sz w:val="20"/>
                <w:szCs w:val="20"/>
                <w:lang w:eastAsia="en-US"/>
              </w:rPr>
              <w:t xml:space="preserve">ЕЗ» </w:t>
            </w:r>
          </w:p>
          <w:p w:rsidR="006C132E" w:rsidRPr="009203BF" w:rsidRDefault="00134C3C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 </w:t>
            </w:r>
            <w:r w:rsidR="00DD5C0F">
              <w:rPr>
                <w:sz w:val="20"/>
                <w:szCs w:val="20"/>
                <w:lang w:eastAsia="en-US"/>
              </w:rPr>
              <w:t>(</w:t>
            </w:r>
            <w:r w:rsidRPr="009203BF">
              <w:rPr>
                <w:sz w:val="20"/>
                <w:szCs w:val="20"/>
                <w:lang w:eastAsia="en-US"/>
              </w:rPr>
              <w:t>ИНН 5249003520</w:t>
            </w:r>
            <w:r w:rsidR="00DD5C0F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6C132E" w:rsidRPr="009203BF" w:rsidTr="006C132E">
        <w:trPr>
          <w:gridAfter w:val="1"/>
          <w:wAfter w:w="1620" w:type="dxa"/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Местонахождение</w:t>
            </w:r>
          </w:p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регулируемой организации</w:t>
            </w:r>
          </w:p>
        </w:tc>
        <w:tc>
          <w:tcPr>
            <w:tcW w:w="625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132E" w:rsidRPr="009203BF" w:rsidRDefault="00134C3C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606000,  Нижегородская область,  г. Дзержинск, Восточный промрайон Синтез, Восточное шоссе, здание 1</w:t>
            </w:r>
          </w:p>
        </w:tc>
      </w:tr>
      <w:tr w:rsidR="006C132E" w:rsidRPr="009203BF" w:rsidTr="006C132E">
        <w:trPr>
          <w:gridAfter w:val="1"/>
          <w:wAfter w:w="1620" w:type="dxa"/>
          <w:trHeight w:val="564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Наименование</w:t>
            </w:r>
          </w:p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уполномоченного органа</w:t>
            </w:r>
          </w:p>
        </w:tc>
        <w:tc>
          <w:tcPr>
            <w:tcW w:w="625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6C132E" w:rsidRPr="009203BF" w:rsidTr="006C132E">
        <w:trPr>
          <w:gridAfter w:val="1"/>
          <w:wAfter w:w="1620" w:type="dxa"/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Местонахождение</w:t>
            </w:r>
          </w:p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уполномоченного органа</w:t>
            </w:r>
          </w:p>
        </w:tc>
        <w:tc>
          <w:tcPr>
            <w:tcW w:w="625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603082, </w:t>
            </w:r>
            <w:r w:rsidR="00DD5C0F">
              <w:rPr>
                <w:sz w:val="20"/>
                <w:szCs w:val="20"/>
                <w:lang w:eastAsia="en-US"/>
              </w:rPr>
              <w:t xml:space="preserve">г. </w:t>
            </w:r>
            <w:r w:rsidRPr="009203BF">
              <w:rPr>
                <w:sz w:val="20"/>
                <w:szCs w:val="20"/>
                <w:lang w:eastAsia="en-US"/>
              </w:rPr>
              <w:t>Нижний Новгород, Кремль, корпус 1</w:t>
            </w:r>
          </w:p>
        </w:tc>
      </w:tr>
      <w:tr w:rsidR="006C132E" w:rsidRPr="009203BF" w:rsidTr="006C132E">
        <w:trPr>
          <w:gridAfter w:val="1"/>
          <w:wAfter w:w="1620" w:type="dxa"/>
          <w:trHeight w:val="518"/>
          <w:tblCellSpacing w:w="5" w:type="nil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9203BF">
              <w:rPr>
                <w:b/>
                <w:sz w:val="20"/>
                <w:szCs w:val="20"/>
                <w:lang w:eastAsia="en-US"/>
              </w:rPr>
              <w:t>2. Объем транспортируемых сточных вод</w:t>
            </w:r>
          </w:p>
        </w:tc>
      </w:tr>
      <w:tr w:rsidR="006C132E" w:rsidRPr="009203BF" w:rsidTr="006C132E">
        <w:trPr>
          <w:gridAfter w:val="1"/>
          <w:wAfter w:w="1620" w:type="dxa"/>
          <w:trHeight w:val="269"/>
          <w:tblCellSpacing w:w="5" w:type="nil"/>
        </w:trPr>
        <w:tc>
          <w:tcPr>
            <w:tcW w:w="63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Наименование услуги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 период с 01.01.2018 по 31.12.2018</w:t>
            </w:r>
          </w:p>
        </w:tc>
      </w:tr>
      <w:tr w:rsidR="006C132E" w:rsidRPr="009203BF" w:rsidTr="006C132E">
        <w:trPr>
          <w:gridAfter w:val="1"/>
          <w:wAfter w:w="1620" w:type="dxa"/>
          <w:trHeight w:val="296"/>
          <w:tblCellSpacing w:w="5" w:type="nil"/>
        </w:trPr>
        <w:tc>
          <w:tcPr>
            <w:tcW w:w="63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Принято на перекачку сточных вод  всего, тыс.м</w:t>
            </w:r>
            <w:r w:rsidRPr="009203BF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9203BF">
              <w:rPr>
                <w:sz w:val="20"/>
                <w:szCs w:val="20"/>
                <w:lang w:eastAsia="en-US"/>
              </w:rPr>
              <w:t>, в том числе: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33,144</w:t>
            </w:r>
          </w:p>
        </w:tc>
      </w:tr>
      <w:tr w:rsidR="006C132E" w:rsidRPr="009203BF" w:rsidTr="006C132E">
        <w:trPr>
          <w:gridAfter w:val="1"/>
          <w:wAfter w:w="1620" w:type="dxa"/>
          <w:trHeight w:val="296"/>
          <w:tblCellSpacing w:w="5" w:type="nil"/>
        </w:trPr>
        <w:tc>
          <w:tcPr>
            <w:tcW w:w="63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203BF">
              <w:rPr>
                <w:i/>
                <w:sz w:val="20"/>
                <w:szCs w:val="20"/>
                <w:lang w:eastAsia="en-US"/>
              </w:rPr>
              <w:t>- население,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C132E" w:rsidRPr="009203BF" w:rsidTr="006C132E">
        <w:trPr>
          <w:gridAfter w:val="1"/>
          <w:wAfter w:w="1620" w:type="dxa"/>
          <w:trHeight w:val="296"/>
          <w:tblCellSpacing w:w="5" w:type="nil"/>
        </w:trPr>
        <w:tc>
          <w:tcPr>
            <w:tcW w:w="63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203BF">
              <w:rPr>
                <w:i/>
                <w:sz w:val="20"/>
                <w:szCs w:val="20"/>
                <w:lang w:eastAsia="en-US"/>
              </w:rPr>
              <w:t>- бюджетные потребители,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C132E" w:rsidRPr="009203BF" w:rsidTr="006C132E">
        <w:trPr>
          <w:gridAfter w:val="1"/>
          <w:wAfter w:w="1620" w:type="dxa"/>
          <w:trHeight w:val="296"/>
          <w:tblCellSpacing w:w="5" w:type="nil"/>
        </w:trPr>
        <w:tc>
          <w:tcPr>
            <w:tcW w:w="63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203BF">
              <w:rPr>
                <w:i/>
                <w:sz w:val="20"/>
                <w:szCs w:val="20"/>
                <w:lang w:eastAsia="en-US"/>
              </w:rPr>
              <w:t>- прочие  потребители,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33,144</w:t>
            </w:r>
          </w:p>
        </w:tc>
      </w:tr>
      <w:tr w:rsidR="006C132E" w:rsidRPr="009203BF" w:rsidTr="006C132E">
        <w:trPr>
          <w:gridAfter w:val="1"/>
          <w:wAfter w:w="1620" w:type="dxa"/>
          <w:trHeight w:val="296"/>
          <w:tblCellSpacing w:w="5" w:type="nil"/>
        </w:trPr>
        <w:tc>
          <w:tcPr>
            <w:tcW w:w="63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  <w:lang w:eastAsia="en-US"/>
              </w:rPr>
            </w:pPr>
            <w:r w:rsidRPr="009203BF">
              <w:rPr>
                <w:i/>
                <w:sz w:val="20"/>
                <w:szCs w:val="20"/>
                <w:lang w:eastAsia="en-US"/>
              </w:rPr>
              <w:t>- собственное водоотведение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C132E" w:rsidRPr="009203BF" w:rsidTr="006C132E">
        <w:trPr>
          <w:gridAfter w:val="1"/>
          <w:wAfter w:w="1620" w:type="dxa"/>
          <w:trHeight w:val="455"/>
          <w:tblCellSpacing w:w="5" w:type="nil"/>
        </w:trPr>
        <w:tc>
          <w:tcPr>
            <w:tcW w:w="63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C132E" w:rsidRPr="009203BF" w:rsidRDefault="006C132E" w:rsidP="006C132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Пропущено через очистные сооружения, тыс.м3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C132E" w:rsidRPr="009203BF" w:rsidTr="006C132E">
        <w:trPr>
          <w:gridAfter w:val="1"/>
          <w:wAfter w:w="1620" w:type="dxa"/>
          <w:trHeight w:val="253"/>
          <w:tblCellSpacing w:w="5" w:type="nil"/>
        </w:trPr>
        <w:tc>
          <w:tcPr>
            <w:tcW w:w="63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C132E" w:rsidRPr="009203BF" w:rsidRDefault="006C132E" w:rsidP="006C132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Передано сточных вод на сторону, тыс. м3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33,144</w:t>
            </w:r>
          </w:p>
        </w:tc>
      </w:tr>
      <w:tr w:rsidR="006C132E" w:rsidRPr="009203BF" w:rsidTr="006C132E">
        <w:trPr>
          <w:gridAfter w:val="1"/>
          <w:wAfter w:w="1620" w:type="dxa"/>
          <w:trHeight w:val="671"/>
          <w:tblCellSpacing w:w="5" w:type="nil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9203BF">
              <w:rPr>
                <w:b/>
                <w:sz w:val="20"/>
                <w:szCs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6C132E" w:rsidRPr="009203BF" w:rsidTr="006C132E">
        <w:trPr>
          <w:gridAfter w:val="1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Всего сумма, тыс. руб.</w:t>
            </w:r>
          </w:p>
        </w:tc>
      </w:tr>
      <w:tr w:rsidR="006C132E" w:rsidRPr="009203BF" w:rsidTr="006C132E">
        <w:trPr>
          <w:gridAfter w:val="1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Другие</w:t>
            </w:r>
          </w:p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источники</w:t>
            </w:r>
          </w:p>
        </w:tc>
        <w:tc>
          <w:tcPr>
            <w:tcW w:w="1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 период с 01.01.2018 по 31.12.2018</w:t>
            </w: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1457,690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1457,690</w:t>
            </w: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6,300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6,300</w:t>
            </w: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2,200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2,200</w:t>
            </w:r>
          </w:p>
        </w:tc>
      </w:tr>
      <w:tr w:rsidR="006C132E" w:rsidRPr="009203BF" w:rsidTr="006C132E">
        <w:trPr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1466,190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563,156</w:t>
            </w:r>
          </w:p>
        </w:tc>
        <w:tc>
          <w:tcPr>
            <w:tcW w:w="1620" w:type="dxa"/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C132E" w:rsidRPr="009203BF" w:rsidTr="006C132E">
        <w:trPr>
          <w:gridAfter w:val="1"/>
          <w:wAfter w:w="1620" w:type="dxa"/>
          <w:trHeight w:val="921"/>
          <w:tblCellSpacing w:w="5" w:type="nil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9203BF">
              <w:rPr>
                <w:b/>
                <w:sz w:val="20"/>
                <w:szCs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6C132E" w:rsidRPr="009203BF" w:rsidTr="006C132E">
        <w:trPr>
          <w:gridAfter w:val="1"/>
          <w:wAfter w:w="1620" w:type="dxa"/>
          <w:trHeight w:val="360"/>
          <w:tblCellSpacing w:w="5" w:type="nil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  <w:lang w:eastAsia="en-US"/>
              </w:rPr>
            </w:pPr>
            <w:r w:rsidRPr="009203BF">
              <w:rPr>
                <w:i/>
                <w:sz w:val="20"/>
                <w:szCs w:val="20"/>
                <w:lang w:eastAsia="en-US"/>
              </w:rPr>
              <w:lastRenderedPageBreak/>
              <w:t>4.1. Перечень мероприятий по ремонту объектов централизованных систем водоотведения</w:t>
            </w:r>
          </w:p>
        </w:tc>
      </w:tr>
      <w:tr w:rsidR="006C132E" w:rsidRPr="009203BF" w:rsidTr="006C132E">
        <w:trPr>
          <w:gridAfter w:val="1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Всего сумма, тыс. руб.</w:t>
            </w:r>
          </w:p>
        </w:tc>
      </w:tr>
      <w:tr w:rsidR="006C132E" w:rsidRPr="009203BF" w:rsidTr="006C132E">
        <w:trPr>
          <w:gridAfter w:val="1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Другие</w:t>
            </w:r>
          </w:p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источники</w:t>
            </w:r>
          </w:p>
        </w:tc>
        <w:tc>
          <w:tcPr>
            <w:tcW w:w="1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 период с 01.01.2018 по 31.12.2018</w:t>
            </w: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C132E" w:rsidRPr="009203BF" w:rsidTr="006C132E">
        <w:trPr>
          <w:gridAfter w:val="1"/>
          <w:wAfter w:w="1620" w:type="dxa"/>
          <w:trHeight w:val="360"/>
          <w:tblCellSpacing w:w="5" w:type="nil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  <w:lang w:eastAsia="en-US"/>
              </w:rPr>
            </w:pPr>
            <w:r w:rsidRPr="009203BF">
              <w:rPr>
                <w:i/>
                <w:sz w:val="20"/>
                <w:szCs w:val="20"/>
                <w:lang w:eastAsia="en-US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6C132E" w:rsidRPr="009203BF" w:rsidTr="006C132E">
        <w:trPr>
          <w:gridAfter w:val="1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Всего сумма, тыс. руб.</w:t>
            </w:r>
          </w:p>
        </w:tc>
      </w:tr>
      <w:tr w:rsidR="006C132E" w:rsidRPr="009203BF" w:rsidTr="006C132E">
        <w:trPr>
          <w:gridAfter w:val="1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Другие</w:t>
            </w:r>
          </w:p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источники</w:t>
            </w:r>
          </w:p>
        </w:tc>
        <w:tc>
          <w:tcPr>
            <w:tcW w:w="1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C132E" w:rsidRPr="009203BF" w:rsidTr="006C132E">
        <w:trPr>
          <w:gridAfter w:val="1"/>
          <w:wAfter w:w="1620" w:type="dxa"/>
          <w:trHeight w:val="333"/>
          <w:tblCellSpacing w:w="5" w:type="nil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 период с 01.01.2018 по 31.12.2018</w:t>
            </w:r>
          </w:p>
        </w:tc>
      </w:tr>
      <w:tr w:rsidR="006C132E" w:rsidRPr="009203BF" w:rsidTr="006C132E">
        <w:trPr>
          <w:gridAfter w:val="1"/>
          <w:wAfter w:w="1620" w:type="dxa"/>
          <w:trHeight w:val="333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C132E" w:rsidRPr="009203BF" w:rsidTr="006C132E">
        <w:trPr>
          <w:gridAfter w:val="1"/>
          <w:wAfter w:w="1620" w:type="dxa"/>
          <w:trHeight w:val="360"/>
          <w:tblCellSpacing w:w="5" w:type="nil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szCs w:val="20"/>
                <w:lang w:eastAsia="en-US"/>
              </w:rPr>
            </w:pPr>
            <w:r w:rsidRPr="009203BF">
              <w:rPr>
                <w:i/>
                <w:sz w:val="20"/>
                <w:szCs w:val="20"/>
                <w:lang w:eastAsia="en-US"/>
              </w:rPr>
              <w:t>4.3. Перечень мероприятий по энергосбережению и повышению энергетической</w:t>
            </w:r>
          </w:p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i/>
                <w:sz w:val="20"/>
                <w:szCs w:val="20"/>
                <w:lang w:eastAsia="en-US"/>
              </w:rPr>
              <w:t>эффективности</w:t>
            </w:r>
          </w:p>
        </w:tc>
      </w:tr>
      <w:tr w:rsidR="006C132E" w:rsidRPr="009203BF" w:rsidTr="006C132E">
        <w:trPr>
          <w:gridAfter w:val="1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Всего сумма, тыс. руб.</w:t>
            </w:r>
          </w:p>
        </w:tc>
      </w:tr>
      <w:tr w:rsidR="006C132E" w:rsidRPr="009203BF" w:rsidTr="006C132E">
        <w:trPr>
          <w:gridAfter w:val="1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Другие</w:t>
            </w:r>
          </w:p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источники</w:t>
            </w:r>
          </w:p>
        </w:tc>
        <w:tc>
          <w:tcPr>
            <w:tcW w:w="1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 период с 01.01.2018 по 31.12.2018</w:t>
            </w: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szCs w:val="20"/>
                <w:lang w:eastAsia="en-US"/>
              </w:rPr>
            </w:pPr>
            <w:r w:rsidRPr="009203BF">
              <w:rPr>
                <w:i/>
                <w:sz w:val="20"/>
                <w:szCs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6C132E" w:rsidRPr="009203BF" w:rsidTr="006C132E">
        <w:trPr>
          <w:gridAfter w:val="1"/>
          <w:wAfter w:w="1620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Всего сумма, тыс. руб.</w:t>
            </w:r>
          </w:p>
        </w:tc>
      </w:tr>
      <w:tr w:rsidR="006C132E" w:rsidRPr="009203BF" w:rsidTr="006C132E">
        <w:trPr>
          <w:gridAfter w:val="1"/>
          <w:wAfter w:w="1620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Другие</w:t>
            </w:r>
          </w:p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источники</w:t>
            </w:r>
          </w:p>
        </w:tc>
        <w:tc>
          <w:tcPr>
            <w:tcW w:w="1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 период с 01.01.2018 по 31.12.2018</w:t>
            </w: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49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C132E" w:rsidRPr="009203BF" w:rsidTr="006C132E">
        <w:trPr>
          <w:gridAfter w:val="1"/>
          <w:wAfter w:w="1620" w:type="dxa"/>
          <w:trHeight w:val="917"/>
          <w:tblCellSpacing w:w="5" w:type="nil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9203BF">
              <w:rPr>
                <w:b/>
                <w:sz w:val="20"/>
                <w:szCs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D12567" w:rsidRPr="009203BF" w:rsidTr="00D12567">
        <w:trPr>
          <w:gridAfter w:val="1"/>
          <w:wAfter w:w="1620" w:type="dxa"/>
          <w:trHeight w:val="215"/>
          <w:tblCellSpacing w:w="5" w:type="nil"/>
        </w:trPr>
        <w:tc>
          <w:tcPr>
            <w:tcW w:w="581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12567" w:rsidRPr="009203BF" w:rsidRDefault="00D12567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  <w:p w:rsidR="00D12567" w:rsidRPr="009203BF" w:rsidRDefault="00D12567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12567" w:rsidRPr="009203BF" w:rsidRDefault="00D12567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Ед.изм.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12567" w:rsidRPr="009203BF" w:rsidRDefault="00D12567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 период с 01.01.2018 по 31.12.2018</w:t>
            </w:r>
          </w:p>
        </w:tc>
      </w:tr>
      <w:tr w:rsidR="006C132E" w:rsidRPr="009203BF" w:rsidTr="006C132E">
        <w:trPr>
          <w:gridAfter w:val="1"/>
          <w:wAfter w:w="1620" w:type="dxa"/>
          <w:trHeight w:val="212"/>
          <w:tblCellSpacing w:w="5" w:type="nil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Показатели очистки сточных вод</w:t>
            </w:r>
          </w:p>
        </w:tc>
      </w:tr>
      <w:tr w:rsidR="00D12567" w:rsidRPr="009203BF" w:rsidTr="00D12567">
        <w:trPr>
          <w:gridAfter w:val="1"/>
          <w:wAfter w:w="1620" w:type="dxa"/>
          <w:trHeight w:val="212"/>
          <w:tblCellSpacing w:w="5" w:type="nil"/>
        </w:trPr>
        <w:tc>
          <w:tcPr>
            <w:tcW w:w="581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12567" w:rsidRPr="009203BF" w:rsidRDefault="00D12567" w:rsidP="006C132E">
            <w:pPr>
              <w:autoSpaceDE w:val="0"/>
              <w:autoSpaceDN w:val="0"/>
              <w:adjustRightInd w:val="0"/>
              <w:ind w:firstLine="209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12567" w:rsidRPr="009203BF" w:rsidRDefault="00D12567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12567" w:rsidRPr="009203BF" w:rsidRDefault="00D12567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D12567" w:rsidRPr="009203BF" w:rsidTr="00D12567">
        <w:trPr>
          <w:gridAfter w:val="1"/>
          <w:wAfter w:w="1620" w:type="dxa"/>
          <w:trHeight w:val="212"/>
          <w:tblCellSpacing w:w="5" w:type="nil"/>
        </w:trPr>
        <w:tc>
          <w:tcPr>
            <w:tcW w:w="581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12567" w:rsidRPr="009203BF" w:rsidRDefault="00D12567" w:rsidP="006C132E">
            <w:pPr>
              <w:autoSpaceDE w:val="0"/>
              <w:autoSpaceDN w:val="0"/>
              <w:adjustRightInd w:val="0"/>
              <w:ind w:firstLine="209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12567" w:rsidRPr="009203BF" w:rsidRDefault="00D12567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  <w:p w:rsidR="00D12567" w:rsidRPr="009203BF" w:rsidRDefault="00D12567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12567" w:rsidRPr="009203BF" w:rsidRDefault="00D12567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D12567" w:rsidRPr="009203BF" w:rsidTr="00D12567">
        <w:trPr>
          <w:gridAfter w:val="1"/>
          <w:wAfter w:w="1620" w:type="dxa"/>
          <w:trHeight w:val="212"/>
          <w:tblCellSpacing w:w="5" w:type="nil"/>
        </w:trPr>
        <w:tc>
          <w:tcPr>
            <w:tcW w:w="581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12567" w:rsidRPr="009203BF" w:rsidRDefault="00D12567" w:rsidP="006C132E">
            <w:pPr>
              <w:autoSpaceDE w:val="0"/>
              <w:autoSpaceDN w:val="0"/>
              <w:adjustRightInd w:val="0"/>
              <w:ind w:firstLine="209"/>
              <w:rPr>
                <w:sz w:val="20"/>
                <w:szCs w:val="20"/>
                <w:lang w:eastAsia="en-US"/>
              </w:rPr>
            </w:pPr>
            <w:r w:rsidRPr="009203BF">
              <w:rPr>
                <w:bCs/>
                <w:sz w:val="20"/>
                <w:szCs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12567" w:rsidRPr="009203BF" w:rsidRDefault="00D12567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  <w:p w:rsidR="00D12567" w:rsidRPr="009203BF" w:rsidRDefault="00D12567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12567" w:rsidRPr="009203BF" w:rsidRDefault="00D12567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D12567" w:rsidRPr="009203BF" w:rsidTr="00D12567">
        <w:trPr>
          <w:gridAfter w:val="1"/>
          <w:wAfter w:w="1620" w:type="dxa"/>
          <w:trHeight w:val="212"/>
          <w:tblCellSpacing w:w="5" w:type="nil"/>
        </w:trPr>
        <w:tc>
          <w:tcPr>
            <w:tcW w:w="581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12567" w:rsidRPr="009203BF" w:rsidRDefault="00D12567" w:rsidP="006C132E">
            <w:pPr>
              <w:autoSpaceDE w:val="0"/>
              <w:autoSpaceDN w:val="0"/>
              <w:adjustRightInd w:val="0"/>
              <w:ind w:firstLine="209"/>
              <w:rPr>
                <w:sz w:val="20"/>
                <w:szCs w:val="20"/>
                <w:lang w:eastAsia="en-US"/>
              </w:rPr>
            </w:pPr>
            <w:r w:rsidRPr="009203BF">
              <w:rPr>
                <w:bCs/>
                <w:sz w:val="20"/>
                <w:szCs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12567" w:rsidRPr="009203BF" w:rsidRDefault="00D12567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  <w:p w:rsidR="00D12567" w:rsidRPr="009203BF" w:rsidRDefault="00D12567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12567" w:rsidRPr="009203BF" w:rsidRDefault="00D12567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C132E" w:rsidRPr="009203BF" w:rsidTr="006C132E">
        <w:trPr>
          <w:gridAfter w:val="1"/>
          <w:wAfter w:w="1620" w:type="dxa"/>
          <w:trHeight w:val="212"/>
          <w:tblCellSpacing w:w="5" w:type="nil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D12567" w:rsidRPr="009203BF" w:rsidTr="00D12567">
        <w:trPr>
          <w:gridAfter w:val="1"/>
          <w:wAfter w:w="1620" w:type="dxa"/>
          <w:trHeight w:val="212"/>
          <w:tblCellSpacing w:w="5" w:type="nil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567" w:rsidRPr="009203BF" w:rsidRDefault="00D12567" w:rsidP="006C132E">
            <w:pPr>
              <w:autoSpaceDE w:val="0"/>
              <w:autoSpaceDN w:val="0"/>
              <w:adjustRightInd w:val="0"/>
              <w:ind w:firstLine="209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 xml:space="preserve">Удельное количество аварий и засоров в расчете на </w:t>
            </w:r>
            <w:r w:rsidRPr="009203BF">
              <w:rPr>
                <w:bCs/>
                <w:sz w:val="20"/>
                <w:szCs w:val="20"/>
                <w:lang w:eastAsia="en-US"/>
              </w:rPr>
              <w:t>протяженность</w:t>
            </w:r>
            <w:r w:rsidRPr="009203BF">
              <w:rPr>
                <w:sz w:val="20"/>
                <w:szCs w:val="20"/>
                <w:lang w:eastAsia="en-US"/>
              </w:rPr>
              <w:t xml:space="preserve"> канализационной сети в год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567" w:rsidRPr="009203BF" w:rsidRDefault="00D12567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ед./км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567" w:rsidRPr="009203BF" w:rsidRDefault="00D12567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6C132E" w:rsidRPr="009203BF" w:rsidTr="006C132E">
        <w:trPr>
          <w:gridAfter w:val="1"/>
          <w:wAfter w:w="1620" w:type="dxa"/>
          <w:trHeight w:val="212"/>
          <w:tblCellSpacing w:w="5" w:type="nil"/>
        </w:trPr>
        <w:tc>
          <w:tcPr>
            <w:tcW w:w="9498" w:type="dxa"/>
            <w:gridSpan w:val="10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Показатели энергетической эффективности</w:t>
            </w:r>
          </w:p>
        </w:tc>
      </w:tr>
      <w:tr w:rsidR="00D12567" w:rsidRPr="009203BF" w:rsidTr="00D12567">
        <w:trPr>
          <w:gridAfter w:val="1"/>
          <w:wAfter w:w="1620" w:type="dxa"/>
          <w:trHeight w:val="212"/>
          <w:tblCellSpacing w:w="5" w:type="nil"/>
        </w:trPr>
        <w:tc>
          <w:tcPr>
            <w:tcW w:w="581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12567" w:rsidRPr="009203BF" w:rsidRDefault="00D12567" w:rsidP="006C132E">
            <w:pPr>
              <w:autoSpaceDE w:val="0"/>
              <w:autoSpaceDN w:val="0"/>
              <w:adjustRightInd w:val="0"/>
              <w:ind w:firstLine="209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12567" w:rsidRPr="009203BF" w:rsidRDefault="00D12567" w:rsidP="006C13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кВт*ч/куб. м</w:t>
            </w:r>
          </w:p>
          <w:p w:rsidR="00D12567" w:rsidRPr="009203BF" w:rsidRDefault="00D12567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12567" w:rsidRPr="005E6D2D" w:rsidRDefault="00D12567" w:rsidP="006C132E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E6D2D">
              <w:rPr>
                <w:sz w:val="20"/>
                <w:szCs w:val="20"/>
                <w:lang w:eastAsia="en-US"/>
              </w:rPr>
              <w:t>0,36</w:t>
            </w:r>
          </w:p>
        </w:tc>
      </w:tr>
      <w:tr w:rsidR="006C132E" w:rsidRPr="009203BF" w:rsidTr="006C132E">
        <w:trPr>
          <w:gridAfter w:val="1"/>
          <w:wAfter w:w="1620" w:type="dxa"/>
          <w:trHeight w:val="600"/>
          <w:tblCellSpacing w:w="5" w:type="nil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9203BF">
              <w:rPr>
                <w:b/>
                <w:sz w:val="20"/>
                <w:szCs w:val="20"/>
                <w:lang w:eastAsia="en-US"/>
              </w:rPr>
              <w:lastRenderedPageBreak/>
              <w:t>6. Расчет эффективности производственной программы</w:t>
            </w:r>
          </w:p>
        </w:tc>
      </w:tr>
      <w:tr w:rsidR="006C132E" w:rsidRPr="009203BF" w:rsidTr="00D12567">
        <w:trPr>
          <w:gridAfter w:val="1"/>
          <w:wAfter w:w="1620" w:type="dxa"/>
          <w:trHeight w:val="295"/>
          <w:tblCellSpacing w:w="5" w:type="nil"/>
        </w:trPr>
        <w:tc>
          <w:tcPr>
            <w:tcW w:w="7513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 период с 01.01.2018 по 31.12.2018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C132E" w:rsidRPr="009203BF" w:rsidTr="00D12567">
        <w:trPr>
          <w:gridAfter w:val="1"/>
          <w:wAfter w:w="1620" w:type="dxa"/>
          <w:trHeight w:val="295"/>
          <w:tblCellSpacing w:w="5" w:type="nil"/>
        </w:trPr>
        <w:tc>
          <w:tcPr>
            <w:tcW w:w="7513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Итого эффективность производственной программы за весь срок реализации программы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C132E" w:rsidRPr="009203BF" w:rsidTr="006C132E">
        <w:trPr>
          <w:gridAfter w:val="1"/>
          <w:wAfter w:w="1620" w:type="dxa"/>
          <w:trHeight w:val="694"/>
          <w:tblCellSpacing w:w="5" w:type="nil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b/>
                <w:sz w:val="20"/>
                <w:szCs w:val="20"/>
                <w:lang w:eastAsia="en-US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6C132E" w:rsidRPr="009203BF" w:rsidTr="006C132E">
        <w:trPr>
          <w:gridAfter w:val="1"/>
          <w:wAfter w:w="1620" w:type="dxa"/>
          <w:trHeight w:val="478"/>
          <w:tblCellSpacing w:w="5" w:type="nil"/>
        </w:trPr>
        <w:tc>
          <w:tcPr>
            <w:tcW w:w="79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Всего сумма,</w:t>
            </w:r>
          </w:p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тыс. руб.</w:t>
            </w:r>
          </w:p>
        </w:tc>
      </w:tr>
      <w:tr w:rsidR="006C132E" w:rsidRPr="009203BF" w:rsidTr="006C132E">
        <w:trPr>
          <w:gridAfter w:val="1"/>
          <w:wAfter w:w="1620" w:type="dxa"/>
          <w:trHeight w:val="443"/>
          <w:tblCellSpacing w:w="5" w:type="nil"/>
        </w:trPr>
        <w:tc>
          <w:tcPr>
            <w:tcW w:w="7938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на период с 01.01.2018 по 31.12.2018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1466,190</w:t>
            </w:r>
          </w:p>
        </w:tc>
      </w:tr>
      <w:tr w:rsidR="006C132E" w:rsidRPr="009203BF" w:rsidTr="006C132E">
        <w:trPr>
          <w:gridAfter w:val="1"/>
          <w:wAfter w:w="1620" w:type="dxa"/>
          <w:trHeight w:val="443"/>
          <w:tblCellSpacing w:w="5" w:type="nil"/>
        </w:trPr>
        <w:tc>
          <w:tcPr>
            <w:tcW w:w="7938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Итого объем финансовых потребностей за весь срок реализации программы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1466,190</w:t>
            </w:r>
          </w:p>
        </w:tc>
      </w:tr>
      <w:tr w:rsidR="006C132E" w:rsidRPr="009203BF" w:rsidTr="006C132E">
        <w:trPr>
          <w:gridAfter w:val="1"/>
          <w:wAfter w:w="1620" w:type="dxa"/>
          <w:trHeight w:val="589"/>
          <w:tblCellSpacing w:w="5" w:type="nil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203BF">
              <w:rPr>
                <w:b/>
                <w:sz w:val="20"/>
                <w:szCs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6C132E" w:rsidRPr="009203BF" w:rsidTr="006C132E">
        <w:trPr>
          <w:gridAfter w:val="1"/>
          <w:wAfter w:w="1620" w:type="dxa"/>
          <w:trHeight w:val="204"/>
          <w:tblCellSpacing w:w="5" w:type="nil"/>
        </w:trPr>
        <w:tc>
          <w:tcPr>
            <w:tcW w:w="708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2016 год</w:t>
            </w: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708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Объем принятых сточных вод, тыс.куб.м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708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708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Мероприятия, направленные на поддержание объектов водоотведения в состоянии, соответствующем установленным требованиям, тыс.руб.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C132E" w:rsidRPr="009203BF" w:rsidTr="006C132E">
        <w:trPr>
          <w:gridAfter w:val="1"/>
          <w:wAfter w:w="1620" w:type="dxa"/>
          <w:tblCellSpacing w:w="5" w:type="nil"/>
        </w:trPr>
        <w:tc>
          <w:tcPr>
            <w:tcW w:w="708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Общий объем финансовых потребностей, тыс.руб.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2E" w:rsidRPr="009203BF" w:rsidRDefault="006C132E" w:rsidP="006C13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203BF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:rsidR="006C132E" w:rsidRPr="006C132E" w:rsidRDefault="006C132E" w:rsidP="006C132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en-US"/>
        </w:rPr>
      </w:pPr>
      <w:r w:rsidRPr="006C132E">
        <w:rPr>
          <w:sz w:val="24"/>
          <w:szCs w:val="24"/>
          <w:lang w:eastAsia="en-US"/>
        </w:rPr>
        <w:t>Государственное регулирование тарифов на транспортировку сточных вод ранее</w:t>
      </w:r>
      <w:r>
        <w:rPr>
          <w:sz w:val="24"/>
          <w:szCs w:val="24"/>
          <w:lang w:eastAsia="en-US"/>
        </w:rPr>
        <w:t xml:space="preserve">                       </w:t>
      </w:r>
      <w:r w:rsidRPr="006C132E">
        <w:rPr>
          <w:sz w:val="24"/>
          <w:szCs w:val="24"/>
          <w:lang w:eastAsia="en-US"/>
        </w:rPr>
        <w:t xml:space="preserve"> не осуществлялось.</w:t>
      </w:r>
    </w:p>
    <w:p w:rsidR="006C132E" w:rsidRPr="006C132E" w:rsidRDefault="006C132E" w:rsidP="006C132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6C132E" w:rsidRDefault="006C132E" w:rsidP="00AC2D6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sectPr w:rsidR="006C132E" w:rsidSect="00657271">
      <w:type w:val="continuous"/>
      <w:pgSz w:w="11906" w:h="16838" w:code="9"/>
      <w:pgMar w:top="1134" w:right="709" w:bottom="142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5A3" w:rsidRDefault="00B675A3">
      <w:r>
        <w:separator/>
      </w:r>
    </w:p>
  </w:endnote>
  <w:endnote w:type="continuationSeparator" w:id="0">
    <w:p w:rsidR="00B675A3" w:rsidRDefault="00B67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5A3" w:rsidRDefault="00B675A3">
      <w:r>
        <w:separator/>
      </w:r>
    </w:p>
  </w:footnote>
  <w:footnote w:type="continuationSeparator" w:id="0">
    <w:p w:rsidR="00B675A3" w:rsidRDefault="00B675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32E" w:rsidRDefault="006C132E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74F8C">
      <w:rPr>
        <w:rStyle w:val="a9"/>
        <w:noProof/>
      </w:rPr>
      <w:t>2</w:t>
    </w:r>
    <w:r>
      <w:rPr>
        <w:rStyle w:val="a9"/>
      </w:rPr>
      <w:fldChar w:fldCharType="end"/>
    </w:r>
  </w:p>
  <w:p w:rsidR="006C132E" w:rsidRDefault="006C132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32E" w:rsidRDefault="00A74F8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6C132E" w:rsidRPr="00E52B15" w:rsidRDefault="00A74F8C" w:rsidP="00673D81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6C132E" w:rsidRPr="00561114" w:rsidRDefault="006C132E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6C132E" w:rsidRPr="00561114" w:rsidRDefault="006C132E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6C132E" w:rsidRPr="000F7B5C" w:rsidRDefault="006C132E" w:rsidP="00673D81">
                <w:pPr>
                  <w:ind w:right="-70"/>
                  <w:jc w:val="center"/>
                  <w:rPr>
                    <w:b/>
                    <w:bCs/>
                    <w:sz w:val="20"/>
                    <w:szCs w:val="20"/>
                  </w:rPr>
                </w:pPr>
              </w:p>
              <w:p w:rsidR="006C132E" w:rsidRPr="000F7B5C" w:rsidRDefault="006C132E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6C132E" w:rsidRDefault="006C132E" w:rsidP="00673D81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6C132E" w:rsidRDefault="006C132E" w:rsidP="00673D81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6C132E" w:rsidRPr="002B6128" w:rsidRDefault="006C132E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C132E" w:rsidRDefault="006C132E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6C132E" w:rsidRPr="001772E6" w:rsidRDefault="006C132E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6C132E" w:rsidRDefault="006C132E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82FD2"/>
    <w:multiLevelType w:val="multilevel"/>
    <w:tmpl w:val="9AE4B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cumentProtection w:edit="forms" w:enforcement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5096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0450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45FD"/>
    <w:rsid w:val="00076EC9"/>
    <w:rsid w:val="000778E0"/>
    <w:rsid w:val="00077FE3"/>
    <w:rsid w:val="00080513"/>
    <w:rsid w:val="000810D0"/>
    <w:rsid w:val="00083846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5AC2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4C3C"/>
    <w:rsid w:val="0013500F"/>
    <w:rsid w:val="001352A1"/>
    <w:rsid w:val="00136932"/>
    <w:rsid w:val="00136B4A"/>
    <w:rsid w:val="001378C1"/>
    <w:rsid w:val="00137C27"/>
    <w:rsid w:val="00140EA9"/>
    <w:rsid w:val="001414AC"/>
    <w:rsid w:val="00141E9B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1DE9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86B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64C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055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339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CAF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2C5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380E"/>
    <w:rsid w:val="00363EE8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ACD"/>
    <w:rsid w:val="003B1E85"/>
    <w:rsid w:val="003B1EBF"/>
    <w:rsid w:val="003B241B"/>
    <w:rsid w:val="003B24AE"/>
    <w:rsid w:val="003B34DC"/>
    <w:rsid w:val="003B37F1"/>
    <w:rsid w:val="003B39C7"/>
    <w:rsid w:val="003B3A55"/>
    <w:rsid w:val="003B3BEA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D79C2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3EC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02C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417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4D7"/>
    <w:rsid w:val="00543626"/>
    <w:rsid w:val="00544C00"/>
    <w:rsid w:val="00550648"/>
    <w:rsid w:val="00550EA0"/>
    <w:rsid w:val="005511F6"/>
    <w:rsid w:val="005526E7"/>
    <w:rsid w:val="005527F1"/>
    <w:rsid w:val="00553E93"/>
    <w:rsid w:val="00554154"/>
    <w:rsid w:val="005544EF"/>
    <w:rsid w:val="005554CD"/>
    <w:rsid w:val="00555B8F"/>
    <w:rsid w:val="0055684A"/>
    <w:rsid w:val="00556EB5"/>
    <w:rsid w:val="00556F42"/>
    <w:rsid w:val="00557815"/>
    <w:rsid w:val="00557837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9E9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15FD"/>
    <w:rsid w:val="005C2313"/>
    <w:rsid w:val="005C2C32"/>
    <w:rsid w:val="005C37DC"/>
    <w:rsid w:val="005C3C6E"/>
    <w:rsid w:val="005C4506"/>
    <w:rsid w:val="005C4806"/>
    <w:rsid w:val="005C5DAF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E6D2D"/>
    <w:rsid w:val="005E7BB1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6EC8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271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02C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32E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3FC8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A28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684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08B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686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8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2C5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7A0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37DD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075E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3BF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683"/>
    <w:rsid w:val="009C4B30"/>
    <w:rsid w:val="009C6A54"/>
    <w:rsid w:val="009C6C4E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103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6C4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6B6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5D5B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4F8C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23A0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4D93"/>
    <w:rsid w:val="00AB5442"/>
    <w:rsid w:val="00AB60F3"/>
    <w:rsid w:val="00AB643E"/>
    <w:rsid w:val="00AB747E"/>
    <w:rsid w:val="00AB77AE"/>
    <w:rsid w:val="00AC2979"/>
    <w:rsid w:val="00AC2D60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130"/>
    <w:rsid w:val="00AF0664"/>
    <w:rsid w:val="00AF0A13"/>
    <w:rsid w:val="00AF0A2F"/>
    <w:rsid w:val="00AF1543"/>
    <w:rsid w:val="00AF1E94"/>
    <w:rsid w:val="00AF226F"/>
    <w:rsid w:val="00AF26B3"/>
    <w:rsid w:val="00AF26FD"/>
    <w:rsid w:val="00AF6C5E"/>
    <w:rsid w:val="00B002E0"/>
    <w:rsid w:val="00B01421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412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31E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60B96"/>
    <w:rsid w:val="00B60CFB"/>
    <w:rsid w:val="00B61CFA"/>
    <w:rsid w:val="00B63363"/>
    <w:rsid w:val="00B65096"/>
    <w:rsid w:val="00B66989"/>
    <w:rsid w:val="00B66C20"/>
    <w:rsid w:val="00B67427"/>
    <w:rsid w:val="00B675A3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230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56EB"/>
    <w:rsid w:val="00BF010D"/>
    <w:rsid w:val="00BF1557"/>
    <w:rsid w:val="00BF1883"/>
    <w:rsid w:val="00BF18BA"/>
    <w:rsid w:val="00BF3352"/>
    <w:rsid w:val="00BF3AA0"/>
    <w:rsid w:val="00BF3E9F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476D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2D1A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567"/>
    <w:rsid w:val="00D127B4"/>
    <w:rsid w:val="00D1307E"/>
    <w:rsid w:val="00D13750"/>
    <w:rsid w:val="00D150D3"/>
    <w:rsid w:val="00D154BE"/>
    <w:rsid w:val="00D15555"/>
    <w:rsid w:val="00D2008C"/>
    <w:rsid w:val="00D20091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06F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0F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534A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F2C"/>
    <w:rsid w:val="00E93870"/>
    <w:rsid w:val="00E93F47"/>
    <w:rsid w:val="00E93FBD"/>
    <w:rsid w:val="00E96132"/>
    <w:rsid w:val="00E96D40"/>
    <w:rsid w:val="00E96F96"/>
    <w:rsid w:val="00E97CBF"/>
    <w:rsid w:val="00E97D6D"/>
    <w:rsid w:val="00EA005F"/>
    <w:rsid w:val="00EA0B60"/>
    <w:rsid w:val="00EA0D61"/>
    <w:rsid w:val="00EA104F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1DAB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269"/>
    <w:rsid w:val="00F87513"/>
    <w:rsid w:val="00F87B90"/>
    <w:rsid w:val="00F87CAE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3640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0FA3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locked="1" w:uiPriority="0" w:qFormat="1"/>
    <w:lsdException w:name="Default Paragraph Fo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  <w:szCs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095AC2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095AC2"/>
    <w:rPr>
      <w:rFonts w:cs="Times New Roman"/>
      <w:sz w:val="28"/>
      <w:szCs w:val="28"/>
    </w:rPr>
  </w:style>
  <w:style w:type="paragraph" w:customStyle="1" w:styleId="ConsPlusNormal">
    <w:name w:val="ConsPlusNormal"/>
    <w:uiPriority w:val="99"/>
    <w:rsid w:val="00095AC2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37C2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e">
    <w:name w:val="List Paragraph"/>
    <w:basedOn w:val="a"/>
    <w:uiPriority w:val="99"/>
    <w:qFormat/>
    <w:rsid w:val="00AE713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5C5DA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23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2158</Words>
  <Characters>12305</Characters>
  <Application>Microsoft Office Word</Application>
  <DocSecurity>0</DocSecurity>
  <Lines>102</Lines>
  <Paragraphs>28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2017-08-04T11:52:00Z</cp:lastPrinted>
  <dcterms:created xsi:type="dcterms:W3CDTF">2017-08-15T14:16:00Z</dcterms:created>
  <dcterms:modified xsi:type="dcterms:W3CDTF">2017-08-15T14:16:00Z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