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7F15D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F15D7">
              <w:t>30</w:t>
            </w:r>
            <w:r w:rsidR="00471410">
              <w:t>.0</w:t>
            </w:r>
            <w:r w:rsidR="007F15D7">
              <w:t>5</w:t>
            </w:r>
            <w:r w:rsidR="002E32EC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14503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145032">
              <w:t>18</w:t>
            </w:r>
            <w:r w:rsidR="00145032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C0DC9" w:rsidP="005F7CD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7F15D7">
              <w:t>ов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115BF5">
              <w:t xml:space="preserve"> </w:t>
            </w:r>
            <w:r w:rsidR="005F7CD5" w:rsidRPr="005F7CD5">
              <w:t>ОБЩЕСТВА С ОГРАНИЧЕННОЙ ОТВЕТСТВЕННОСТЬЮ «СПЕЦИАЛИЗИРОВАННЫЙ ЗАСТРОЙЩИК «ТЕРМИНАЛ СТРОИТЕЛЬНЫЕ КОМПЛЕКТАЦИИ»</w:t>
            </w:r>
            <w:r w:rsidR="005F7CD5">
              <w:t xml:space="preserve"> (ИНН </w:t>
            </w:r>
            <w:r w:rsidR="005F7CD5" w:rsidRPr="005F7CD5">
              <w:t>5256129066</w:t>
            </w:r>
            <w:r w:rsidR="005F7CD5">
              <w:t>)</w:t>
            </w:r>
            <w:r w:rsidR="005F7CD5" w:rsidRPr="005F7CD5">
              <w:t xml:space="preserve">, </w:t>
            </w:r>
            <w:r w:rsidR="005F7CD5">
              <w:br/>
            </w:r>
            <w:r w:rsidR="005F7CD5" w:rsidRPr="005F7CD5">
              <w:t>г. Нижний Новгород</w:t>
            </w:r>
            <w:r w:rsidR="007F15D7">
              <w:t>,</w:t>
            </w:r>
            <w:r w:rsidR="00A2311A">
              <w:t xml:space="preserve"> </w:t>
            </w:r>
            <w:r w:rsidR="00A2311A" w:rsidRPr="00A2311A">
              <w:t>к системе теплоснабжения</w:t>
            </w:r>
            <w:r w:rsidR="007F15D7">
              <w:t xml:space="preserve"> </w:t>
            </w:r>
            <w:r w:rsidR="007F15D7" w:rsidRPr="007F15D7">
              <w:t xml:space="preserve">ОБЩЕСТВА С ОГРАНИЧЕННОЙ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922AA" w:rsidRDefault="005F7CD5" w:rsidP="005F7CD5">
      <w:pPr>
        <w:tabs>
          <w:tab w:val="left" w:pos="1897"/>
        </w:tabs>
        <w:jc w:val="center"/>
        <w:rPr>
          <w:szCs w:val="28"/>
        </w:rPr>
      </w:pPr>
      <w:r w:rsidRPr="007F15D7">
        <w:t xml:space="preserve">ОТВЕТСТВЕННОСТЬЮ «КОММУНАЛЬНАЯ </w:t>
      </w:r>
      <w:r>
        <w:br/>
      </w:r>
      <w:r w:rsidRPr="007F15D7">
        <w:t xml:space="preserve">СЕТЕВАЯ КОМПАНИЯ» (ИНН 5256122751), </w:t>
      </w:r>
      <w:r>
        <w:br/>
      </w:r>
      <w:r w:rsidR="007F15D7">
        <w:rPr>
          <w:szCs w:val="28"/>
        </w:rPr>
        <w:t>г. Нижний Новгород</w:t>
      </w:r>
    </w:p>
    <w:p w:rsidR="007F15D7" w:rsidRPr="008E16C9" w:rsidRDefault="007F15D7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8E16C9" w:rsidRPr="008E16C9" w:rsidRDefault="008E16C9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  <w:bookmarkStart w:id="2" w:name="_GoBack"/>
      <w:bookmarkEnd w:id="2"/>
    </w:p>
    <w:p w:rsidR="00A2311A" w:rsidRDefault="00A2311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00B06" w:rsidRPr="007F15D7" w:rsidRDefault="00D02DC5" w:rsidP="007F15D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proofErr w:type="gramStart"/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 xml:space="preserve">от </w:t>
      </w:r>
      <w:r w:rsidR="00A00B06" w:rsidRPr="005A500B">
        <w:rPr>
          <w:szCs w:val="28"/>
        </w:rPr>
        <w:t>22 октября 2012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1075 «О ценообразовании в сфере теплоснабжения», </w:t>
      </w:r>
      <w:hyperlink r:id="rId11" w:history="1">
        <w:r w:rsidR="005A500B" w:rsidRPr="005A500B">
          <w:rPr>
            <w:szCs w:val="28"/>
          </w:rPr>
          <w:t>постановлением</w:t>
        </w:r>
      </w:hyperlink>
      <w:r w:rsidR="005A500B" w:rsidRPr="005A500B">
        <w:rPr>
          <w:szCs w:val="28"/>
        </w:rPr>
        <w:t xml:space="preserve"> Правительства Российской Федерации от 5 июля 2018 г. </w:t>
      </w:r>
      <w:r w:rsidR="005A500B">
        <w:rPr>
          <w:szCs w:val="28"/>
        </w:rPr>
        <w:t>№</w:t>
      </w:r>
      <w:r w:rsidR="005A500B" w:rsidRPr="005A500B">
        <w:rPr>
          <w:szCs w:val="28"/>
        </w:rPr>
        <w:t xml:space="preserve"> 787 </w:t>
      </w:r>
      <w:r w:rsidR="005A500B">
        <w:rPr>
          <w:szCs w:val="28"/>
        </w:rPr>
        <w:t>«</w:t>
      </w:r>
      <w:r w:rsidR="005A500B" w:rsidRPr="005A500B">
        <w:rPr>
          <w:szCs w:val="28"/>
        </w:rPr>
        <w:t>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</w:t>
      </w:r>
      <w:r w:rsidR="005A500B">
        <w:rPr>
          <w:szCs w:val="28"/>
        </w:rPr>
        <w:t>вительства</w:t>
      </w:r>
      <w:proofErr w:type="gramEnd"/>
      <w:r w:rsidR="005A500B">
        <w:rPr>
          <w:szCs w:val="28"/>
        </w:rPr>
        <w:t xml:space="preserve"> </w:t>
      </w:r>
      <w:proofErr w:type="gramStart"/>
      <w:r w:rsidR="005A500B">
        <w:rPr>
          <w:szCs w:val="28"/>
        </w:rPr>
        <w:t>Российской Федерации»</w:t>
      </w:r>
      <w:r w:rsidR="005A500B" w:rsidRPr="005A500B">
        <w:rPr>
          <w:szCs w:val="28"/>
        </w:rPr>
        <w:t xml:space="preserve">, </w:t>
      </w:r>
      <w:r w:rsidR="00A00B06" w:rsidRPr="005A500B">
        <w:rPr>
          <w:szCs w:val="28"/>
        </w:rPr>
        <w:t xml:space="preserve">приказом ФСТ России  от 13 июня </w:t>
      </w:r>
      <w:r w:rsidR="005A500B">
        <w:rPr>
          <w:szCs w:val="28"/>
        </w:rPr>
        <w:br/>
      </w:r>
      <w:r w:rsidR="00A00B06" w:rsidRPr="005A500B">
        <w:rPr>
          <w:szCs w:val="28"/>
        </w:rPr>
        <w:t>2013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</w:t>
      </w:r>
      <w:r w:rsidR="00A00B06" w:rsidRPr="007F15D7">
        <w:rPr>
          <w:szCs w:val="28"/>
        </w:rPr>
        <w:t xml:space="preserve">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7F15D7" w:rsidRPr="007F15D7">
        <w:rPr>
          <w:szCs w:val="28"/>
        </w:rPr>
        <w:t>ОБЩЕСТВОМ С ОГРАНИЧЕННОЙ ОТВЕТСТВЕННОСТЬЮ «КОММУНАЛЬНАЯ СЕТЕВАЯ КОМПАНИЯ» (ИНН 5256122751), г. Нижний Новгород</w:t>
      </w:r>
      <w:r w:rsidR="00A00B06" w:rsidRPr="007F15D7">
        <w:rPr>
          <w:bCs/>
          <w:szCs w:val="28"/>
        </w:rPr>
        <w:t xml:space="preserve">, </w:t>
      </w:r>
      <w:r w:rsidR="00A00B06" w:rsidRPr="007F15D7">
        <w:rPr>
          <w:szCs w:val="28"/>
        </w:rPr>
        <w:t>э</w:t>
      </w:r>
      <w:r w:rsidR="00A2311A" w:rsidRPr="007F15D7">
        <w:rPr>
          <w:szCs w:val="28"/>
        </w:rPr>
        <w:t>кспертного заключения рег. </w:t>
      </w:r>
      <w:r w:rsidR="00A2311A" w:rsidRPr="00B76526">
        <w:rPr>
          <w:szCs w:val="28"/>
        </w:rPr>
        <w:t>№ в-</w:t>
      </w:r>
      <w:r w:rsidR="00B76526" w:rsidRPr="00B76526">
        <w:rPr>
          <w:szCs w:val="28"/>
        </w:rPr>
        <w:t>101</w:t>
      </w:r>
      <w:r w:rsidR="00A00B06" w:rsidRPr="00B76526">
        <w:rPr>
          <w:szCs w:val="28"/>
        </w:rPr>
        <w:t xml:space="preserve"> от</w:t>
      </w:r>
      <w:r w:rsidR="006B4F33" w:rsidRPr="00B76526">
        <w:rPr>
          <w:szCs w:val="28"/>
        </w:rPr>
        <w:t xml:space="preserve"> </w:t>
      </w:r>
      <w:r w:rsidR="00B76526" w:rsidRPr="00B76526">
        <w:rPr>
          <w:szCs w:val="28"/>
        </w:rPr>
        <w:t xml:space="preserve">23 мая </w:t>
      </w:r>
      <w:r w:rsidR="002E32EC" w:rsidRPr="00B76526">
        <w:rPr>
          <w:szCs w:val="28"/>
        </w:rPr>
        <w:t>2019</w:t>
      </w:r>
      <w:r w:rsidR="00A00B06" w:rsidRPr="007F15D7">
        <w:rPr>
          <w:szCs w:val="28"/>
        </w:rPr>
        <w:t xml:space="preserve"> г</w:t>
      </w:r>
      <w:r w:rsidR="00062DC6" w:rsidRPr="007F15D7">
        <w:rPr>
          <w:szCs w:val="28"/>
        </w:rPr>
        <w:t>.</w:t>
      </w:r>
      <w:r w:rsidR="00A00B06" w:rsidRPr="007F15D7">
        <w:rPr>
          <w:szCs w:val="28"/>
        </w:rPr>
        <w:t>:</w:t>
      </w:r>
      <w:proofErr w:type="gramEnd"/>
    </w:p>
    <w:p w:rsidR="00DF0800" w:rsidRPr="00B76526" w:rsidRDefault="00A00B06" w:rsidP="005F7CD5">
      <w:pPr>
        <w:pStyle w:val="ConsPlusNormal"/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15D7">
        <w:rPr>
          <w:rFonts w:ascii="Times New Roman" w:hAnsi="Times New Roman" w:cs="Times New Roman"/>
          <w:b/>
          <w:sz w:val="28"/>
          <w:szCs w:val="28"/>
        </w:rPr>
        <w:t>1.</w:t>
      </w:r>
      <w:r w:rsidRPr="007F15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652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B76526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B76526">
        <w:rPr>
          <w:rFonts w:ascii="Times New Roman" w:hAnsi="Times New Roman" w:cs="Times New Roman"/>
          <w:sz w:val="28"/>
          <w:szCs w:val="28"/>
        </w:rPr>
        <w:t>плату за подключение (технологическое присоединение) объект</w:t>
      </w:r>
      <w:r w:rsidR="007F15D7" w:rsidRPr="00B76526">
        <w:rPr>
          <w:rFonts w:ascii="Times New Roman" w:hAnsi="Times New Roman" w:cs="Times New Roman"/>
          <w:sz w:val="28"/>
          <w:szCs w:val="28"/>
        </w:rPr>
        <w:t>ов</w:t>
      </w:r>
      <w:r w:rsidRPr="00B76526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B76526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5F7CD5" w:rsidRPr="00B76526">
        <w:rPr>
          <w:rFonts w:ascii="Times New Roman" w:hAnsi="Times New Roman" w:cs="Times New Roman"/>
          <w:sz w:val="28"/>
          <w:szCs w:val="28"/>
        </w:rPr>
        <w:t xml:space="preserve">ОБЩЕСТВА С ОГРАНИЧЕННОЙ ОТВЕТСТВЕННОСТЬЮ </w:t>
      </w:r>
      <w:r w:rsidR="005F7CD5" w:rsidRPr="00B76526">
        <w:rPr>
          <w:rFonts w:ascii="Times New Roman" w:hAnsi="Times New Roman" w:cs="Times New Roman"/>
          <w:sz w:val="28"/>
          <w:szCs w:val="28"/>
        </w:rPr>
        <w:lastRenderedPageBreak/>
        <w:t>«СПЕЦИАЛИЗИРОВАННЫЙ ЗАСТРОЙЩИК «ТЕРМИНАЛ СТРОИТЕЛЬНЫЕ КОМПЛЕКТАЦИИ» (ИНН 5256129066), г. Нижний Новгород</w:t>
      </w:r>
      <w:r w:rsidR="007F15D7" w:rsidRPr="00B76526">
        <w:rPr>
          <w:rFonts w:ascii="Times New Roman" w:hAnsi="Times New Roman" w:cs="Times New Roman"/>
          <w:sz w:val="28"/>
          <w:szCs w:val="28"/>
        </w:rPr>
        <w:t xml:space="preserve"> </w:t>
      </w:r>
      <w:r w:rsidR="00B76526" w:rsidRPr="00B76526">
        <w:rPr>
          <w:rFonts w:ascii="Times New Roman" w:hAnsi="Times New Roman"/>
          <w:sz w:val="28"/>
          <w:szCs w:val="28"/>
        </w:rPr>
        <w:t xml:space="preserve">(подключаемые объекты: 10-ти этажные 2-секционные многоквартирные жилые дома №16 и №17, возводимые в составе комплексной застройки территории по адресу </w:t>
      </w:r>
      <w:r w:rsidR="00B76526">
        <w:rPr>
          <w:rFonts w:ascii="Times New Roman" w:hAnsi="Times New Roman"/>
          <w:sz w:val="28"/>
          <w:szCs w:val="28"/>
        </w:rPr>
        <w:br/>
      </w:r>
      <w:r w:rsidR="00B76526" w:rsidRPr="00B76526">
        <w:rPr>
          <w:rFonts w:ascii="Times New Roman" w:hAnsi="Times New Roman"/>
          <w:sz w:val="28"/>
          <w:szCs w:val="28"/>
        </w:rPr>
        <w:t xml:space="preserve">г. Нижний Новгород, Автозаводский район, в районе домов №1-91 </w:t>
      </w:r>
      <w:r w:rsidR="00B76526">
        <w:rPr>
          <w:rFonts w:ascii="Times New Roman" w:hAnsi="Times New Roman"/>
          <w:sz w:val="28"/>
          <w:szCs w:val="28"/>
        </w:rPr>
        <w:br/>
      </w:r>
      <w:r w:rsidR="00B76526" w:rsidRPr="00B76526">
        <w:rPr>
          <w:rFonts w:ascii="Times New Roman" w:hAnsi="Times New Roman"/>
          <w:sz w:val="28"/>
          <w:szCs w:val="28"/>
        </w:rPr>
        <w:t>по ул. Малоэтажная, расположенные в пределах</w:t>
      </w:r>
      <w:proofErr w:type="gramEnd"/>
      <w:r w:rsidR="00B76526" w:rsidRPr="00B76526">
        <w:rPr>
          <w:rFonts w:ascii="Times New Roman" w:hAnsi="Times New Roman"/>
          <w:sz w:val="28"/>
          <w:szCs w:val="28"/>
        </w:rPr>
        <w:t xml:space="preserve"> границ земельных участков с кадастровыми номерами 52:18:0040575:658, 52:18:0040575:664)</w:t>
      </w:r>
      <w:r w:rsidR="002B2D66" w:rsidRPr="00B76526">
        <w:rPr>
          <w:rFonts w:ascii="Times New Roman" w:hAnsi="Times New Roman" w:cs="Times New Roman"/>
          <w:sz w:val="28"/>
          <w:szCs w:val="28"/>
        </w:rPr>
        <w:t xml:space="preserve">, </w:t>
      </w:r>
      <w:r w:rsidRPr="00B76526">
        <w:rPr>
          <w:rFonts w:ascii="Times New Roman" w:hAnsi="Times New Roman" w:cs="Times New Roman"/>
          <w:sz w:val="28"/>
          <w:szCs w:val="28"/>
        </w:rPr>
        <w:t xml:space="preserve">к </w:t>
      </w:r>
      <w:r w:rsidRPr="00B76526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7F15D7" w:rsidRPr="00B76526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«КОММУНАЛЬНАЯ СЕТЕВАЯ КОМПАНИЯ» (ИНН 5256122751), г. Нижний Новгород</w:t>
      </w:r>
      <w:r w:rsidRPr="00B76526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B76526" w:rsidRPr="00B76526">
        <w:rPr>
          <w:rFonts w:ascii="Times New Roman" w:hAnsi="Times New Roman"/>
          <w:b/>
          <w:bCs/>
          <w:iCs/>
          <w:sz w:val="28"/>
          <w:szCs w:val="28"/>
        </w:rPr>
        <w:t>10723,84</w:t>
      </w:r>
      <w:r w:rsidR="00B76526" w:rsidRPr="00B76526">
        <w:rPr>
          <w:rFonts w:ascii="Times New Roman" w:hAnsi="Times New Roman"/>
          <w:sz w:val="28"/>
          <w:szCs w:val="28"/>
        </w:rPr>
        <w:t xml:space="preserve"> </w:t>
      </w:r>
      <w:r w:rsidRPr="00B76526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DF0800" w:rsidRPr="00B76526">
        <w:rPr>
          <w:rFonts w:ascii="Times New Roman" w:hAnsi="Times New Roman" w:cs="Times New Roman"/>
          <w:sz w:val="28"/>
          <w:szCs w:val="28"/>
        </w:rPr>
        <w:t xml:space="preserve">за подключаемую тепловую нагрузку </w:t>
      </w:r>
      <w:r w:rsidR="00B76526" w:rsidRPr="00B76526">
        <w:rPr>
          <w:rFonts w:ascii="Times New Roman" w:hAnsi="Times New Roman"/>
          <w:bCs/>
          <w:iCs/>
          <w:sz w:val="28"/>
          <w:szCs w:val="28"/>
        </w:rPr>
        <w:t>1,0976</w:t>
      </w:r>
      <w:r w:rsidR="00B76526" w:rsidRPr="00B76526">
        <w:rPr>
          <w:rFonts w:ascii="Times New Roman" w:hAnsi="Times New Roman"/>
          <w:sz w:val="28"/>
          <w:szCs w:val="28"/>
        </w:rPr>
        <w:t xml:space="preserve"> </w:t>
      </w:r>
      <w:r w:rsidR="00DF0800" w:rsidRPr="00B76526">
        <w:rPr>
          <w:rFonts w:ascii="Times New Roman" w:hAnsi="Times New Roman" w:cs="Times New Roman"/>
          <w:sz w:val="28"/>
          <w:szCs w:val="28"/>
        </w:rPr>
        <w:t>Гкал/час.</w:t>
      </w:r>
    </w:p>
    <w:p w:rsidR="00A00B06" w:rsidRPr="002B2D66" w:rsidRDefault="00A00B06" w:rsidP="00A00B0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2.</w:t>
      </w:r>
      <w:r w:rsidRPr="002B2D6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A00B0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471410" w:rsidP="009551B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F73ADC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16C9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65356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17780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2F5B" w:rsidRPr="00E52B15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822F5B" w:rsidRPr="002B6128" w:rsidRDefault="00822F5B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22F5B" w:rsidRDefault="00822F5B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822F5B" w:rsidRPr="001772E6" w:rsidRDefault="00822F5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22F5B" w:rsidRDefault="00822F5B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822F5B" w:rsidRPr="00E52B15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822F5B" w:rsidRPr="002B6128" w:rsidRDefault="00822F5B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22F5B" w:rsidRDefault="00822F5B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822F5B" w:rsidRPr="001772E6" w:rsidRDefault="00822F5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22F5B" w:rsidRDefault="00822F5B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032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00B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D5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569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D7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6C9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26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800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274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</cp:revision>
  <cp:lastPrinted>2019-05-22T12:38:00Z</cp:lastPrinted>
  <dcterms:created xsi:type="dcterms:W3CDTF">2019-05-16T14:52:00Z</dcterms:created>
  <dcterms:modified xsi:type="dcterms:W3CDTF">2019-05-29T10:43:00Z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