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8303FC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8303FC">
              <w:t>06.08.2019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D95E7B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D95E7B">
              <w:t>30</w:t>
            </w:r>
            <w:r w:rsidR="00D95E7B">
              <w:rPr>
                <w:lang w:val="en-US"/>
              </w:rPr>
              <w:t>/2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593E8B" w:rsidP="00E604ED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843D0A" w:rsidRPr="00843D0A">
              <w:t xml:space="preserve">Об установлении </w:t>
            </w:r>
            <w:r w:rsidR="00E604ED">
              <w:t xml:space="preserve">платы за услуги </w:t>
            </w:r>
            <w:r w:rsidR="00E604ED" w:rsidRPr="00E604ED">
              <w:t>ОБЩЕСТВ</w:t>
            </w:r>
            <w:r w:rsidR="00E604ED">
              <w:t>А</w:t>
            </w:r>
            <w:r w:rsidR="00E604ED" w:rsidRPr="00E604ED">
              <w:t xml:space="preserve"> С ОГРАНИЧЕННОЙ ОТВЕТСТВЕННОСТЬЮ «АВТОЗАВОДСКАЯ ТЭЦ» (ИНН 5256049357), г. Нижний Новгород</w:t>
            </w:r>
            <w:r w:rsidR="00E604ED">
              <w:t xml:space="preserve">, </w:t>
            </w:r>
            <w:r w:rsidR="00E604ED" w:rsidRPr="00E604ED">
              <w:t>по поддержанию резервной тепловой мощности при отсутствии потребления тепловой энергии для отдельных категорий (групп) социально значимых потребителей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3B0278" w:rsidRDefault="003B0278" w:rsidP="00DD2C81">
      <w:pPr>
        <w:tabs>
          <w:tab w:val="left" w:pos="1897"/>
        </w:tabs>
        <w:jc w:val="center"/>
        <w:rPr>
          <w:bCs/>
          <w:szCs w:val="28"/>
        </w:rPr>
      </w:pPr>
    </w:p>
    <w:p w:rsidR="00740FF7" w:rsidRDefault="00740FF7" w:rsidP="00DD2C81">
      <w:pPr>
        <w:tabs>
          <w:tab w:val="left" w:pos="1897"/>
        </w:tabs>
        <w:jc w:val="center"/>
        <w:rPr>
          <w:szCs w:val="28"/>
        </w:rPr>
      </w:pPr>
    </w:p>
    <w:p w:rsidR="00FB1AD8" w:rsidRPr="00740FF7" w:rsidRDefault="00FB1AD8" w:rsidP="00740FF7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</w:p>
    <w:p w:rsidR="00EE7864" w:rsidRPr="00877738" w:rsidRDefault="00843D0A" w:rsidP="00E604ED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proofErr w:type="gramStart"/>
      <w:r w:rsidRPr="00843D0A">
        <w:t xml:space="preserve">В соответствии с Федеральным законом от 27 июля 2010 г. № 190-ФЗ «О теплоснабжении», постановлением Правительства Российской Федерации </w:t>
      </w:r>
      <w:r w:rsidRPr="00843D0A">
        <w:br/>
        <w:t xml:space="preserve">от 22 октября 2012 г.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="00E604ED">
        <w:rPr>
          <w:szCs w:val="28"/>
        </w:rPr>
        <w:t>ОБЩЕСТВОМ С ОГРАНИЧЕННОЙ ОТВЕТСТВЕННОСТЬЮ «АВТОЗАВОДСКАЯ ТЭЦ» (ИНН 5256049357), г. Нижний Новгород</w:t>
      </w:r>
      <w:r w:rsidRPr="00843D0A">
        <w:rPr>
          <w:bCs/>
        </w:rPr>
        <w:t xml:space="preserve">, </w:t>
      </w:r>
      <w:r w:rsidRPr="00843D0A">
        <w:t xml:space="preserve">экспертного заключения </w:t>
      </w:r>
      <w:r w:rsidR="00EE7864" w:rsidRPr="00522B2C">
        <w:t>рег. </w:t>
      </w:r>
      <w:r w:rsidR="00193E1E" w:rsidRPr="00193E1E">
        <w:t xml:space="preserve">№ в-216 </w:t>
      </w:r>
      <w:r w:rsidR="00EE7864" w:rsidRPr="00193E1E">
        <w:t xml:space="preserve">от </w:t>
      </w:r>
      <w:r w:rsidR="00193E1E" w:rsidRPr="00193E1E">
        <w:t xml:space="preserve">30 июля </w:t>
      </w:r>
      <w:r w:rsidR="00EE7864" w:rsidRPr="00193E1E">
        <w:t>2019 г.:</w:t>
      </w:r>
      <w:proofErr w:type="gramEnd"/>
    </w:p>
    <w:p w:rsidR="00843D0A" w:rsidRPr="00E604ED" w:rsidRDefault="00843D0A" w:rsidP="00E604ED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843D0A">
        <w:rPr>
          <w:b/>
        </w:rPr>
        <w:t xml:space="preserve">1. </w:t>
      </w:r>
      <w:proofErr w:type="gramStart"/>
      <w:r w:rsidRPr="00843D0A">
        <w:t xml:space="preserve">При установлении </w:t>
      </w:r>
      <w:r w:rsidR="00E604ED">
        <w:t xml:space="preserve">платы за услуги </w:t>
      </w:r>
      <w:r w:rsidR="00E604ED">
        <w:rPr>
          <w:szCs w:val="28"/>
        </w:rPr>
        <w:t>по поддержанию резервной тепловой мощности при отсутствии потребления тепловой энергии для отдельных категорий</w:t>
      </w:r>
      <w:proofErr w:type="gramEnd"/>
      <w:r w:rsidR="00E604ED">
        <w:rPr>
          <w:szCs w:val="28"/>
        </w:rPr>
        <w:t xml:space="preserve"> (групп) социально значимых потребителей </w:t>
      </w:r>
      <w:r w:rsidRPr="00843D0A">
        <w:t xml:space="preserve">для </w:t>
      </w:r>
      <w:r w:rsidR="00E604ED">
        <w:rPr>
          <w:szCs w:val="28"/>
        </w:rPr>
        <w:t xml:space="preserve">ОБЩЕСТВА С ОГРАНИЧЕННОЙ ОТВЕТСТВЕННОСТЬЮ «АВТОЗАВОДСКАЯ ТЭЦ» </w:t>
      </w:r>
      <w:r w:rsidR="00E604ED">
        <w:rPr>
          <w:szCs w:val="28"/>
        </w:rPr>
        <w:br/>
        <w:t>(ИНН 5256049357), г. Нижний Новгород</w:t>
      </w:r>
      <w:r w:rsidRPr="00843D0A">
        <w:rPr>
          <w:bCs/>
        </w:rPr>
        <w:t>,</w:t>
      </w:r>
      <w:r w:rsidRPr="00843D0A">
        <w:t xml:space="preserve"> применять метод экономически обоснованных расходов (затрат).</w:t>
      </w:r>
    </w:p>
    <w:p w:rsidR="00C17267" w:rsidRPr="00843D0A" w:rsidRDefault="00843D0A" w:rsidP="00843D0A">
      <w:pPr>
        <w:pStyle w:val="ac"/>
        <w:spacing w:line="276" w:lineRule="auto"/>
        <w:ind w:firstLine="709"/>
        <w:rPr>
          <w:bCs/>
        </w:rPr>
      </w:pPr>
      <w:r w:rsidRPr="00843D0A">
        <w:rPr>
          <w:b/>
        </w:rPr>
        <w:t xml:space="preserve">2. </w:t>
      </w:r>
      <w:r w:rsidRPr="00843D0A">
        <w:rPr>
          <w:bCs/>
        </w:rPr>
        <w:t>Установить</w:t>
      </w:r>
      <w:r w:rsidR="00E604ED">
        <w:rPr>
          <w:bCs/>
        </w:rPr>
        <w:t xml:space="preserve"> </w:t>
      </w:r>
      <w:r w:rsidR="00E604ED" w:rsidRPr="00E604ED">
        <w:rPr>
          <w:b/>
          <w:bCs/>
        </w:rPr>
        <w:t>плату за услуги</w:t>
      </w:r>
      <w:r w:rsidRPr="00843D0A">
        <w:rPr>
          <w:bCs/>
        </w:rPr>
        <w:t xml:space="preserve"> </w:t>
      </w:r>
      <w:r w:rsidR="00E604ED">
        <w:t xml:space="preserve">ОБЩЕСТВА С ОГРАНИЧЕННОЙ ОТВЕТСТВЕННОСТЬЮ «АВТОЗАВОДСКАЯ ТЭЦ» (ИНН 5256049357), </w:t>
      </w:r>
      <w:r w:rsidR="00E604ED">
        <w:br/>
        <w:t>г. Нижний Новгород</w:t>
      </w:r>
      <w:r w:rsidRPr="00843D0A">
        <w:rPr>
          <w:bCs/>
        </w:rPr>
        <w:t xml:space="preserve">, </w:t>
      </w:r>
      <w:r w:rsidR="00E604ED" w:rsidRPr="00E604ED">
        <w:rPr>
          <w:b/>
        </w:rPr>
        <w:t>по поддержанию резервной тепловой мощности</w:t>
      </w:r>
      <w:r w:rsidR="00E604ED">
        <w:t xml:space="preserve"> при отсутствии потребления тепловой энергии для отдельных категорий (групп) социально значимых потребителей</w:t>
      </w:r>
      <w:r w:rsidR="00C17267" w:rsidRPr="00843D0A">
        <w:t xml:space="preserve"> </w:t>
      </w:r>
      <w:r>
        <w:rPr>
          <w:bCs/>
        </w:rPr>
        <w:t>согласно Приложению</w:t>
      </w:r>
      <w:r w:rsidR="00C17267" w:rsidRPr="00843D0A">
        <w:rPr>
          <w:bCs/>
        </w:rPr>
        <w:t>.</w:t>
      </w:r>
    </w:p>
    <w:p w:rsidR="00843D0A" w:rsidRPr="00843D0A" w:rsidRDefault="00843D0A" w:rsidP="00843D0A">
      <w:pPr>
        <w:tabs>
          <w:tab w:val="left" w:pos="709"/>
        </w:tabs>
        <w:spacing w:line="276" w:lineRule="auto"/>
        <w:ind w:firstLine="709"/>
        <w:jc w:val="both"/>
        <w:rPr>
          <w:bCs/>
          <w:szCs w:val="28"/>
        </w:rPr>
      </w:pPr>
      <w:r w:rsidRPr="00843D0A">
        <w:rPr>
          <w:b/>
          <w:szCs w:val="28"/>
        </w:rPr>
        <w:t>3.</w:t>
      </w:r>
      <w:r w:rsidRPr="00843D0A">
        <w:rPr>
          <w:szCs w:val="28"/>
        </w:rPr>
        <w:t xml:space="preserve"> </w:t>
      </w:r>
      <w:r w:rsidR="00E604ED">
        <w:rPr>
          <w:szCs w:val="28"/>
        </w:rPr>
        <w:t>ОБЩЕСТВ</w:t>
      </w:r>
      <w:r w:rsidR="00E604ED">
        <w:t>О</w:t>
      </w:r>
      <w:r w:rsidR="00E604ED">
        <w:rPr>
          <w:szCs w:val="28"/>
        </w:rPr>
        <w:t xml:space="preserve"> С ОГРАНИЧЕННОЙ ОТВЕТСТВЕННОСТЬЮ «АВТОЗАВОДСКАЯ ТЭЦ» (ИНН 5256049357), г. Нижний Новгород</w:t>
      </w:r>
      <w:r w:rsidRPr="00843D0A">
        <w:rPr>
          <w:bCs/>
          <w:szCs w:val="28"/>
        </w:rPr>
        <w:t>,</w:t>
      </w:r>
      <w:r w:rsidRPr="00843D0A">
        <w:rPr>
          <w:szCs w:val="28"/>
        </w:rPr>
        <w:t xml:space="preserve"> </w:t>
      </w:r>
      <w:proofErr w:type="gramStart"/>
      <w:r w:rsidRPr="00E12105">
        <w:rPr>
          <w:bCs/>
          <w:szCs w:val="28"/>
        </w:rPr>
        <w:t>применяет общий режим налогообложения и является</w:t>
      </w:r>
      <w:proofErr w:type="gramEnd"/>
      <w:r w:rsidRPr="00E12105">
        <w:rPr>
          <w:bCs/>
          <w:szCs w:val="28"/>
        </w:rPr>
        <w:t xml:space="preserve"> плательщиком НДС.</w:t>
      </w:r>
    </w:p>
    <w:p w:rsidR="00FE7869" w:rsidRPr="00843D0A" w:rsidRDefault="00FE7869" w:rsidP="00FE7869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FE7869">
        <w:rPr>
          <w:szCs w:val="28"/>
        </w:rPr>
        <w:lastRenderedPageBreak/>
        <w:t xml:space="preserve">Расходы, учтенные при формировании </w:t>
      </w:r>
      <w:hyperlink r:id="rId10" w:history="1">
        <w:r w:rsidRPr="00FE7869">
          <w:rPr>
            <w:rStyle w:val="a7"/>
            <w:szCs w:val="28"/>
          </w:rPr>
          <w:t>платы</w:t>
        </w:r>
      </w:hyperlink>
      <w:r w:rsidRPr="00FE7869">
        <w:rPr>
          <w:szCs w:val="28"/>
        </w:rPr>
        <w:t>, установленной настоящим решением, рассчитаны с учетом системы налогообложения, действующей в организации на момент вынесения решения</w:t>
      </w:r>
      <w:r>
        <w:rPr>
          <w:szCs w:val="28"/>
        </w:rPr>
        <w:t>.</w:t>
      </w:r>
    </w:p>
    <w:p w:rsidR="00AC1709" w:rsidRPr="00AC1709" w:rsidRDefault="00843D0A" w:rsidP="00AC1709">
      <w:pPr>
        <w:spacing w:line="276" w:lineRule="auto"/>
        <w:ind w:firstLine="709"/>
        <w:jc w:val="both"/>
        <w:rPr>
          <w:szCs w:val="28"/>
        </w:rPr>
      </w:pPr>
      <w:r w:rsidRPr="00843D0A">
        <w:rPr>
          <w:b/>
          <w:bCs/>
          <w:szCs w:val="28"/>
        </w:rPr>
        <w:t>4.</w:t>
      </w:r>
      <w:r w:rsidRPr="00843D0A">
        <w:rPr>
          <w:szCs w:val="28"/>
        </w:rPr>
        <w:t xml:space="preserve"> </w:t>
      </w:r>
      <w:proofErr w:type="gramStart"/>
      <w:r w:rsidR="00AC1709" w:rsidRPr="00AC1709">
        <w:rPr>
          <w:szCs w:val="28"/>
        </w:rPr>
        <w:t xml:space="preserve">В связи с тем, что в отношении ОБЩЕСТВА С ОГРАНИЧЕННОЙ ОТВЕТСТВЕННОСТЬЮ «АВТОЗАВОДСКАЯ ТЭЦ» (ИНН 5256049357), </w:t>
      </w:r>
      <w:r w:rsidR="00AC1709" w:rsidRPr="00AC1709">
        <w:rPr>
          <w:szCs w:val="28"/>
        </w:rPr>
        <w:br/>
        <w:t xml:space="preserve">г. Нижний Новгород, государственное регулирование в сфере теплоснабжения ранее не осуществлялось, и на основании </w:t>
      </w:r>
      <w:hyperlink r:id="rId11" w:history="1">
        <w:r w:rsidR="00AC1709" w:rsidRPr="00AC1709">
          <w:rPr>
            <w:rStyle w:val="a7"/>
            <w:szCs w:val="28"/>
          </w:rPr>
          <w:t>пункта 7</w:t>
        </w:r>
      </w:hyperlink>
      <w:r w:rsidR="00AC1709" w:rsidRPr="00AC1709">
        <w:rPr>
          <w:szCs w:val="28"/>
        </w:rPr>
        <w:t xml:space="preserve"> Правил регулирования цен (тарифов) в сфере теплоснабжения, утвержденных постановлением Правительства Российской Ф</w:t>
      </w:r>
      <w:r w:rsidR="00AC1709">
        <w:rPr>
          <w:szCs w:val="28"/>
        </w:rPr>
        <w:t>едерации от 22 октября 2012 г. №</w:t>
      </w:r>
      <w:r w:rsidR="00AC1709" w:rsidRPr="00AC1709">
        <w:rPr>
          <w:szCs w:val="28"/>
        </w:rPr>
        <w:t xml:space="preserve"> 1075, </w:t>
      </w:r>
      <w:hyperlink r:id="rId12" w:history="1">
        <w:r w:rsidR="00AC1709">
          <w:rPr>
            <w:rStyle w:val="a7"/>
            <w:szCs w:val="28"/>
          </w:rPr>
          <w:t>п</w:t>
        </w:r>
        <w:r w:rsidR="00AC1709" w:rsidRPr="00AC1709">
          <w:rPr>
            <w:rStyle w:val="a7"/>
            <w:szCs w:val="28"/>
          </w:rPr>
          <w:t>лата</w:t>
        </w:r>
      </w:hyperlink>
      <w:r w:rsidR="00AC1709" w:rsidRPr="00AC1709">
        <w:rPr>
          <w:szCs w:val="28"/>
        </w:rPr>
        <w:t>, установленная пунктом</w:t>
      </w:r>
      <w:r w:rsidR="00AC1709">
        <w:rPr>
          <w:szCs w:val="28"/>
        </w:rPr>
        <w:t xml:space="preserve"> 2</w:t>
      </w:r>
      <w:r w:rsidR="00AC1709" w:rsidRPr="00AC1709">
        <w:rPr>
          <w:szCs w:val="28"/>
        </w:rPr>
        <w:t xml:space="preserve"> настоя</w:t>
      </w:r>
      <w:r w:rsidR="00910D8C">
        <w:rPr>
          <w:szCs w:val="28"/>
        </w:rPr>
        <w:t>щего решения, действуе</w:t>
      </w:r>
      <w:r w:rsidR="00AC1709">
        <w:rPr>
          <w:szCs w:val="28"/>
        </w:rPr>
        <w:t>т с 1 сентября</w:t>
      </w:r>
      <w:r w:rsidR="00AC1709" w:rsidRPr="00AC1709">
        <w:rPr>
          <w:szCs w:val="28"/>
        </w:rPr>
        <w:t xml:space="preserve"> по</w:t>
      </w:r>
      <w:proofErr w:type="gramEnd"/>
      <w:r w:rsidR="00AC1709" w:rsidRPr="00AC1709">
        <w:rPr>
          <w:szCs w:val="28"/>
        </w:rPr>
        <w:t xml:space="preserve"> 31 декабря 2019 г. включительно.</w:t>
      </w:r>
    </w:p>
    <w:p w:rsidR="00843D0A" w:rsidRPr="00843D0A" w:rsidRDefault="00843D0A" w:rsidP="00843D0A">
      <w:pPr>
        <w:spacing w:line="276" w:lineRule="auto"/>
        <w:ind w:firstLine="709"/>
        <w:jc w:val="both"/>
        <w:rPr>
          <w:szCs w:val="28"/>
        </w:rPr>
      </w:pPr>
    </w:p>
    <w:p w:rsidR="007D3F68" w:rsidRDefault="007D3F68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Pr="008068B0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3927BD" w:rsidRDefault="00C16AF3" w:rsidP="008068B0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Руководитель службы</w:t>
      </w:r>
      <w:r w:rsidR="00BE029D">
        <w:rPr>
          <w:szCs w:val="28"/>
        </w:rPr>
        <w:tab/>
        <w:t xml:space="preserve">                                                              </w:t>
      </w:r>
      <w:r w:rsidR="00AC1709">
        <w:rPr>
          <w:szCs w:val="28"/>
        </w:rPr>
        <w:t xml:space="preserve">          </w:t>
      </w:r>
      <w:r w:rsidR="00BE029D">
        <w:rPr>
          <w:szCs w:val="28"/>
        </w:rPr>
        <w:t xml:space="preserve"> </w:t>
      </w:r>
      <w:proofErr w:type="spellStart"/>
      <w:r w:rsidR="00BE029D">
        <w:rPr>
          <w:szCs w:val="28"/>
        </w:rPr>
        <w:t>Ю.Л.Алешина</w:t>
      </w:r>
      <w:proofErr w:type="spellEnd"/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4F7DC7" w:rsidRDefault="004F7DC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97"/>
        <w:gridCol w:w="4998"/>
      </w:tblGrid>
      <w:tr w:rsidR="00C17267" w:rsidTr="00C17267">
        <w:trPr>
          <w:trHeight w:val="1526"/>
        </w:trPr>
        <w:tc>
          <w:tcPr>
            <w:tcW w:w="4997" w:type="dxa"/>
          </w:tcPr>
          <w:p w:rsidR="00C17267" w:rsidRDefault="00C17267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  <w:hideMark/>
          </w:tcPr>
          <w:p w:rsidR="00C17267" w:rsidRDefault="00C54ED0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ПРИЛОЖЕНИЕ </w:t>
            </w:r>
          </w:p>
          <w:p w:rsidR="00C17267" w:rsidRDefault="00C17267" w:rsidP="00AB0009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</w:t>
            </w:r>
          </w:p>
          <w:p w:rsidR="00C17267" w:rsidRDefault="00C17267" w:rsidP="00AB0009">
            <w:pPr>
              <w:tabs>
                <w:tab w:val="left" w:pos="1897"/>
              </w:tabs>
              <w:jc w:val="center"/>
            </w:pPr>
            <w:r>
              <w:t xml:space="preserve">по тарифам Нижегородской области </w:t>
            </w:r>
          </w:p>
          <w:p w:rsidR="00C17267" w:rsidRPr="00D95E7B" w:rsidRDefault="007F696D" w:rsidP="004E13FB">
            <w:pPr>
              <w:tabs>
                <w:tab w:val="left" w:pos="1897"/>
              </w:tabs>
              <w:spacing w:line="276" w:lineRule="auto"/>
              <w:jc w:val="center"/>
              <w:rPr>
                <w:lang w:val="en-US"/>
              </w:rPr>
            </w:pPr>
            <w:r w:rsidRPr="008303FC">
              <w:t xml:space="preserve">от </w:t>
            </w:r>
            <w:r w:rsidR="004E13FB" w:rsidRPr="008303FC">
              <w:t>6 августа</w:t>
            </w:r>
            <w:r w:rsidR="00BE029D">
              <w:t xml:space="preserve"> 2019</w:t>
            </w:r>
            <w:r w:rsidR="00C17267" w:rsidRPr="00AB0009">
              <w:t xml:space="preserve"> г. №</w:t>
            </w:r>
            <w:r w:rsidR="00C17267">
              <w:t xml:space="preserve"> </w:t>
            </w:r>
            <w:r w:rsidR="00D95E7B">
              <w:rPr>
                <w:lang w:val="en-US"/>
              </w:rPr>
              <w:t>30/2</w:t>
            </w:r>
            <w:bookmarkStart w:id="2" w:name="_GoBack"/>
            <w:bookmarkEnd w:id="2"/>
          </w:p>
        </w:tc>
      </w:tr>
    </w:tbl>
    <w:p w:rsidR="00C17267" w:rsidRDefault="00E604ED" w:rsidP="00AB0009">
      <w:pPr>
        <w:jc w:val="center"/>
        <w:rPr>
          <w:b/>
          <w:szCs w:val="28"/>
        </w:rPr>
      </w:pPr>
      <w:r w:rsidRPr="00E604ED">
        <w:rPr>
          <w:b/>
          <w:bCs/>
        </w:rPr>
        <w:t xml:space="preserve">Плата за услуги </w:t>
      </w:r>
      <w:r w:rsidRPr="00E604ED">
        <w:rPr>
          <w:b/>
          <w:szCs w:val="28"/>
        </w:rPr>
        <w:t>ОБЩЕСТВ</w:t>
      </w:r>
      <w:r w:rsidRPr="00E604ED">
        <w:rPr>
          <w:b/>
        </w:rPr>
        <w:t>А</w:t>
      </w:r>
      <w:r w:rsidRPr="00E604ED">
        <w:rPr>
          <w:b/>
          <w:szCs w:val="28"/>
        </w:rPr>
        <w:t xml:space="preserve"> С ОГРАНИЧЕННОЙ ОТВЕТСТВЕННОСТЬЮ «АВТОЗАВОДСКАЯ ТЭЦ» (ИНН 5256049357), </w:t>
      </w:r>
      <w:r w:rsidRPr="00E604ED">
        <w:rPr>
          <w:b/>
        </w:rPr>
        <w:br/>
      </w:r>
      <w:r w:rsidRPr="00E604ED">
        <w:rPr>
          <w:b/>
          <w:szCs w:val="28"/>
        </w:rPr>
        <w:t>г. Нижний Новгород</w:t>
      </w:r>
      <w:r w:rsidRPr="00E604ED">
        <w:rPr>
          <w:b/>
          <w:bCs/>
        </w:rPr>
        <w:t xml:space="preserve">, </w:t>
      </w:r>
      <w:r w:rsidRPr="00E604ED">
        <w:rPr>
          <w:b/>
          <w:szCs w:val="28"/>
        </w:rPr>
        <w:t>по поддержанию резервной тепловой мощности при отсутствии потребления тепловой энергии для отдельных категорий (групп) социально значимых потребителей</w:t>
      </w:r>
    </w:p>
    <w:p w:rsidR="00E604ED" w:rsidRPr="00E604ED" w:rsidRDefault="00E604ED" w:rsidP="00AB0009">
      <w:pPr>
        <w:jc w:val="center"/>
        <w:rPr>
          <w:b/>
        </w:rPr>
      </w:pPr>
    </w:p>
    <w:tbl>
      <w:tblPr>
        <w:tblW w:w="98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379"/>
        <w:gridCol w:w="2939"/>
      </w:tblGrid>
      <w:tr w:rsidR="002E0488" w:rsidTr="00B20DA7">
        <w:trPr>
          <w:trHeight w:val="3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488" w:rsidRDefault="002E0488">
            <w:pPr>
              <w:keepNext/>
              <w:jc w:val="center"/>
              <w:outlineLvl w:val="2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№ </w:t>
            </w:r>
            <w:proofErr w:type="gramStart"/>
            <w:r>
              <w:rPr>
                <w:b/>
                <w:sz w:val="18"/>
                <w:szCs w:val="18"/>
              </w:rPr>
              <w:t>п</w:t>
            </w:r>
            <w:proofErr w:type="gramEnd"/>
            <w:r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488" w:rsidRDefault="002E0488">
            <w:pPr>
              <w:keepNext/>
              <w:jc w:val="center"/>
              <w:outlineLvl w:val="2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регулируемой организации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488" w:rsidRDefault="002E0488">
            <w:pPr>
              <w:keepNext/>
              <w:jc w:val="center"/>
              <w:outlineLvl w:val="2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Плата за услуги по поддержанию резервной тепловой мощности, тыс. руб./Гкал/час в мес.</w:t>
            </w:r>
          </w:p>
        </w:tc>
      </w:tr>
      <w:tr w:rsidR="00AC1709" w:rsidTr="00B20DA7">
        <w:trPr>
          <w:trHeight w:val="16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709" w:rsidRDefault="00AC1709">
            <w:pPr>
              <w:rPr>
                <w:b/>
                <w:sz w:val="18"/>
                <w:szCs w:val="18"/>
              </w:rPr>
            </w:pP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709" w:rsidRDefault="00AC1709">
            <w:pPr>
              <w:rPr>
                <w:b/>
                <w:sz w:val="18"/>
                <w:szCs w:val="1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709" w:rsidRPr="002E0488" w:rsidRDefault="00AC1709" w:rsidP="002E0488">
            <w:pPr>
              <w:jc w:val="center"/>
              <w:rPr>
                <w:b/>
                <w:bCs/>
                <w:sz w:val="16"/>
                <w:szCs w:val="16"/>
              </w:rPr>
            </w:pPr>
            <w:r w:rsidRPr="002E0488">
              <w:rPr>
                <w:b/>
                <w:sz w:val="16"/>
                <w:szCs w:val="16"/>
              </w:rPr>
              <w:t xml:space="preserve">с 1 </w:t>
            </w:r>
            <w:r>
              <w:rPr>
                <w:b/>
                <w:sz w:val="16"/>
                <w:szCs w:val="16"/>
              </w:rPr>
              <w:t>сентября</w:t>
            </w:r>
            <w:r w:rsidRPr="002E0488">
              <w:rPr>
                <w:b/>
                <w:sz w:val="16"/>
                <w:szCs w:val="16"/>
              </w:rPr>
              <w:t xml:space="preserve"> по 31 декабря 20</w:t>
            </w:r>
            <w:r>
              <w:rPr>
                <w:b/>
                <w:sz w:val="16"/>
                <w:szCs w:val="16"/>
              </w:rPr>
              <w:t>19</w:t>
            </w:r>
            <w:r w:rsidRPr="002E0488">
              <w:rPr>
                <w:b/>
                <w:sz w:val="16"/>
                <w:szCs w:val="16"/>
              </w:rPr>
              <w:t xml:space="preserve"> г.</w:t>
            </w:r>
          </w:p>
        </w:tc>
      </w:tr>
      <w:tr w:rsidR="00986E6C" w:rsidTr="00E62082">
        <w:trPr>
          <w:trHeight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6C" w:rsidRPr="002E0488" w:rsidRDefault="00986E6C">
            <w:pPr>
              <w:keepNext/>
              <w:jc w:val="center"/>
              <w:outlineLvl w:val="2"/>
              <w:rPr>
                <w:sz w:val="22"/>
                <w:szCs w:val="22"/>
              </w:rPr>
            </w:pPr>
            <w:r w:rsidRPr="002E0488">
              <w:rPr>
                <w:sz w:val="22"/>
                <w:szCs w:val="22"/>
              </w:rPr>
              <w:t>1.</w:t>
            </w:r>
          </w:p>
        </w:tc>
        <w:tc>
          <w:tcPr>
            <w:tcW w:w="9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6C" w:rsidRPr="002E0488" w:rsidRDefault="00986E6C" w:rsidP="00D342B6">
            <w:pPr>
              <w:jc w:val="both"/>
              <w:rPr>
                <w:sz w:val="22"/>
                <w:szCs w:val="22"/>
                <w:lang w:eastAsia="en-US"/>
              </w:rPr>
            </w:pPr>
            <w:r w:rsidRPr="00C63512">
              <w:rPr>
                <w:sz w:val="24"/>
                <w:szCs w:val="24"/>
              </w:rPr>
              <w:t>ОБЩЕСТВО С ОГРАНИЧЕННОЙ ОТВЕТСТВЕННОСТЬЮ «АВТОЗАВОДСКАЯ ТЭЦ» (ИНН 5256049357), г. Нижний Новгород</w:t>
            </w:r>
          </w:p>
        </w:tc>
      </w:tr>
      <w:tr w:rsidR="00510E9B" w:rsidTr="00B20DA7">
        <w:trPr>
          <w:trHeight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E9B" w:rsidRPr="00510E9B" w:rsidRDefault="00510E9B">
            <w:pPr>
              <w:keepNext/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.1.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E9B" w:rsidRPr="00986E6C" w:rsidRDefault="00B20DA7" w:rsidP="00B20DA7">
            <w:pPr>
              <w:keepNext/>
              <w:jc w:val="both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использованием мощности источника тепловой энергии Автозаводская ТЭЦ, котельных и мощности тепловых сетей на район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E9B" w:rsidRPr="002E0488" w:rsidRDefault="00B20DA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231,95</w:t>
            </w:r>
          </w:p>
        </w:tc>
      </w:tr>
      <w:tr w:rsidR="00986E6C" w:rsidTr="00B20DA7">
        <w:trPr>
          <w:trHeight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6C" w:rsidRPr="00986E6C" w:rsidRDefault="00986E6C">
            <w:pPr>
              <w:keepNext/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6C" w:rsidRPr="00986E6C" w:rsidRDefault="00B20DA7" w:rsidP="00B20DA7">
            <w:pPr>
              <w:keepNext/>
              <w:jc w:val="both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использованием мощности источника тепловой энергии Автозаводская ТЭЦ, котельных и мощности тепловых сетей </w:t>
            </w:r>
            <w:r w:rsidRPr="00986E6C">
              <w:rPr>
                <w:sz w:val="24"/>
                <w:szCs w:val="24"/>
              </w:rPr>
              <w:t xml:space="preserve">ОБЩЕСТВА С ОГРАНИЧЕННОЙ ОТВЕТСТВЕННОСТЬЮ «ТЕПЛОСЕТИ» </w:t>
            </w:r>
            <w:r w:rsidR="00D342B6">
              <w:rPr>
                <w:sz w:val="24"/>
                <w:szCs w:val="24"/>
              </w:rPr>
              <w:t xml:space="preserve">                              </w:t>
            </w:r>
            <w:r w:rsidRPr="00986E6C">
              <w:rPr>
                <w:sz w:val="24"/>
                <w:szCs w:val="24"/>
              </w:rPr>
              <w:t>(ИНН 5256112714), г. Нижний Новгород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6C" w:rsidRPr="002E0488" w:rsidRDefault="00B20DA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34,55</w:t>
            </w:r>
          </w:p>
        </w:tc>
      </w:tr>
      <w:tr w:rsidR="00986E6C" w:rsidTr="00B20DA7">
        <w:trPr>
          <w:trHeight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6C" w:rsidRDefault="00986E6C">
            <w:pPr>
              <w:keepNext/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6C" w:rsidRPr="00986E6C" w:rsidRDefault="00B20DA7" w:rsidP="00B20DA7">
            <w:pPr>
              <w:keepNext/>
              <w:jc w:val="both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использованием мощности источников тепловой энергии и тепловых сетей</w:t>
            </w:r>
            <w:r w:rsidR="00986E6C" w:rsidRPr="00986E6C">
              <w:rPr>
                <w:sz w:val="24"/>
                <w:szCs w:val="24"/>
              </w:rPr>
              <w:t xml:space="preserve"> ОБЩЕСТВА С ОГРАНИЧЕННОЙ ОТВЕТСТВЕННОСТЬЮ «ГЕНЕРАЦИЯ ТЕПЛА» (ИНН 5258103070), г. Нижний Новгород, и АКЦИОНЕРНОГО ОБЩЕСТВА «ЭНЕРГОСЕТЕВАЯ КОМПАНИЯ» </w:t>
            </w:r>
            <w:r w:rsidR="00193E1E">
              <w:rPr>
                <w:sz w:val="24"/>
                <w:szCs w:val="24"/>
              </w:rPr>
              <w:t xml:space="preserve">                       </w:t>
            </w:r>
            <w:r w:rsidR="00986E6C" w:rsidRPr="00986E6C">
              <w:rPr>
                <w:sz w:val="24"/>
                <w:szCs w:val="24"/>
              </w:rPr>
              <w:t>(ИНН 5262054490), г. Нижний Новгород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6C" w:rsidRPr="002E0488" w:rsidRDefault="00B20DA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278,71</w:t>
            </w:r>
          </w:p>
        </w:tc>
      </w:tr>
      <w:tr w:rsidR="00986E6C" w:rsidTr="00B20DA7">
        <w:trPr>
          <w:trHeight w:val="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6C" w:rsidRDefault="00986E6C">
            <w:pPr>
              <w:keepNext/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6C" w:rsidRPr="00986E6C" w:rsidRDefault="00B20DA7" w:rsidP="00B20DA7">
            <w:pPr>
              <w:keepNext/>
              <w:jc w:val="both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использованием мощности источников тепловой энергии</w:t>
            </w:r>
            <w:r w:rsidRPr="00986E6C">
              <w:rPr>
                <w:sz w:val="24"/>
                <w:szCs w:val="24"/>
              </w:rPr>
              <w:t xml:space="preserve"> </w:t>
            </w:r>
            <w:r w:rsidR="00986E6C" w:rsidRPr="00986E6C">
              <w:rPr>
                <w:sz w:val="24"/>
                <w:szCs w:val="24"/>
              </w:rPr>
              <w:t>по ул. Новикова-Прибоя, д. 18, г. Нижний Новгород ОБЩЕСТВА С</w:t>
            </w:r>
            <w:r w:rsidR="00986E6C">
              <w:rPr>
                <w:sz w:val="24"/>
                <w:szCs w:val="24"/>
              </w:rPr>
              <w:t xml:space="preserve"> ОГРАНИЧЕННОЙ ОТВЕТСТВЕННОСТЬЮ «ГЕНЕРАЦИЯ ТЕПЛА»</w:t>
            </w:r>
            <w:r w:rsidR="00986E6C" w:rsidRPr="00986E6C">
              <w:rPr>
                <w:sz w:val="24"/>
                <w:szCs w:val="24"/>
              </w:rPr>
              <w:t xml:space="preserve"> </w:t>
            </w:r>
            <w:r w:rsidR="00193E1E">
              <w:rPr>
                <w:sz w:val="24"/>
                <w:szCs w:val="24"/>
              </w:rPr>
              <w:t xml:space="preserve">                   </w:t>
            </w:r>
            <w:r w:rsidR="00986E6C" w:rsidRPr="00986E6C">
              <w:rPr>
                <w:sz w:val="24"/>
                <w:szCs w:val="24"/>
              </w:rPr>
              <w:t>(ИНН 5258103070), г. Нижний Новгород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6C" w:rsidRPr="002E0488" w:rsidRDefault="00B20DA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92,01</w:t>
            </w:r>
          </w:p>
        </w:tc>
      </w:tr>
    </w:tbl>
    <w:p w:rsidR="00C17267" w:rsidRPr="00AB0009" w:rsidRDefault="00C17267" w:rsidP="00AB0009">
      <w:pPr>
        <w:tabs>
          <w:tab w:val="left" w:pos="1897"/>
        </w:tabs>
        <w:spacing w:line="276" w:lineRule="auto"/>
        <w:rPr>
          <w:szCs w:val="28"/>
        </w:rPr>
      </w:pPr>
    </w:p>
    <w:sectPr w:rsidR="00C17267" w:rsidRPr="00AB0009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CA9" w:rsidRDefault="00B93CA9">
      <w:r>
        <w:separator/>
      </w:r>
    </w:p>
  </w:endnote>
  <w:endnote w:type="continuationSeparator" w:id="0">
    <w:p w:rsidR="00B93CA9" w:rsidRDefault="00B93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CA9" w:rsidRDefault="00B93CA9">
      <w:r>
        <w:separator/>
      </w:r>
    </w:p>
  </w:footnote>
  <w:footnote w:type="continuationSeparator" w:id="0">
    <w:p w:rsidR="00B93CA9" w:rsidRDefault="00B93C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95E7B">
      <w:rPr>
        <w:rStyle w:val="a9"/>
        <w:noProof/>
      </w:rPr>
      <w:t>3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D95E7B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2050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2052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2051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C64A41" w:rsidRPr="00E52B15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C64A41" w:rsidRDefault="00C64A41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C64A41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C64A41" w:rsidRPr="002B6128" w:rsidRDefault="00C64A4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C64A41" w:rsidRDefault="00C64A41" w:rsidP="00276416">
                <w:pPr>
                  <w:ind w:right="-70"/>
                  <w:rPr>
                    <w:sz w:val="20"/>
                  </w:rPr>
                </w:pPr>
              </w:p>
              <w:p w:rsidR="00C64A41" w:rsidRPr="001772E6" w:rsidRDefault="00C64A41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C64A41" w:rsidRDefault="00C64A41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0A1C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314D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47F8"/>
    <w:rsid w:val="000A5127"/>
    <w:rsid w:val="000A6524"/>
    <w:rsid w:val="000A7F91"/>
    <w:rsid w:val="000B3225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0511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3E1E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0720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DE7"/>
    <w:rsid w:val="002165E3"/>
    <w:rsid w:val="00217444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39A1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0FC8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488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C56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2E2C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50F4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278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553E"/>
    <w:rsid w:val="00491392"/>
    <w:rsid w:val="00491560"/>
    <w:rsid w:val="0049220E"/>
    <w:rsid w:val="00493F0A"/>
    <w:rsid w:val="00494A14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3FB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4F7DC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0E9B"/>
    <w:rsid w:val="005117C8"/>
    <w:rsid w:val="005122DE"/>
    <w:rsid w:val="0051272F"/>
    <w:rsid w:val="00512857"/>
    <w:rsid w:val="00512F2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B2C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834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77DC8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3E8B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35CD"/>
    <w:rsid w:val="0061448C"/>
    <w:rsid w:val="00615C72"/>
    <w:rsid w:val="00616C0E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B95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67EDF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044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C6"/>
    <w:rsid w:val="00751EDB"/>
    <w:rsid w:val="00752151"/>
    <w:rsid w:val="007523CE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18F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CCB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AE4"/>
    <w:rsid w:val="00792B03"/>
    <w:rsid w:val="0079340F"/>
    <w:rsid w:val="00793C80"/>
    <w:rsid w:val="007948B9"/>
    <w:rsid w:val="0079541F"/>
    <w:rsid w:val="00795DF6"/>
    <w:rsid w:val="00796091"/>
    <w:rsid w:val="007976A0"/>
    <w:rsid w:val="00797DB5"/>
    <w:rsid w:val="00797F52"/>
    <w:rsid w:val="007A0114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6EB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862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D790A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96D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634"/>
    <w:rsid w:val="008303FC"/>
    <w:rsid w:val="008308CA"/>
    <w:rsid w:val="00830D40"/>
    <w:rsid w:val="00834051"/>
    <w:rsid w:val="008343C4"/>
    <w:rsid w:val="008357CB"/>
    <w:rsid w:val="00835DE8"/>
    <w:rsid w:val="008369D9"/>
    <w:rsid w:val="00837902"/>
    <w:rsid w:val="00837ADC"/>
    <w:rsid w:val="00842640"/>
    <w:rsid w:val="00842DF9"/>
    <w:rsid w:val="0084356B"/>
    <w:rsid w:val="00843D0A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79D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0D8C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609"/>
    <w:rsid w:val="00950D19"/>
    <w:rsid w:val="00952C17"/>
    <w:rsid w:val="0095489B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7B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86E6C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03C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B0A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2CD4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A80"/>
    <w:rsid w:val="00A85BFC"/>
    <w:rsid w:val="00A87214"/>
    <w:rsid w:val="00A87B0C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009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1709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0DA7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3CA9"/>
    <w:rsid w:val="00B9478B"/>
    <w:rsid w:val="00B94D8A"/>
    <w:rsid w:val="00B962D8"/>
    <w:rsid w:val="00BA0130"/>
    <w:rsid w:val="00BA0D66"/>
    <w:rsid w:val="00BA187E"/>
    <w:rsid w:val="00BA2ACF"/>
    <w:rsid w:val="00BA3B7E"/>
    <w:rsid w:val="00BA3C59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29D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AF3"/>
    <w:rsid w:val="00C16EEF"/>
    <w:rsid w:val="00C16FEC"/>
    <w:rsid w:val="00C17267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4ED0"/>
    <w:rsid w:val="00C5534D"/>
    <w:rsid w:val="00C55436"/>
    <w:rsid w:val="00C565CD"/>
    <w:rsid w:val="00C57255"/>
    <w:rsid w:val="00C578AA"/>
    <w:rsid w:val="00C57A7A"/>
    <w:rsid w:val="00C61B34"/>
    <w:rsid w:val="00C62CC8"/>
    <w:rsid w:val="00C63512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2322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22F8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2B6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5E7B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2105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0D16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04ED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87EC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E7864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E7869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consultantplus://offline/ref=B9A53FDC9D9B10A6C6063B10CA8B2F8AF231477780BFAFDEA444B9A984708EBCF0374D63E0A3C9B0986D4D2C0DB4C7B2CC258663DFE8BC43F5DE6DB5s8D9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42C4AD1A87DCD41506C063577782AC1DA61F8D1DAD27E8232978DCC0BFDB14AFD4FBCAB9CA325364C14A276B9132397FB89CCS1B4M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207660A5FB57910866CBF7B739E83D269A8F8DF4833DE2D4DD3F16EA793586009A7D916BB2C50EF9B84C14BE84A2FAB2B16D4D435D7D6F0A1BB4922Es4R0M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45</TotalTime>
  <Pages>3</Pages>
  <Words>467</Words>
  <Characters>4021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4480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11</cp:revision>
  <cp:lastPrinted>2019-08-06T06:47:00Z</cp:lastPrinted>
  <dcterms:created xsi:type="dcterms:W3CDTF">2019-07-30T12:19:00Z</dcterms:created>
  <dcterms:modified xsi:type="dcterms:W3CDTF">2019-08-06T06:47:00Z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