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9115F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37D66" w:rsidP="00E20A3C">
            <w:pPr>
              <w:tabs>
                <w:tab w:val="center" w:pos="2160"/>
              </w:tabs>
              <w:ind w:left="-108"/>
              <w:jc w:val="center"/>
            </w:pPr>
            <w:r>
              <w:t>50/28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35638F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A27486" w:rsidRPr="00A27486">
              <w:rPr>
                <w:szCs w:val="28"/>
              </w:rPr>
              <w:t>от 11 декабря 2018 г. № 51/48</w:t>
            </w:r>
            <w:r w:rsidR="0035638F">
              <w:rPr>
                <w:szCs w:val="28"/>
              </w:rPr>
              <w:t xml:space="preserve"> </w:t>
            </w:r>
            <w:r w:rsidR="00A27486" w:rsidRPr="00A27486">
              <w:rPr>
                <w:szCs w:val="28"/>
              </w:rPr>
              <w:t>«</w:t>
            </w:r>
            <w:r w:rsidR="00A27486" w:rsidRPr="00A27486">
              <w:rPr>
                <w:bCs/>
                <w:szCs w:val="28"/>
              </w:rPr>
              <w:t xml:space="preserve">Об установлении МУНИЦИПАЛЬНОМУ УНИТАРНОМУ ПРЕДПРИЯТИЮ «ЖИЛИЩНО-КОММУНАЛЬНОЕ ХОЗЯЙСТВО ЗИНЯКОВСКОЕ» (ИНН 5248015700), с. </w:t>
            </w:r>
            <w:proofErr w:type="spellStart"/>
            <w:r w:rsidR="00A27486" w:rsidRPr="00A27486">
              <w:rPr>
                <w:bCs/>
                <w:szCs w:val="28"/>
              </w:rPr>
              <w:t>Зиняки</w:t>
            </w:r>
            <w:proofErr w:type="spellEnd"/>
            <w:r w:rsidR="00A27486" w:rsidRPr="00A27486">
              <w:rPr>
                <w:bCs/>
                <w:szCs w:val="28"/>
              </w:rPr>
              <w:t xml:space="preserve"> Городецкого муниципального района Нижегородской области, тарифов в сфере холодного водоснабжения и водоотведения для потребителей Городецкого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35638F" w:rsidRDefault="00261BEB" w:rsidP="0035638F">
      <w:pPr>
        <w:pStyle w:val="ac"/>
        <w:jc w:val="center"/>
      </w:pPr>
    </w:p>
    <w:p w:rsidR="000C3EA3" w:rsidRDefault="000C3EA3" w:rsidP="0035638F">
      <w:pPr>
        <w:pStyle w:val="ac"/>
        <w:jc w:val="center"/>
      </w:pPr>
    </w:p>
    <w:p w:rsidR="00A31B93" w:rsidRPr="0035638F" w:rsidRDefault="00A31B93" w:rsidP="0035638F">
      <w:pPr>
        <w:pStyle w:val="ac"/>
        <w:jc w:val="center"/>
      </w:pPr>
    </w:p>
    <w:p w:rsidR="00A27486" w:rsidRPr="00A27486" w:rsidRDefault="00A27486" w:rsidP="00A27486">
      <w:pPr>
        <w:spacing w:line="276" w:lineRule="auto"/>
        <w:ind w:firstLine="709"/>
        <w:jc w:val="both"/>
        <w:rPr>
          <w:szCs w:val="28"/>
        </w:rPr>
      </w:pPr>
      <w:r w:rsidRPr="00A27486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</w:t>
      </w:r>
      <w:proofErr w:type="gramStart"/>
      <w:r w:rsidRPr="00A27486">
        <w:rPr>
          <w:szCs w:val="28"/>
        </w:rPr>
        <w:t>на</w:t>
      </w:r>
      <w:proofErr w:type="gramEnd"/>
      <w:r w:rsidRPr="00A27486">
        <w:rPr>
          <w:szCs w:val="28"/>
        </w:rPr>
        <w:t xml:space="preserve"> </w:t>
      </w:r>
      <w:proofErr w:type="gramStart"/>
      <w:r w:rsidRPr="00A27486">
        <w:rPr>
          <w:szCs w:val="28"/>
        </w:rPr>
        <w:t xml:space="preserve">основании рассмотрения необходимых обосновывающих материалов, представленных </w:t>
      </w:r>
      <w:r w:rsidRPr="00A27486">
        <w:rPr>
          <w:bCs/>
          <w:szCs w:val="28"/>
        </w:rPr>
        <w:t xml:space="preserve">МУНИЦИПАЛЬНЫМ УНИТАРНЫМ ПРЕДПРИЯТИЕМ «ЖИЛИЩНО-КОММУНАЛЬНОЕ ХОЗЯЙСТВО ЗИНЯКОВСКОЕ» </w:t>
      </w:r>
      <w:r>
        <w:rPr>
          <w:bCs/>
          <w:szCs w:val="28"/>
        </w:rPr>
        <w:t xml:space="preserve">                      </w:t>
      </w:r>
      <w:r w:rsidRPr="00A27486">
        <w:rPr>
          <w:bCs/>
          <w:szCs w:val="28"/>
        </w:rPr>
        <w:t xml:space="preserve">(ИНН 5248015700), с. </w:t>
      </w:r>
      <w:proofErr w:type="spellStart"/>
      <w:r w:rsidRPr="00A27486">
        <w:rPr>
          <w:bCs/>
          <w:szCs w:val="28"/>
        </w:rPr>
        <w:t>Зиняки</w:t>
      </w:r>
      <w:proofErr w:type="spellEnd"/>
      <w:r w:rsidRPr="00A27486">
        <w:rPr>
          <w:bCs/>
          <w:szCs w:val="28"/>
        </w:rPr>
        <w:t xml:space="preserve"> Городецкого муниципального района Нижегородской области</w:t>
      </w:r>
      <w:r w:rsidR="0035638F">
        <w:rPr>
          <w:bCs/>
          <w:szCs w:val="28"/>
        </w:rPr>
        <w:t>,</w:t>
      </w:r>
      <w:r w:rsidRPr="00A27486">
        <w:rPr>
          <w:szCs w:val="28"/>
        </w:rPr>
        <w:t xml:space="preserve"> экспертного заключения </w:t>
      </w:r>
      <w:r w:rsidRPr="009A0612">
        <w:rPr>
          <w:szCs w:val="28"/>
        </w:rPr>
        <w:t>рег. № в-</w:t>
      </w:r>
      <w:r w:rsidR="009A0612" w:rsidRPr="009A0612">
        <w:rPr>
          <w:szCs w:val="28"/>
        </w:rPr>
        <w:t>598</w:t>
      </w:r>
      <w:r w:rsidRPr="009A0612">
        <w:rPr>
          <w:szCs w:val="28"/>
        </w:rPr>
        <w:t xml:space="preserve">от </w:t>
      </w:r>
      <w:r w:rsidR="0035638F" w:rsidRPr="009A0612">
        <w:rPr>
          <w:szCs w:val="28"/>
        </w:rPr>
        <w:t>7</w:t>
      </w:r>
      <w:r w:rsidR="0035638F" w:rsidRPr="0035638F">
        <w:rPr>
          <w:szCs w:val="28"/>
        </w:rPr>
        <w:t xml:space="preserve"> ноября </w:t>
      </w:r>
      <w:r w:rsidRPr="0035638F">
        <w:rPr>
          <w:szCs w:val="28"/>
        </w:rPr>
        <w:t>2019</w:t>
      </w:r>
      <w:r w:rsidRPr="00A27486">
        <w:rPr>
          <w:szCs w:val="28"/>
        </w:rPr>
        <w:t xml:space="preserve"> г.:</w:t>
      </w:r>
      <w:proofErr w:type="gramEnd"/>
    </w:p>
    <w:p w:rsidR="00A27486" w:rsidRPr="00A27486" w:rsidRDefault="00A27486" w:rsidP="00A27486">
      <w:pPr>
        <w:spacing w:line="276" w:lineRule="auto"/>
        <w:ind w:firstLine="709"/>
        <w:jc w:val="both"/>
        <w:rPr>
          <w:noProof/>
          <w:szCs w:val="28"/>
        </w:rPr>
      </w:pPr>
      <w:r w:rsidRPr="00A27486">
        <w:rPr>
          <w:b/>
          <w:szCs w:val="28"/>
        </w:rPr>
        <w:t xml:space="preserve">1. </w:t>
      </w:r>
      <w:r w:rsidRPr="00A27486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A27486">
        <w:rPr>
          <w:szCs w:val="28"/>
        </w:rPr>
        <w:t>от 11 декабря 2018 г. № 51/48 «</w:t>
      </w:r>
      <w:r w:rsidRPr="00A27486">
        <w:rPr>
          <w:bCs/>
          <w:szCs w:val="28"/>
        </w:rPr>
        <w:t xml:space="preserve">Об установлении МУНИЦИПАЛЬНОМУ УНИТАРНОМУ ПРЕДПРИЯТИЮ «ЖИЛИЩНО-КОММУНАЛЬНОЕ ХОЗЯЙСТВО ЗИНЯКОВСКОЕ» (ИНН 5248015700), с. </w:t>
      </w:r>
      <w:proofErr w:type="spellStart"/>
      <w:r w:rsidRPr="00A27486">
        <w:rPr>
          <w:bCs/>
          <w:szCs w:val="28"/>
        </w:rPr>
        <w:t>Зиняки</w:t>
      </w:r>
      <w:proofErr w:type="spellEnd"/>
      <w:r w:rsidRPr="00A27486">
        <w:rPr>
          <w:bCs/>
          <w:szCs w:val="28"/>
        </w:rPr>
        <w:t xml:space="preserve"> Городецкого муниципального района Нижегородской области, тарифов в сфере холодного водоснабжения и водоотведения для потребителей Городецкого муниципального района Нижегородской области»</w:t>
      </w:r>
      <w:r w:rsidRPr="00A27486">
        <w:rPr>
          <w:noProof/>
          <w:szCs w:val="28"/>
        </w:rPr>
        <w:t xml:space="preserve"> следующие изменения:</w:t>
      </w:r>
    </w:p>
    <w:p w:rsidR="00A27486" w:rsidRPr="00A27486" w:rsidRDefault="00A27486" w:rsidP="00A27486">
      <w:pPr>
        <w:spacing w:line="276" w:lineRule="auto"/>
        <w:jc w:val="both"/>
        <w:rPr>
          <w:szCs w:val="28"/>
        </w:rPr>
      </w:pPr>
      <w:r w:rsidRPr="00A27486">
        <w:rPr>
          <w:b/>
          <w:i/>
          <w:szCs w:val="28"/>
        </w:rPr>
        <w:t>1.1.</w:t>
      </w:r>
      <w:r w:rsidRPr="00A27486">
        <w:rPr>
          <w:szCs w:val="28"/>
        </w:rPr>
        <w:t xml:space="preserve"> Таблицу пункта 3 решения изложить в следующей редакции:</w:t>
      </w:r>
    </w:p>
    <w:p w:rsidR="00A27486" w:rsidRPr="00A27486" w:rsidRDefault="00A27486" w:rsidP="00A27486">
      <w:pPr>
        <w:spacing w:line="276" w:lineRule="auto"/>
        <w:jc w:val="both"/>
        <w:rPr>
          <w:szCs w:val="28"/>
        </w:rPr>
      </w:pPr>
      <w:r w:rsidRPr="00A27486">
        <w:rPr>
          <w:szCs w:val="28"/>
        </w:rPr>
        <w:lastRenderedPageBreak/>
        <w:t>«</w:t>
      </w: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1785"/>
        <w:gridCol w:w="740"/>
        <w:gridCol w:w="803"/>
        <w:gridCol w:w="740"/>
        <w:gridCol w:w="803"/>
        <w:gridCol w:w="740"/>
        <w:gridCol w:w="803"/>
        <w:gridCol w:w="740"/>
        <w:gridCol w:w="805"/>
        <w:gridCol w:w="693"/>
        <w:gridCol w:w="744"/>
      </w:tblGrid>
      <w:tr w:rsidR="00A27486" w:rsidTr="00C57C62">
        <w:trPr>
          <w:trHeight w:val="281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A27486" w:rsidTr="00C57C62">
        <w:trPr>
          <w:cantSplit/>
          <w:trHeight w:val="138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A27486" w:rsidTr="00C57C62">
        <w:trPr>
          <w:cantSplit/>
          <w:trHeight w:val="357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F9115F" w:rsidTr="00F9115F">
        <w:trPr>
          <w:trHeight w:val="133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33,61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34,28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34,28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35,42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35,42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36,33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36,33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37,10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37,10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38,57</w:t>
            </w:r>
          </w:p>
        </w:tc>
      </w:tr>
      <w:tr w:rsidR="00F9115F" w:rsidTr="00F9115F">
        <w:trPr>
          <w:trHeight w:val="133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  <w:r w:rsidR="0035638F">
              <w:rPr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115F" w:rsidRDefault="00F9115F" w:rsidP="0035638F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33,61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34,28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34,28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35,42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35,42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36,33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36,33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37,10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37,10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38,57</w:t>
            </w:r>
          </w:p>
        </w:tc>
      </w:tr>
      <w:tr w:rsidR="00F9115F" w:rsidTr="00F9115F">
        <w:trPr>
          <w:trHeight w:val="132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15F" w:rsidRDefault="00F9115F" w:rsidP="0035638F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rPr>
                <w:noProof/>
                <w:sz w:val="20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</w:p>
        </w:tc>
      </w:tr>
      <w:tr w:rsidR="00F9115F" w:rsidTr="00F9115F">
        <w:trPr>
          <w:trHeight w:val="133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21,44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21,86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21,86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22,57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22,57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23,50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23,50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24,45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24,45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25,44</w:t>
            </w:r>
          </w:p>
        </w:tc>
      </w:tr>
      <w:tr w:rsidR="00F9115F" w:rsidTr="00F9115F">
        <w:trPr>
          <w:trHeight w:val="133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15F" w:rsidRDefault="00F9115F" w:rsidP="0035638F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115F" w:rsidRDefault="00F9115F" w:rsidP="0035638F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21,44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21,86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21,86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22,57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22,57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23,50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23,50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24,45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24,45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15F" w:rsidRPr="00F9115F" w:rsidRDefault="00F9115F" w:rsidP="0035638F">
            <w:pPr>
              <w:jc w:val="center"/>
              <w:rPr>
                <w:sz w:val="20"/>
                <w:lang w:eastAsia="en-US"/>
              </w:rPr>
            </w:pPr>
            <w:r w:rsidRPr="00F9115F">
              <w:rPr>
                <w:sz w:val="20"/>
                <w:lang w:eastAsia="en-US"/>
              </w:rPr>
              <w:t>25,44</w:t>
            </w:r>
          </w:p>
        </w:tc>
      </w:tr>
      <w:tr w:rsidR="00A27486" w:rsidTr="00C57C62">
        <w:trPr>
          <w:trHeight w:val="133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486" w:rsidRDefault="00A27486" w:rsidP="0035638F">
            <w:pPr>
              <w:rPr>
                <w:noProof/>
                <w:sz w:val="20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86" w:rsidRDefault="00A27486" w:rsidP="0035638F">
            <w:pPr>
              <w:rPr>
                <w:sz w:val="20"/>
                <w:lang w:eastAsia="en-US"/>
              </w:rPr>
            </w:pPr>
          </w:p>
        </w:tc>
      </w:tr>
    </w:tbl>
    <w:p w:rsidR="00A27486" w:rsidRPr="00A27486" w:rsidRDefault="00A27486" w:rsidP="00A27486">
      <w:pPr>
        <w:spacing w:line="276" w:lineRule="auto"/>
        <w:jc w:val="right"/>
        <w:rPr>
          <w:szCs w:val="28"/>
        </w:rPr>
      </w:pPr>
      <w:r w:rsidRPr="00A27486">
        <w:rPr>
          <w:szCs w:val="28"/>
        </w:rPr>
        <w:t>».</w:t>
      </w:r>
    </w:p>
    <w:p w:rsidR="00A27486" w:rsidRPr="00A27486" w:rsidRDefault="00A27486" w:rsidP="00A27486">
      <w:pPr>
        <w:spacing w:line="276" w:lineRule="auto"/>
        <w:jc w:val="both"/>
        <w:rPr>
          <w:szCs w:val="28"/>
        </w:rPr>
      </w:pPr>
      <w:r w:rsidRPr="00A27486">
        <w:rPr>
          <w:b/>
          <w:i/>
          <w:szCs w:val="28"/>
        </w:rPr>
        <w:t>1.2.</w:t>
      </w:r>
      <w:r w:rsidRPr="00A27486">
        <w:rPr>
          <w:szCs w:val="28"/>
        </w:rPr>
        <w:t xml:space="preserve"> </w:t>
      </w:r>
      <w:r w:rsidRPr="00A27486">
        <w:rPr>
          <w:noProof/>
          <w:szCs w:val="28"/>
        </w:rPr>
        <w:t>Приложения 1,</w:t>
      </w:r>
      <w:r w:rsidR="00266250" w:rsidRPr="00266250">
        <w:rPr>
          <w:noProof/>
          <w:szCs w:val="28"/>
        </w:rPr>
        <w:t xml:space="preserve"> </w:t>
      </w:r>
      <w:r w:rsidRPr="00A27486">
        <w:rPr>
          <w:noProof/>
          <w:szCs w:val="28"/>
        </w:rPr>
        <w:t xml:space="preserve">2 </w:t>
      </w:r>
      <w:r w:rsidRPr="00A27486">
        <w:rPr>
          <w:szCs w:val="28"/>
        </w:rPr>
        <w:t xml:space="preserve">к решению изложить в новой редакции согласно </w:t>
      </w:r>
      <w:r w:rsidRPr="00A27486">
        <w:rPr>
          <w:noProof/>
          <w:szCs w:val="28"/>
        </w:rPr>
        <w:t>Приложениям 1,</w:t>
      </w:r>
      <w:r w:rsidR="00266250" w:rsidRPr="00266250">
        <w:rPr>
          <w:noProof/>
          <w:szCs w:val="28"/>
        </w:rPr>
        <w:t xml:space="preserve"> </w:t>
      </w:r>
      <w:r w:rsidRPr="00A27486">
        <w:rPr>
          <w:noProof/>
          <w:szCs w:val="28"/>
        </w:rPr>
        <w:t xml:space="preserve">2 </w:t>
      </w:r>
      <w:r w:rsidRPr="00A27486">
        <w:rPr>
          <w:szCs w:val="28"/>
        </w:rPr>
        <w:t>к настоящему решению.</w:t>
      </w:r>
    </w:p>
    <w:p w:rsidR="00A27486" w:rsidRPr="00A27486" w:rsidRDefault="00A27486" w:rsidP="00A27486">
      <w:pPr>
        <w:spacing w:line="276" w:lineRule="auto"/>
        <w:ind w:firstLine="708"/>
        <w:jc w:val="both"/>
        <w:rPr>
          <w:szCs w:val="28"/>
        </w:rPr>
      </w:pPr>
      <w:r w:rsidRPr="00A27486">
        <w:rPr>
          <w:b/>
          <w:szCs w:val="28"/>
        </w:rPr>
        <w:t xml:space="preserve">2. </w:t>
      </w:r>
      <w:r w:rsidRPr="00A27486">
        <w:rPr>
          <w:szCs w:val="28"/>
        </w:rPr>
        <w:t>Настоящее решение вступает в силу с 1 января 2020 г.</w:t>
      </w:r>
    </w:p>
    <w:p w:rsidR="000C3EA3" w:rsidRPr="00CA6DE0" w:rsidRDefault="000C3EA3" w:rsidP="0035638F">
      <w:pPr>
        <w:tabs>
          <w:tab w:val="left" w:pos="1897"/>
        </w:tabs>
        <w:rPr>
          <w:noProof/>
          <w:szCs w:val="28"/>
        </w:rPr>
      </w:pPr>
    </w:p>
    <w:p w:rsidR="005C2A3D" w:rsidRPr="000C3EA3" w:rsidRDefault="005C2A3D" w:rsidP="0035638F">
      <w:pPr>
        <w:tabs>
          <w:tab w:val="left" w:pos="1897"/>
        </w:tabs>
        <w:rPr>
          <w:noProof/>
        </w:rPr>
      </w:pPr>
    </w:p>
    <w:p w:rsidR="007D25C7" w:rsidRPr="007D25C7" w:rsidRDefault="007D25C7" w:rsidP="0035638F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031094" w:rsidRDefault="00031094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p w:rsidR="0035638F" w:rsidRDefault="0035638F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A27486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024EC6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F9115F">
              <w:t>от</w:t>
            </w:r>
            <w:r w:rsidR="00F9115F" w:rsidRPr="00F9115F">
              <w:t xml:space="preserve"> 14 ноября</w:t>
            </w:r>
            <w:r w:rsidRPr="00F9115F">
              <w:t xml:space="preserve"> </w:t>
            </w:r>
            <w:r w:rsidR="00F1607E" w:rsidRPr="00F9115F">
              <w:t xml:space="preserve">2019 </w:t>
            </w:r>
            <w:r w:rsidR="00CC03DF" w:rsidRPr="00F9115F">
              <w:t>г.</w:t>
            </w:r>
            <w:r w:rsidRPr="00F9115F">
              <w:t xml:space="preserve"> №</w:t>
            </w:r>
            <w:r w:rsidR="006B0802" w:rsidRPr="00D74902">
              <w:t xml:space="preserve"> </w:t>
            </w:r>
            <w:r w:rsidR="00B37D66">
              <w:t>50/28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  <w:r w:rsidR="00024EC6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A27486" w:rsidP="005C2A3D">
            <w:pPr>
              <w:ind w:left="3552"/>
              <w:jc w:val="center"/>
            </w:pPr>
            <w:r>
              <w:t>от 11</w:t>
            </w:r>
            <w:r w:rsidR="0056238E" w:rsidRPr="0056238E">
              <w:t xml:space="preserve"> </w:t>
            </w:r>
            <w:r w:rsidR="005C2A3D">
              <w:t>декабря</w:t>
            </w:r>
            <w:r w:rsidR="0056238E" w:rsidRPr="0056238E">
              <w:t xml:space="preserve"> 2018 г. №</w:t>
            </w:r>
            <w:r>
              <w:t xml:space="preserve"> 51</w:t>
            </w:r>
            <w:r w:rsidR="0056238E">
              <w:t>/</w:t>
            </w:r>
            <w:r>
              <w:t>48</w:t>
            </w:r>
          </w:p>
        </w:tc>
      </w:tr>
      <w:tr w:rsidR="00A27486" w:rsidRPr="006161EA" w:rsidTr="00A27486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27486" w:rsidRDefault="00A27486" w:rsidP="00A2748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27486" w:rsidRPr="00480F88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27486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A27486" w:rsidRPr="00C15EF7" w:rsidRDefault="00A27486" w:rsidP="00A27486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27486" w:rsidRDefault="00A27486" w:rsidP="00F9115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32"/>
        <w:gridCol w:w="15"/>
        <w:gridCol w:w="1245"/>
        <w:gridCol w:w="145"/>
        <w:gridCol w:w="70"/>
        <w:gridCol w:w="956"/>
        <w:gridCol w:w="364"/>
        <w:gridCol w:w="769"/>
        <w:gridCol w:w="501"/>
        <w:gridCol w:w="120"/>
        <w:gridCol w:w="513"/>
        <w:gridCol w:w="542"/>
        <w:gridCol w:w="335"/>
        <w:gridCol w:w="257"/>
        <w:gridCol w:w="1134"/>
      </w:tblGrid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F9115F" w:rsidRPr="00F9115F" w:rsidTr="0035638F">
        <w:trPr>
          <w:trHeight w:val="581"/>
          <w:tblCellSpacing w:w="5" w:type="nil"/>
          <w:jc w:val="center"/>
        </w:trPr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</w:t>
            </w:r>
            <w:proofErr w:type="gramStart"/>
            <w:r w:rsidRPr="00F9115F">
              <w:rPr>
                <w:sz w:val="20"/>
              </w:rPr>
              <w:t>регулируемой</w:t>
            </w:r>
            <w:proofErr w:type="gramEnd"/>
            <w:r w:rsidRPr="00F9115F">
              <w:rPr>
                <w:sz w:val="20"/>
              </w:rPr>
              <w:t xml:space="preserve">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организации (ИНН)</w:t>
            </w:r>
          </w:p>
        </w:tc>
        <w:tc>
          <w:tcPr>
            <w:tcW w:w="69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rPr>
                <w:bCs/>
                <w:color w:val="000000"/>
                <w:sz w:val="20"/>
              </w:rPr>
            </w:pPr>
            <w:r w:rsidRPr="00F9115F">
              <w:rPr>
                <w:bCs/>
                <w:color w:val="000000"/>
                <w:sz w:val="20"/>
              </w:rPr>
              <w:t xml:space="preserve">МУНИЦИПАЛЬНОЕ УНИТАРНОЕ ПРЕДПРИЯТИЕ «ЖИЛИЩНО-КОММУНАЛЬНОЕ ХОЗЯЙСТВО ЗИНЯКОВСКОЕ» (ИНН 5248015700) </w:t>
            </w:r>
          </w:p>
          <w:p w:rsidR="00F9115F" w:rsidRPr="00F9115F" w:rsidRDefault="00F9115F" w:rsidP="0035638F">
            <w:pPr>
              <w:rPr>
                <w:color w:val="000000"/>
                <w:sz w:val="20"/>
              </w:rPr>
            </w:pPr>
          </w:p>
        </w:tc>
      </w:tr>
      <w:tr w:rsidR="00F9115F" w:rsidRPr="00F9115F" w:rsidTr="0035638F">
        <w:trPr>
          <w:trHeight w:val="568"/>
          <w:tblCellSpacing w:w="5" w:type="nil"/>
          <w:jc w:val="center"/>
        </w:trPr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Местонахождение         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9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 xml:space="preserve">606517, Нижегородская область, Городецкий муниципальный район, с. </w:t>
            </w:r>
            <w:proofErr w:type="spellStart"/>
            <w:r w:rsidRPr="00F9115F">
              <w:rPr>
                <w:color w:val="000000"/>
                <w:sz w:val="20"/>
              </w:rPr>
              <w:t>Зиняки</w:t>
            </w:r>
            <w:proofErr w:type="spellEnd"/>
          </w:p>
          <w:p w:rsidR="00F9115F" w:rsidRPr="00F9115F" w:rsidRDefault="00F9115F" w:rsidP="0035638F">
            <w:pPr>
              <w:rPr>
                <w:color w:val="000000"/>
                <w:sz w:val="20"/>
              </w:rPr>
            </w:pPr>
          </w:p>
        </w:tc>
      </w:tr>
      <w:tr w:rsidR="00F9115F" w:rsidRPr="00F9115F" w:rsidTr="0035638F">
        <w:trPr>
          <w:trHeight w:val="247"/>
          <w:tblCellSpacing w:w="5" w:type="nil"/>
          <w:jc w:val="center"/>
        </w:trPr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           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9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9115F" w:rsidRPr="00F9115F" w:rsidTr="0035638F">
        <w:trPr>
          <w:trHeight w:val="360"/>
          <w:tblCellSpacing w:w="5" w:type="nil"/>
          <w:jc w:val="center"/>
        </w:trPr>
        <w:tc>
          <w:tcPr>
            <w:tcW w:w="2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Местонахождение         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9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F9115F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2. Объем подачи воды</w:t>
            </w:r>
          </w:p>
        </w:tc>
      </w:tr>
      <w:tr w:rsidR="00F9115F" w:rsidRPr="00F9115F" w:rsidTr="0035638F">
        <w:trPr>
          <w:trHeight w:val="269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01.01.2022по 31.12.2022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sz w:val="20"/>
              </w:rPr>
              <w:t>Подано воды всего, тыс</w:t>
            </w:r>
            <w:proofErr w:type="gramStart"/>
            <w:r w:rsidRPr="00F9115F">
              <w:rPr>
                <w:sz w:val="20"/>
              </w:rPr>
              <w:t>.м</w:t>
            </w:r>
            <w:proofErr w:type="gramEnd"/>
            <w:r w:rsidRPr="00F9115F">
              <w:rPr>
                <w:sz w:val="20"/>
                <w:vertAlign w:val="superscript"/>
              </w:rPr>
              <w:t>3</w:t>
            </w:r>
            <w:r w:rsidRPr="00F9115F">
              <w:rPr>
                <w:sz w:val="20"/>
              </w:rPr>
              <w:t xml:space="preserve"> в том числе: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68,229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68,229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68,229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68,229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68,229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населению,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55,212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55,212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55,212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55,212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55,212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9,758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9,758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9,758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9,758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9,758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3,259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3,259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3,259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3,259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3,259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96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54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7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54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72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1 742,110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1 742,110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165,027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165,027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520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41,573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41,573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1 957,254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1 957,254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1 799,639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1 799,639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168,278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168,278</w:t>
            </w:r>
          </w:p>
        </w:tc>
      </w:tr>
      <w:tr w:rsidR="00F9115F" w:rsidRPr="00F9115F" w:rsidTr="0035638F">
        <w:trPr>
          <w:trHeight w:val="60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44,940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44,940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2021,401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2021,401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1 850,077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1 850,077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172,759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172,759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48,818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48,818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2 080,198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2 080,198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1 905,146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1 905,146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177,873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177,873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53,644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53,644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2145,207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2145,207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1 961,855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1 961,855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183,138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183,138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8,544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</w:t>
            </w:r>
            <w:r w:rsidRPr="00F9115F">
              <w:rPr>
                <w:bCs/>
                <w:sz w:val="20"/>
              </w:rPr>
              <w:lastRenderedPageBreak/>
              <w:t xml:space="preserve">плату, лизинговые платежи, концессионную плату  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с 01.01.2023 по </w:t>
            </w:r>
            <w:r w:rsidRPr="00F9115F">
              <w:rPr>
                <w:sz w:val="20"/>
              </w:rPr>
              <w:lastRenderedPageBreak/>
              <w:t>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>0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57,419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57,419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2 210,956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2 210,956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10 415,017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10 415,017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sz w:val="20"/>
              </w:rPr>
              <w:t xml:space="preserve">  </w:t>
            </w:r>
            <w:r w:rsidRPr="00F9115F">
              <w:rPr>
                <w:i/>
                <w:sz w:val="20"/>
              </w:rPr>
              <w:t>4.1. Перечень мероприятий по ремо</w:t>
            </w:r>
            <w:r w:rsidR="0035638F">
              <w:rPr>
                <w:i/>
                <w:sz w:val="20"/>
              </w:rPr>
              <w:t xml:space="preserve">нту объектов централизованных </w:t>
            </w:r>
            <w:r w:rsidRPr="00F9115F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54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7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54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72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333,877</w:t>
            </w:r>
            <w:r w:rsidRPr="00F9115F">
              <w:rPr>
                <w:sz w:val="20"/>
              </w:rPr>
              <w:tab/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333,877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333,877</w:t>
            </w:r>
            <w:r w:rsidRPr="00F9115F">
              <w:rPr>
                <w:sz w:val="20"/>
              </w:rPr>
              <w:tab/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333,877</w:t>
            </w:r>
            <w:r w:rsidRPr="00F9115F">
              <w:rPr>
                <w:sz w:val="20"/>
              </w:rPr>
              <w:tab/>
              <w:t xml:space="preserve"> 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01.01.2020по 31.12.2020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340,454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340,454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340,454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340,454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349,521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349,521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349,521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349,521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359,867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359,867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359,867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359,867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370,519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370,519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370,519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370,519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1 754,237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1 754,237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   4.2. Перечень мероприятий, напра</w:t>
            </w:r>
            <w:r w:rsidR="0035638F">
              <w:rPr>
                <w:i/>
                <w:sz w:val="20"/>
              </w:rPr>
              <w:t xml:space="preserve">вленных на улучшение качества </w:t>
            </w:r>
            <w:r w:rsidRPr="00F9115F">
              <w:rPr>
                <w:i/>
                <w:sz w:val="20"/>
              </w:rPr>
              <w:t xml:space="preserve">питьевой воды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54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7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54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72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    </w:t>
            </w:r>
            <w:r w:rsidRPr="00F9115F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F9115F">
              <w:rPr>
                <w:i/>
                <w:sz w:val="20"/>
              </w:rPr>
              <w:t>энергетической</w:t>
            </w:r>
            <w:proofErr w:type="gramEnd"/>
            <w:r w:rsidRPr="00F9115F">
              <w:rPr>
                <w:i/>
                <w:sz w:val="20"/>
              </w:rPr>
              <w:t xml:space="preserve"> 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F9115F">
              <w:rPr>
                <w:sz w:val="20"/>
              </w:rPr>
              <w:t xml:space="preserve">  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54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7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54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72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54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7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54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72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7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F9115F" w:rsidRPr="00F9115F" w:rsidTr="0035638F">
        <w:trPr>
          <w:trHeight w:val="215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Наименование показателя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F9115F">
              <w:rPr>
                <w:sz w:val="20"/>
              </w:rPr>
              <w:t>Ед</w:t>
            </w:r>
            <w:proofErr w:type="gramStart"/>
            <w:r w:rsidRPr="00F9115F">
              <w:rPr>
                <w:sz w:val="20"/>
              </w:rPr>
              <w:t>.и</w:t>
            </w:r>
            <w:proofErr w:type="gramEnd"/>
            <w:r w:rsidRPr="00F9115F">
              <w:rPr>
                <w:sz w:val="20"/>
              </w:rPr>
              <w:t>зм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117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01.01.2022</w:t>
            </w:r>
            <w:r w:rsidR="0035638F">
              <w:rPr>
                <w:sz w:val="18"/>
                <w:szCs w:val="18"/>
              </w:rPr>
              <w:t xml:space="preserve"> </w:t>
            </w:r>
            <w:r w:rsidRPr="0035638F">
              <w:rPr>
                <w:sz w:val="18"/>
                <w:szCs w:val="18"/>
              </w:rPr>
              <w:t>по 31.12.2022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F9115F" w:rsidRPr="00F9115F" w:rsidTr="00F9115F">
        <w:trPr>
          <w:trHeight w:val="212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Показатели качества воды</w:t>
            </w:r>
          </w:p>
        </w:tc>
      </w:tr>
      <w:tr w:rsidR="00F9115F" w:rsidRPr="00F9115F" w:rsidTr="0035638F">
        <w:trPr>
          <w:trHeight w:val="1398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</w:t>
            </w:r>
            <w:r w:rsidRPr="00F9115F">
              <w:rPr>
                <w:sz w:val="20"/>
              </w:rPr>
              <w:lastRenderedPageBreak/>
              <w:t>по результатам производственного контроля качества питьевой воды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1039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</w:t>
            </w:r>
          </w:p>
        </w:tc>
      </w:tr>
      <w:tr w:rsidR="00F9115F" w:rsidRPr="00F9115F" w:rsidTr="00F9115F">
        <w:trPr>
          <w:trHeight w:val="276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F9115F" w:rsidRPr="00F9115F" w:rsidTr="0035638F">
        <w:trPr>
          <w:trHeight w:val="845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ед./</w:t>
            </w:r>
            <w:proofErr w:type="gramStart"/>
            <w:r w:rsidRPr="00F9115F">
              <w:rPr>
                <w:sz w:val="20"/>
              </w:rPr>
              <w:t>км</w:t>
            </w:r>
            <w:proofErr w:type="gramEnd"/>
          </w:p>
        </w:tc>
        <w:tc>
          <w:tcPr>
            <w:tcW w:w="117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F9115F">
        <w:trPr>
          <w:trHeight w:val="212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Показатели энергетической эффективности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7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10</w:t>
            </w:r>
          </w:p>
        </w:tc>
      </w:tr>
      <w:tr w:rsidR="00F9115F" w:rsidRPr="00F9115F" w:rsidTr="0035638F">
        <w:trPr>
          <w:trHeight w:val="1058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кВт*</w:t>
            </w:r>
            <w:proofErr w:type="gramStart"/>
            <w:r w:rsidRPr="00F9115F">
              <w:rPr>
                <w:sz w:val="20"/>
              </w:rPr>
              <w:t>ч</w:t>
            </w:r>
            <w:proofErr w:type="gramEnd"/>
            <w:r w:rsidRPr="00F9115F">
              <w:rPr>
                <w:sz w:val="20"/>
              </w:rPr>
              <w:t>/</w:t>
            </w:r>
          </w:p>
          <w:p w:rsidR="00F9115F" w:rsidRPr="00F9115F" w:rsidRDefault="00F9115F" w:rsidP="003563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куб. м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7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1,06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rPr>
                <w:sz w:val="20"/>
              </w:rPr>
            </w:pPr>
            <w:r w:rsidRPr="00F9115F">
              <w:rPr>
                <w:color w:val="000000"/>
                <w:sz w:val="20"/>
              </w:rPr>
              <w:t>1,06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rPr>
                <w:sz w:val="20"/>
              </w:rPr>
            </w:pPr>
            <w:r w:rsidRPr="00F9115F">
              <w:rPr>
                <w:color w:val="000000"/>
                <w:sz w:val="20"/>
              </w:rPr>
              <w:t>1,06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rPr>
                <w:sz w:val="20"/>
              </w:rPr>
            </w:pPr>
            <w:r w:rsidRPr="00F9115F">
              <w:rPr>
                <w:color w:val="000000"/>
                <w:sz w:val="20"/>
              </w:rPr>
              <w:t>1,06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rPr>
                <w:sz w:val="20"/>
              </w:rPr>
            </w:pPr>
            <w:r w:rsidRPr="00F9115F">
              <w:rPr>
                <w:color w:val="000000"/>
                <w:sz w:val="20"/>
              </w:rPr>
              <w:t>1,06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254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кВт*</w:t>
            </w:r>
            <w:proofErr w:type="gramStart"/>
            <w:r w:rsidRPr="00F9115F">
              <w:rPr>
                <w:sz w:val="20"/>
              </w:rPr>
              <w:t>ч</w:t>
            </w:r>
            <w:proofErr w:type="gramEnd"/>
            <w:r w:rsidRPr="00F9115F">
              <w:rPr>
                <w:sz w:val="20"/>
              </w:rPr>
              <w:t>/</w:t>
            </w:r>
          </w:p>
          <w:p w:rsidR="00F9115F" w:rsidRPr="00F9115F" w:rsidRDefault="00F9115F" w:rsidP="003563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куб. м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71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F9115F" w:rsidRPr="00F9115F" w:rsidTr="0035638F">
        <w:trPr>
          <w:trHeight w:val="215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01.01.2019 по 31.12.2019 </w:t>
            </w:r>
          </w:p>
        </w:tc>
        <w:tc>
          <w:tcPr>
            <w:tcW w:w="549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   За период с 01.01.2020 по 31.12.2020 </w:t>
            </w:r>
          </w:p>
        </w:tc>
        <w:tc>
          <w:tcPr>
            <w:tcW w:w="5491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491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491" w:type="dxa"/>
            <w:gridSpan w:val="10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49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007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49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/>
                <w:sz w:val="20"/>
              </w:rPr>
              <w:t xml:space="preserve">                         производственной программы</w:t>
            </w:r>
            <w:r w:rsidRPr="00F9115F">
              <w:rPr>
                <w:sz w:val="20"/>
              </w:rPr>
              <w:t xml:space="preserve">                         </w:t>
            </w:r>
          </w:p>
        </w:tc>
      </w:tr>
      <w:tr w:rsidR="00F9115F" w:rsidRPr="00F9115F" w:rsidTr="0035638F">
        <w:trPr>
          <w:trHeight w:val="478"/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</w:t>
            </w:r>
          </w:p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тыс. руб.  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2316,031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2377,856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2447,771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2505,074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2581,475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77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7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12228,206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F9115F">
              <w:rPr>
                <w:sz w:val="20"/>
              </w:rPr>
              <w:t xml:space="preserve">                         </w:t>
            </w:r>
          </w:p>
        </w:tc>
      </w:tr>
      <w:tr w:rsidR="00F9115F" w:rsidRPr="00F9115F" w:rsidTr="0035638F">
        <w:trPr>
          <w:trHeight w:val="372"/>
          <w:tblCellSpacing w:w="5" w:type="nil"/>
          <w:jc w:val="center"/>
        </w:trPr>
        <w:tc>
          <w:tcPr>
            <w:tcW w:w="65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01.01.2018 по 31.12.2018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5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Объем подачи воды, 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.к</w:t>
            </w:r>
            <w:proofErr w:type="gramEnd"/>
            <w:r w:rsidRPr="00F9115F">
              <w:rPr>
                <w:sz w:val="20"/>
              </w:rPr>
              <w:t>уб.м</w:t>
            </w:r>
            <w:proofErr w:type="spellEnd"/>
          </w:p>
        </w:tc>
        <w:tc>
          <w:tcPr>
            <w:tcW w:w="2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63,509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5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1762,961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5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397,403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59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3563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35638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2160,365</w:t>
            </w:r>
          </w:p>
        </w:tc>
      </w:tr>
    </w:tbl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F9115F" w:rsidRDefault="00F9115F" w:rsidP="0056238E">
      <w:pPr>
        <w:rPr>
          <w:sz w:val="20"/>
          <w:lang w:eastAsia="en-US"/>
        </w:rPr>
      </w:pPr>
    </w:p>
    <w:p w:rsidR="00B4601B" w:rsidRDefault="0056238E" w:rsidP="00157F87">
      <w:pPr>
        <w:tabs>
          <w:tab w:val="left" w:pos="6495"/>
        </w:tabs>
        <w:rPr>
          <w:sz w:val="24"/>
          <w:szCs w:val="24"/>
          <w:lang w:eastAsia="en-US"/>
        </w:rPr>
      </w:pPr>
      <w:r>
        <w:rPr>
          <w:sz w:val="20"/>
          <w:lang w:eastAsia="en-US"/>
        </w:rPr>
        <w:tab/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024EC6" w:rsidTr="00A27486">
        <w:trPr>
          <w:gridAfter w:val="1"/>
          <w:wAfter w:w="11" w:type="dxa"/>
        </w:trPr>
        <w:tc>
          <w:tcPr>
            <w:tcW w:w="528" w:type="dxa"/>
          </w:tcPr>
          <w:p w:rsidR="00024EC6" w:rsidRDefault="00024EC6" w:rsidP="00982BA9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024EC6" w:rsidRDefault="00024EC6" w:rsidP="00982BA9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24EC6" w:rsidRDefault="00024EC6" w:rsidP="00982BA9">
            <w:pPr>
              <w:ind w:left="3552"/>
              <w:jc w:val="center"/>
            </w:pPr>
            <w:r>
              <w:t>ПРИЛОЖЕНИЕ 2</w:t>
            </w:r>
          </w:p>
          <w:p w:rsidR="00024EC6" w:rsidRDefault="00024EC6" w:rsidP="00982BA9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24EC6" w:rsidRDefault="00024EC6" w:rsidP="00982BA9">
            <w:pPr>
              <w:ind w:left="3552"/>
              <w:jc w:val="center"/>
            </w:pPr>
            <w:r w:rsidRPr="00F9115F">
              <w:t>от</w:t>
            </w:r>
            <w:r w:rsidR="00F9115F" w:rsidRPr="00F9115F">
              <w:t xml:space="preserve"> 14 ноября</w:t>
            </w:r>
            <w:r w:rsidRPr="00F9115F">
              <w:t xml:space="preserve"> 2019 г. №</w:t>
            </w:r>
            <w:r w:rsidRPr="00D74902">
              <w:t xml:space="preserve"> </w:t>
            </w:r>
            <w:r w:rsidR="00B37D66">
              <w:t>50/28</w:t>
            </w:r>
            <w:bookmarkStart w:id="0" w:name="_GoBack"/>
            <w:bookmarkEnd w:id="0"/>
          </w:p>
          <w:p w:rsidR="00024EC6" w:rsidRDefault="00024EC6" w:rsidP="00982BA9">
            <w:pPr>
              <w:ind w:left="3552"/>
              <w:jc w:val="center"/>
            </w:pPr>
          </w:p>
          <w:p w:rsidR="00024EC6" w:rsidRDefault="00024EC6" w:rsidP="00982BA9">
            <w:pPr>
              <w:ind w:left="3552"/>
              <w:jc w:val="center"/>
            </w:pPr>
            <w:r>
              <w:t>«ПРИЛОЖЕНИЕ 2</w:t>
            </w:r>
          </w:p>
          <w:p w:rsidR="00024EC6" w:rsidRDefault="00024EC6" w:rsidP="00982BA9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024EC6" w:rsidRPr="001D06AF" w:rsidRDefault="00A27486" w:rsidP="00A27486">
            <w:pPr>
              <w:ind w:left="3552"/>
              <w:jc w:val="center"/>
            </w:pPr>
            <w:r>
              <w:t>от 11</w:t>
            </w:r>
            <w:r w:rsidR="00024EC6" w:rsidRPr="0056238E">
              <w:t xml:space="preserve"> </w:t>
            </w:r>
            <w:r w:rsidR="00024EC6">
              <w:t>декабря</w:t>
            </w:r>
            <w:r w:rsidR="00024EC6" w:rsidRPr="0056238E">
              <w:t xml:space="preserve"> 2018 г. №</w:t>
            </w:r>
            <w:r>
              <w:t xml:space="preserve"> 51</w:t>
            </w:r>
            <w:r w:rsidR="00024EC6">
              <w:t>/</w:t>
            </w:r>
            <w:r>
              <w:t>48</w:t>
            </w:r>
          </w:p>
        </w:tc>
      </w:tr>
      <w:tr w:rsidR="00A27486" w:rsidRPr="006161EA" w:rsidTr="00A27486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A27486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7486" w:rsidRPr="0073088B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A27486" w:rsidRPr="0073088B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A27486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3088B">
              <w:rPr>
                <w:b/>
                <w:sz w:val="24"/>
                <w:szCs w:val="24"/>
              </w:rPr>
              <w:t>(без учета очистки сточных вод)</w:t>
            </w:r>
            <w:r w:rsidRPr="0073088B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A27486" w:rsidRPr="00C15EF7" w:rsidRDefault="00A27486" w:rsidP="00A2748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4601B" w:rsidRPr="00F9115F" w:rsidRDefault="00A27486" w:rsidP="00F9115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92"/>
        <w:gridCol w:w="16"/>
        <w:gridCol w:w="1074"/>
        <w:gridCol w:w="334"/>
        <w:gridCol w:w="45"/>
        <w:gridCol w:w="458"/>
        <w:gridCol w:w="51"/>
        <w:gridCol w:w="256"/>
        <w:gridCol w:w="616"/>
        <w:gridCol w:w="546"/>
        <w:gridCol w:w="215"/>
        <w:gridCol w:w="488"/>
        <w:gridCol w:w="37"/>
        <w:gridCol w:w="349"/>
        <w:gridCol w:w="620"/>
        <w:gridCol w:w="332"/>
        <w:gridCol w:w="159"/>
        <w:gridCol w:w="1110"/>
      </w:tblGrid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F9115F" w:rsidRPr="00F9115F" w:rsidTr="0035638F">
        <w:trPr>
          <w:trHeight w:val="395"/>
          <w:tblCellSpacing w:w="5" w:type="nil"/>
          <w:jc w:val="center"/>
        </w:trPr>
        <w:tc>
          <w:tcPr>
            <w:tcW w:w="2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</w:t>
            </w:r>
            <w:proofErr w:type="gramStart"/>
            <w:r w:rsidRPr="00F9115F">
              <w:rPr>
                <w:sz w:val="20"/>
              </w:rPr>
              <w:t>регулируемой</w:t>
            </w:r>
            <w:proofErr w:type="gramEnd"/>
            <w:r w:rsidRPr="00F9115F">
              <w:rPr>
                <w:sz w:val="20"/>
              </w:rPr>
              <w:t xml:space="preserve">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организации (ИНН)</w:t>
            </w:r>
          </w:p>
        </w:tc>
        <w:tc>
          <w:tcPr>
            <w:tcW w:w="6642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rPr>
                <w:color w:val="000000"/>
                <w:sz w:val="20"/>
              </w:rPr>
            </w:pPr>
            <w:r w:rsidRPr="00F9115F">
              <w:rPr>
                <w:bCs/>
                <w:color w:val="000000"/>
                <w:sz w:val="20"/>
              </w:rPr>
              <w:t>МУНИЦИПАЛЬНОЕ УНИТАРНОЕ ПРЕДПРИЯТИЕ «ЖИЛИЩНО-КОММУНАЛЬНОЕ ХОЗЯЙСТВО ЗИНЯКОВСКОЕ» (ИНН 5248015700)</w:t>
            </w:r>
          </w:p>
        </w:tc>
      </w:tr>
      <w:tr w:rsidR="00F9115F" w:rsidRPr="00F9115F" w:rsidTr="0035638F">
        <w:trPr>
          <w:trHeight w:val="360"/>
          <w:tblCellSpacing w:w="5" w:type="nil"/>
          <w:jc w:val="center"/>
        </w:trPr>
        <w:tc>
          <w:tcPr>
            <w:tcW w:w="2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Местонахождение         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642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Default="00F9115F" w:rsidP="00F9115F">
            <w:pPr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 xml:space="preserve">606517, Нижегородская область, Городецкий муниципальный район, </w:t>
            </w:r>
          </w:p>
          <w:p w:rsidR="00F9115F" w:rsidRPr="00F9115F" w:rsidRDefault="00F9115F" w:rsidP="00F9115F">
            <w:pPr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 xml:space="preserve">с. </w:t>
            </w:r>
            <w:proofErr w:type="spellStart"/>
            <w:r w:rsidRPr="00F9115F">
              <w:rPr>
                <w:color w:val="000000"/>
                <w:sz w:val="20"/>
              </w:rPr>
              <w:t>Зиняки</w:t>
            </w:r>
            <w:proofErr w:type="spellEnd"/>
          </w:p>
        </w:tc>
      </w:tr>
      <w:tr w:rsidR="00F9115F" w:rsidRPr="00F9115F" w:rsidTr="0035638F">
        <w:trPr>
          <w:trHeight w:val="231"/>
          <w:tblCellSpacing w:w="5" w:type="nil"/>
          <w:jc w:val="center"/>
        </w:trPr>
        <w:tc>
          <w:tcPr>
            <w:tcW w:w="2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           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642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9115F" w:rsidRPr="00F9115F" w:rsidTr="0035638F">
        <w:trPr>
          <w:trHeight w:val="360"/>
          <w:tblCellSpacing w:w="5" w:type="nil"/>
          <w:jc w:val="center"/>
        </w:trPr>
        <w:tc>
          <w:tcPr>
            <w:tcW w:w="2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Местонахождение         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642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F9115F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2. Объем принимаемых сточных вод</w:t>
            </w:r>
          </w:p>
        </w:tc>
      </w:tr>
      <w:tr w:rsidR="00F9115F" w:rsidRPr="00F9115F" w:rsidTr="0035638F">
        <w:trPr>
          <w:trHeight w:val="269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sz w:val="20"/>
              </w:rPr>
              <w:t>Принято сточных вод всего, тыс</w:t>
            </w:r>
            <w:proofErr w:type="gramStart"/>
            <w:r w:rsidRPr="00F9115F">
              <w:rPr>
                <w:sz w:val="20"/>
              </w:rPr>
              <w:t>.м</w:t>
            </w:r>
            <w:proofErr w:type="gramEnd"/>
            <w:r w:rsidRPr="00F9115F">
              <w:rPr>
                <w:sz w:val="20"/>
                <w:vertAlign w:val="superscript"/>
              </w:rPr>
              <w:t>3</w:t>
            </w:r>
            <w:r w:rsidRPr="00F9115F">
              <w:rPr>
                <w:sz w:val="20"/>
              </w:rPr>
              <w:t xml:space="preserve"> в том числе: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64,851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64,851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64,851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64,851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64,851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население,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55,031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55,031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55,031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55,031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55,031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9,671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9,671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9,671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9,671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9,671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0,149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0,149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0,149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0,149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0,149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Пропущено через очистные сооружения, тыс</w:t>
            </w:r>
            <w:proofErr w:type="gramStart"/>
            <w:r w:rsidRPr="00F9115F">
              <w:rPr>
                <w:sz w:val="20"/>
              </w:rPr>
              <w:t>.м</w:t>
            </w:r>
            <w:proofErr w:type="gramEnd"/>
            <w:r w:rsidRPr="00F9115F">
              <w:rPr>
                <w:sz w:val="20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96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Передано сточных вод на сторону, тыс</w:t>
            </w:r>
            <w:proofErr w:type="gramStart"/>
            <w:r w:rsidRPr="00F9115F">
              <w:rPr>
                <w:sz w:val="20"/>
              </w:rPr>
              <w:t>.м</w:t>
            </w:r>
            <w:proofErr w:type="gramEnd"/>
            <w:r w:rsidRPr="00F9115F">
              <w:rPr>
                <w:sz w:val="20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9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8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14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8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919,922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919,922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89,390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89,390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Расходы, связанные с оплатой </w:t>
            </w:r>
            <w:r w:rsidRPr="00F9115F">
              <w:rPr>
                <w:bCs/>
                <w:sz w:val="20"/>
              </w:rPr>
              <w:lastRenderedPageBreak/>
              <w:t>налогов и сборов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с 01.01.2019 по </w:t>
            </w:r>
            <w:r w:rsidRPr="00F9115F">
              <w:rPr>
                <w:sz w:val="20"/>
              </w:rPr>
              <w:lastRenderedPageBreak/>
              <w:t>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>14,040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14,040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1023,351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1023,351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938,164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938,164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91,151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91,151</w:t>
            </w:r>
          </w:p>
        </w:tc>
      </w:tr>
      <w:tr w:rsidR="00F9115F" w:rsidRPr="00F9115F" w:rsidTr="0035638F">
        <w:trPr>
          <w:trHeight w:val="60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14,454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14,454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1043,768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1043,768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963,415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963,415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93,578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93,578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15,013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15,013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1072,005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1072,005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991,964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991,964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96,348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96,348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15,594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15,594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1103,906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1103,906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Производственные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1021,360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1021,360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99,200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99,200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16,172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16,172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1136,732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1136,732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5379,763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5379,763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sz w:val="20"/>
              </w:rPr>
              <w:t xml:space="preserve">  </w:t>
            </w:r>
            <w:r w:rsidRPr="00F9115F">
              <w:rPr>
                <w:i/>
                <w:sz w:val="20"/>
              </w:rPr>
              <w:t>4.1. Перечень мероприятий по ремо</w:t>
            </w:r>
            <w:r w:rsidR="0035638F">
              <w:rPr>
                <w:i/>
                <w:sz w:val="20"/>
              </w:rPr>
              <w:t xml:space="preserve">нту объектов централизованных </w:t>
            </w:r>
            <w:r w:rsidRPr="00F9115F">
              <w:rPr>
                <w:i/>
                <w:sz w:val="20"/>
              </w:rPr>
              <w:t xml:space="preserve">систем водоотведения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8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14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8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системы водоотведения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01.01.2019 по 31.12.2019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438,365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438,365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438,365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438,365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системы водоотведения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01.01.2020 по 31.12.2020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447,000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447,000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447,000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447,000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системы водоотведения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01.01.2021 по 31.12.2021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458,904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458,904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458,904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458,904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системы водоотведения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01.01.2022 по 31.12.2022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472,488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472,488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472,488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472,488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Ремонт системы водоотведения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 01.01.2023 по 31.12.2023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486,473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486,473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486,473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486,473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2303,230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2303,230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   4.2. Перечень мероприятий, напра</w:t>
            </w:r>
            <w:r w:rsidR="0035638F">
              <w:rPr>
                <w:i/>
                <w:sz w:val="20"/>
              </w:rPr>
              <w:t xml:space="preserve">вленных на улучшение качества </w:t>
            </w:r>
            <w:r w:rsidRPr="00F9115F">
              <w:rPr>
                <w:i/>
                <w:sz w:val="20"/>
              </w:rPr>
              <w:t xml:space="preserve">очистки сточных вод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8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14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8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35638F" w:rsidRDefault="00F9115F" w:rsidP="003563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sz w:val="20"/>
              </w:rPr>
              <w:t xml:space="preserve">    </w:t>
            </w:r>
            <w:r w:rsidRPr="00F9115F">
              <w:rPr>
                <w:i/>
                <w:sz w:val="20"/>
              </w:rPr>
              <w:t>4.3. Перечень мероприятий по энергосбережени</w:t>
            </w:r>
            <w:r w:rsidR="0035638F">
              <w:rPr>
                <w:i/>
                <w:sz w:val="20"/>
              </w:rPr>
              <w:t xml:space="preserve">ю и повышению энергетической  </w:t>
            </w:r>
            <w:r w:rsidRPr="00F9115F">
              <w:rPr>
                <w:i/>
                <w:sz w:val="20"/>
              </w:rPr>
              <w:t>эффективности</w:t>
            </w:r>
            <w:r w:rsidRPr="00F9115F">
              <w:rPr>
                <w:sz w:val="20"/>
              </w:rPr>
              <w:t xml:space="preserve">  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8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14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8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lastRenderedPageBreak/>
              <w:t xml:space="preserve">Итого на период с 01.01.2020 по 31.12.2020: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F9115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9115F" w:rsidRPr="00F9115F" w:rsidTr="0035638F">
        <w:trPr>
          <w:trHeight w:val="223"/>
          <w:tblCellSpacing w:w="5" w:type="nil"/>
          <w:jc w:val="center"/>
        </w:trPr>
        <w:tc>
          <w:tcPr>
            <w:tcW w:w="287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856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График реализации мероприятий</w:t>
            </w:r>
          </w:p>
        </w:tc>
        <w:tc>
          <w:tcPr>
            <w:tcW w:w="314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тыс. руб.  </w:t>
            </w:r>
          </w:p>
        </w:tc>
      </w:tr>
      <w:tr w:rsidR="00F9115F" w:rsidRPr="00F9115F" w:rsidTr="0035638F">
        <w:trPr>
          <w:trHeight w:val="255"/>
          <w:tblCellSpacing w:w="5" w:type="nil"/>
          <w:jc w:val="center"/>
        </w:trPr>
        <w:tc>
          <w:tcPr>
            <w:tcW w:w="287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56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Себестоимость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Другие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источники </w:t>
            </w:r>
          </w:p>
        </w:tc>
        <w:tc>
          <w:tcPr>
            <w:tcW w:w="1621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01.01.2019 по 31.12.2019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01.01.2020 по 31.12.2020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01.01.2021 по 31.12.2021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01.01.2022 по 31.12.2022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На период с 01.01.2023 по 31.12.2023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Мероприятия отсутствуют</w:t>
            </w:r>
          </w:p>
        </w:tc>
        <w:tc>
          <w:tcPr>
            <w:tcW w:w="18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1"/>
          <w:tblCellSpacing w:w="5" w:type="nil"/>
          <w:jc w:val="center"/>
        </w:trPr>
        <w:tc>
          <w:tcPr>
            <w:tcW w:w="467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5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F9115F" w:rsidRPr="00F9115F" w:rsidTr="0035638F">
        <w:trPr>
          <w:trHeight w:val="215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Наименование показателя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F9115F">
              <w:rPr>
                <w:sz w:val="20"/>
              </w:rPr>
              <w:t>Ед</w:t>
            </w:r>
            <w:proofErr w:type="gramStart"/>
            <w:r w:rsidRPr="00F9115F">
              <w:rPr>
                <w:sz w:val="20"/>
              </w:rPr>
              <w:t>.и</w:t>
            </w:r>
            <w:proofErr w:type="gramEnd"/>
            <w:r w:rsidRPr="00F9115F">
              <w:rPr>
                <w:sz w:val="20"/>
              </w:rPr>
              <w:t>зм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 xml:space="preserve">На период </w:t>
            </w:r>
          </w:p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 xml:space="preserve">На период </w:t>
            </w:r>
          </w:p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35638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63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F9115F" w:rsidRPr="00F9115F" w:rsidTr="00F9115F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Показатели очистки сточных вод</w:t>
            </w:r>
          </w:p>
        </w:tc>
      </w:tr>
      <w:tr w:rsidR="00F9115F" w:rsidRPr="00F9115F" w:rsidTr="0035638F">
        <w:trPr>
          <w:trHeight w:val="1398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</w:tr>
      <w:tr w:rsidR="00F9115F" w:rsidRPr="00F9115F" w:rsidTr="0035638F">
        <w:trPr>
          <w:trHeight w:val="1039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100</w:t>
            </w:r>
          </w:p>
        </w:tc>
      </w:tr>
      <w:tr w:rsidR="00F9115F" w:rsidRPr="00F9115F" w:rsidTr="0035638F">
        <w:trPr>
          <w:trHeight w:val="1039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35638F">
        <w:trPr>
          <w:trHeight w:val="1039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bCs/>
                <w:sz w:val="20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%</w:t>
            </w:r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</w:t>
            </w:r>
          </w:p>
        </w:tc>
      </w:tr>
      <w:tr w:rsidR="00F9115F" w:rsidRPr="00F9115F" w:rsidTr="00F9115F">
        <w:trPr>
          <w:trHeight w:val="27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F9115F" w:rsidRPr="00F9115F" w:rsidTr="0035638F">
        <w:trPr>
          <w:trHeight w:val="845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ед./</w:t>
            </w:r>
            <w:proofErr w:type="gramStart"/>
            <w:r w:rsidRPr="00F9115F">
              <w:rPr>
                <w:sz w:val="20"/>
              </w:rPr>
              <w:t>км</w:t>
            </w:r>
            <w:proofErr w:type="gramEnd"/>
          </w:p>
        </w:tc>
        <w:tc>
          <w:tcPr>
            <w:tcW w:w="115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0,3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0,3</w:t>
            </w:r>
          </w:p>
        </w:tc>
        <w:tc>
          <w:tcPr>
            <w:tcW w:w="109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0,2</w:t>
            </w:r>
          </w:p>
        </w:tc>
        <w:tc>
          <w:tcPr>
            <w:tcW w:w="112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0,2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0,1</w:t>
            </w:r>
          </w:p>
        </w:tc>
      </w:tr>
      <w:tr w:rsidR="00F9115F" w:rsidRPr="00F9115F" w:rsidTr="00F9115F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>Показатели энергетической эффективности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287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9115F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   кВт*</w:t>
            </w:r>
            <w:proofErr w:type="gramStart"/>
            <w:r w:rsidRPr="00F9115F">
              <w:rPr>
                <w:sz w:val="20"/>
              </w:rPr>
              <w:t>ч</w:t>
            </w:r>
            <w:proofErr w:type="gramEnd"/>
            <w:r w:rsidRPr="00F9115F">
              <w:rPr>
                <w:sz w:val="20"/>
              </w:rPr>
              <w:t>/куб. м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56" w:type="dxa"/>
            <w:gridSpan w:val="5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0,13</w:t>
            </w:r>
          </w:p>
        </w:tc>
        <w:tc>
          <w:tcPr>
            <w:tcW w:w="117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0,13</w:t>
            </w:r>
          </w:p>
        </w:tc>
        <w:tc>
          <w:tcPr>
            <w:tcW w:w="1098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0,13</w:t>
            </w:r>
          </w:p>
        </w:tc>
        <w:tc>
          <w:tcPr>
            <w:tcW w:w="1121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0,13</w:t>
            </w:r>
          </w:p>
        </w:tc>
        <w:tc>
          <w:tcPr>
            <w:tcW w:w="112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9115F">
              <w:rPr>
                <w:color w:val="000000"/>
                <w:sz w:val="20"/>
              </w:rPr>
              <w:t>0,13</w:t>
            </w:r>
          </w:p>
        </w:tc>
      </w:tr>
      <w:tr w:rsidR="00F9115F" w:rsidRPr="00F9115F" w:rsidTr="00F9115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F9115F" w:rsidRPr="00F9115F" w:rsidTr="0035638F">
        <w:trPr>
          <w:trHeight w:val="215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01.01.2019 по 31.12.2019 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01.01.2020 по 31.12.2020 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35638F">
        <w:trPr>
          <w:trHeight w:val="212"/>
          <w:tblCellSpacing w:w="5" w:type="nil"/>
          <w:jc w:val="center"/>
        </w:trPr>
        <w:tc>
          <w:tcPr>
            <w:tcW w:w="42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280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>-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b/>
                <w:sz w:val="20"/>
              </w:rPr>
              <w:t xml:space="preserve">                         производственной программы</w:t>
            </w:r>
            <w:r w:rsidRPr="00F9115F">
              <w:rPr>
                <w:sz w:val="20"/>
              </w:rPr>
              <w:t xml:space="preserve">                         </w:t>
            </w:r>
          </w:p>
        </w:tc>
      </w:tr>
      <w:tr w:rsidR="00F9115F" w:rsidRPr="00F9115F" w:rsidTr="0035638F">
        <w:trPr>
          <w:trHeight w:val="478"/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Всего сумма, </w:t>
            </w:r>
          </w:p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  тыс. руб.  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1403,992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1440,590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1493,815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1554,761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9115F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1617,539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7877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jc w:val="center"/>
              <w:rPr>
                <w:sz w:val="20"/>
              </w:rPr>
            </w:pPr>
            <w:r w:rsidRPr="00F9115F">
              <w:rPr>
                <w:sz w:val="20"/>
              </w:rPr>
              <w:t>7510,696</w:t>
            </w:r>
          </w:p>
        </w:tc>
      </w:tr>
      <w:tr w:rsidR="00F9115F" w:rsidRPr="00F9115F" w:rsidTr="00F9115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F9115F">
              <w:rPr>
                <w:sz w:val="20"/>
              </w:rPr>
              <w:t xml:space="preserve">        </w:t>
            </w:r>
            <w:r w:rsidRPr="00F9115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F9115F">
              <w:rPr>
                <w:sz w:val="20"/>
              </w:rPr>
              <w:t xml:space="preserve">                         </w:t>
            </w:r>
          </w:p>
        </w:tc>
      </w:tr>
      <w:tr w:rsidR="00F9115F" w:rsidRPr="00F9115F" w:rsidTr="0035638F">
        <w:trPr>
          <w:trHeight w:val="372"/>
          <w:tblCellSpacing w:w="5" w:type="nil"/>
          <w:jc w:val="center"/>
        </w:trPr>
        <w:tc>
          <w:tcPr>
            <w:tcW w:w="68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 xml:space="preserve">   За период с 01.01.2018 по 31.12.2018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8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Объем принятых сточных вод, 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.к</w:t>
            </w:r>
            <w:proofErr w:type="gramEnd"/>
            <w:r w:rsidRPr="00F9115F">
              <w:rPr>
                <w:sz w:val="20"/>
              </w:rPr>
              <w:t>уб.м</w:t>
            </w:r>
            <w:proofErr w:type="spellEnd"/>
          </w:p>
        </w:tc>
        <w:tc>
          <w:tcPr>
            <w:tcW w:w="26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59,892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8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6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860,585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8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6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407,850</w:t>
            </w:r>
          </w:p>
        </w:tc>
      </w:tr>
      <w:tr w:rsidR="00F9115F" w:rsidRPr="00F9115F" w:rsidTr="0035638F">
        <w:trPr>
          <w:tblCellSpacing w:w="5" w:type="nil"/>
          <w:jc w:val="center"/>
        </w:trPr>
        <w:tc>
          <w:tcPr>
            <w:tcW w:w="68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9115F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F9115F">
              <w:rPr>
                <w:sz w:val="20"/>
              </w:rPr>
              <w:t>тыс</w:t>
            </w:r>
            <w:proofErr w:type="gramStart"/>
            <w:r w:rsidRPr="00F9115F">
              <w:rPr>
                <w:sz w:val="20"/>
              </w:rPr>
              <w:t>.р</w:t>
            </w:r>
            <w:proofErr w:type="gramEnd"/>
            <w:r w:rsidRPr="00F9115F">
              <w:rPr>
                <w:sz w:val="20"/>
              </w:rPr>
              <w:t>уб</w:t>
            </w:r>
            <w:proofErr w:type="spellEnd"/>
            <w:r w:rsidRPr="00F9115F">
              <w:rPr>
                <w:sz w:val="20"/>
              </w:rPr>
              <w:t>.</w:t>
            </w:r>
          </w:p>
        </w:tc>
        <w:tc>
          <w:tcPr>
            <w:tcW w:w="26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15F" w:rsidRPr="00F9115F" w:rsidRDefault="00F9115F" w:rsidP="00F911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9115F">
              <w:rPr>
                <w:sz w:val="20"/>
              </w:rPr>
              <w:t>1268,435</w:t>
            </w:r>
          </w:p>
        </w:tc>
      </w:tr>
    </w:tbl>
    <w:p w:rsidR="00B6071B" w:rsidRPr="00F9115F" w:rsidRDefault="00F9115F" w:rsidP="0056238E">
      <w:pPr>
        <w:tabs>
          <w:tab w:val="left" w:pos="6495"/>
        </w:tabs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F9115F">
        <w:rPr>
          <w:szCs w:val="28"/>
          <w:lang w:eastAsia="en-US"/>
        </w:rPr>
        <w:t>».</w:t>
      </w: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p w:rsidR="00B6071B" w:rsidRDefault="00B6071B" w:rsidP="0056238E">
      <w:pPr>
        <w:tabs>
          <w:tab w:val="left" w:pos="6495"/>
        </w:tabs>
        <w:rPr>
          <w:sz w:val="20"/>
          <w:lang w:eastAsia="en-US"/>
        </w:rPr>
      </w:pPr>
    </w:p>
    <w:sectPr w:rsidR="00B6071B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7D66">
      <w:rPr>
        <w:rStyle w:val="a9"/>
        <w:noProof/>
      </w:rPr>
      <w:t>11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EC6"/>
    <w:rsid w:val="000270AA"/>
    <w:rsid w:val="000309A5"/>
    <w:rsid w:val="00031094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F87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6250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38F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BF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51BA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612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27486"/>
    <w:rsid w:val="00A30E50"/>
    <w:rsid w:val="00A31B93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37D66"/>
    <w:rsid w:val="00B41F5D"/>
    <w:rsid w:val="00B43226"/>
    <w:rsid w:val="00B4601B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71B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6DE0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F83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15F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F9115F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F911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911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9115F"/>
    <w:rPr>
      <w:sz w:val="28"/>
    </w:rPr>
  </w:style>
  <w:style w:type="character" w:customStyle="1" w:styleId="20">
    <w:name w:val="Заголовок 2 Знак"/>
    <w:basedOn w:val="a0"/>
    <w:link w:val="2"/>
    <w:rsid w:val="00F9115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9115F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F9115F"/>
  </w:style>
  <w:style w:type="paragraph" w:styleId="af2">
    <w:name w:val="Body Text Indent"/>
    <w:basedOn w:val="a"/>
    <w:link w:val="af3"/>
    <w:rsid w:val="00F9115F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F9115F"/>
    <w:rPr>
      <w:sz w:val="28"/>
    </w:rPr>
  </w:style>
  <w:style w:type="paragraph" w:styleId="31">
    <w:name w:val="Body Text Indent 3"/>
    <w:basedOn w:val="a"/>
    <w:link w:val="32"/>
    <w:rsid w:val="00F9115F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F9115F"/>
    <w:rPr>
      <w:sz w:val="24"/>
    </w:rPr>
  </w:style>
  <w:style w:type="character" w:customStyle="1" w:styleId="apple-style-span">
    <w:name w:val="apple-style-span"/>
    <w:basedOn w:val="a0"/>
    <w:uiPriority w:val="99"/>
    <w:rsid w:val="00F9115F"/>
  </w:style>
  <w:style w:type="character" w:customStyle="1" w:styleId="apple-converted-space">
    <w:name w:val="apple-converted-space"/>
    <w:basedOn w:val="a0"/>
    <w:rsid w:val="00F9115F"/>
  </w:style>
  <w:style w:type="paragraph" w:styleId="21">
    <w:name w:val="Body Text 2"/>
    <w:basedOn w:val="a"/>
    <w:link w:val="22"/>
    <w:rsid w:val="00F9115F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F9115F"/>
  </w:style>
  <w:style w:type="character" w:customStyle="1" w:styleId="s4">
    <w:name w:val="s4"/>
    <w:rsid w:val="00F9115F"/>
  </w:style>
  <w:style w:type="paragraph" w:customStyle="1" w:styleId="p8">
    <w:name w:val="p8"/>
    <w:basedOn w:val="a"/>
    <w:rsid w:val="00F9115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F9115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F911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F9115F"/>
    <w:rPr>
      <w:sz w:val="16"/>
      <w:szCs w:val="16"/>
    </w:rPr>
  </w:style>
  <w:style w:type="paragraph" w:styleId="af5">
    <w:name w:val="annotation text"/>
    <w:basedOn w:val="a"/>
    <w:link w:val="af6"/>
    <w:rsid w:val="00F9115F"/>
    <w:rPr>
      <w:sz w:val="20"/>
    </w:rPr>
  </w:style>
  <w:style w:type="character" w:customStyle="1" w:styleId="af6">
    <w:name w:val="Текст примечания Знак"/>
    <w:basedOn w:val="a0"/>
    <w:link w:val="af5"/>
    <w:rsid w:val="00F9115F"/>
  </w:style>
  <w:style w:type="paragraph" w:styleId="af7">
    <w:name w:val="annotation subject"/>
    <w:basedOn w:val="af5"/>
    <w:next w:val="af5"/>
    <w:link w:val="af8"/>
    <w:rsid w:val="00F9115F"/>
    <w:rPr>
      <w:b/>
      <w:bCs/>
    </w:rPr>
  </w:style>
  <w:style w:type="character" w:customStyle="1" w:styleId="af8">
    <w:name w:val="Тема примечания Знак"/>
    <w:basedOn w:val="af6"/>
    <w:link w:val="af7"/>
    <w:rsid w:val="00F9115F"/>
    <w:rPr>
      <w:b/>
      <w:bCs/>
    </w:rPr>
  </w:style>
  <w:style w:type="numbering" w:customStyle="1" w:styleId="23">
    <w:name w:val="Нет списка2"/>
    <w:next w:val="a2"/>
    <w:uiPriority w:val="99"/>
    <w:semiHidden/>
    <w:rsid w:val="00F9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F9115F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F911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911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310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9115F"/>
    <w:rPr>
      <w:sz w:val="28"/>
    </w:rPr>
  </w:style>
  <w:style w:type="character" w:customStyle="1" w:styleId="20">
    <w:name w:val="Заголовок 2 Знак"/>
    <w:basedOn w:val="a0"/>
    <w:link w:val="2"/>
    <w:rsid w:val="00F9115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9115F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F9115F"/>
  </w:style>
  <w:style w:type="paragraph" w:styleId="af2">
    <w:name w:val="Body Text Indent"/>
    <w:basedOn w:val="a"/>
    <w:link w:val="af3"/>
    <w:rsid w:val="00F9115F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F9115F"/>
    <w:rPr>
      <w:sz w:val="28"/>
    </w:rPr>
  </w:style>
  <w:style w:type="paragraph" w:styleId="31">
    <w:name w:val="Body Text Indent 3"/>
    <w:basedOn w:val="a"/>
    <w:link w:val="32"/>
    <w:rsid w:val="00F9115F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F9115F"/>
    <w:rPr>
      <w:sz w:val="24"/>
    </w:rPr>
  </w:style>
  <w:style w:type="character" w:customStyle="1" w:styleId="apple-style-span">
    <w:name w:val="apple-style-span"/>
    <w:basedOn w:val="a0"/>
    <w:uiPriority w:val="99"/>
    <w:rsid w:val="00F9115F"/>
  </w:style>
  <w:style w:type="character" w:customStyle="1" w:styleId="apple-converted-space">
    <w:name w:val="apple-converted-space"/>
    <w:basedOn w:val="a0"/>
    <w:rsid w:val="00F9115F"/>
  </w:style>
  <w:style w:type="paragraph" w:styleId="21">
    <w:name w:val="Body Text 2"/>
    <w:basedOn w:val="a"/>
    <w:link w:val="22"/>
    <w:rsid w:val="00F9115F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F9115F"/>
  </w:style>
  <w:style w:type="character" w:customStyle="1" w:styleId="s4">
    <w:name w:val="s4"/>
    <w:rsid w:val="00F9115F"/>
  </w:style>
  <w:style w:type="paragraph" w:customStyle="1" w:styleId="p8">
    <w:name w:val="p8"/>
    <w:basedOn w:val="a"/>
    <w:rsid w:val="00F9115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F9115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F911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F9115F"/>
    <w:rPr>
      <w:sz w:val="16"/>
      <w:szCs w:val="16"/>
    </w:rPr>
  </w:style>
  <w:style w:type="paragraph" w:styleId="af5">
    <w:name w:val="annotation text"/>
    <w:basedOn w:val="a"/>
    <w:link w:val="af6"/>
    <w:rsid w:val="00F9115F"/>
    <w:rPr>
      <w:sz w:val="20"/>
    </w:rPr>
  </w:style>
  <w:style w:type="character" w:customStyle="1" w:styleId="af6">
    <w:name w:val="Текст примечания Знак"/>
    <w:basedOn w:val="a0"/>
    <w:link w:val="af5"/>
    <w:rsid w:val="00F9115F"/>
  </w:style>
  <w:style w:type="paragraph" w:styleId="af7">
    <w:name w:val="annotation subject"/>
    <w:basedOn w:val="af5"/>
    <w:next w:val="af5"/>
    <w:link w:val="af8"/>
    <w:rsid w:val="00F9115F"/>
    <w:rPr>
      <w:b/>
      <w:bCs/>
    </w:rPr>
  </w:style>
  <w:style w:type="character" w:customStyle="1" w:styleId="af8">
    <w:name w:val="Тема примечания Знак"/>
    <w:basedOn w:val="af6"/>
    <w:link w:val="af7"/>
    <w:rsid w:val="00F9115F"/>
    <w:rPr>
      <w:b/>
      <w:bCs/>
    </w:rPr>
  </w:style>
  <w:style w:type="numbering" w:customStyle="1" w:styleId="23">
    <w:name w:val="Нет списка2"/>
    <w:next w:val="a2"/>
    <w:uiPriority w:val="99"/>
    <w:semiHidden/>
    <w:rsid w:val="00F9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81</TotalTime>
  <Pages>13</Pages>
  <Words>3688</Words>
  <Characters>25124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32</cp:revision>
  <cp:lastPrinted>2019-03-22T09:08:00Z</cp:lastPrinted>
  <dcterms:created xsi:type="dcterms:W3CDTF">2018-11-16T08:08:00Z</dcterms:created>
  <dcterms:modified xsi:type="dcterms:W3CDTF">2019-11-14T07:53:00Z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