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176DA0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FE67ED" w:rsidP="00E20A3C">
            <w:pPr>
              <w:tabs>
                <w:tab w:val="center" w:pos="2160"/>
              </w:tabs>
              <w:ind w:left="-108"/>
              <w:jc w:val="center"/>
            </w:pPr>
            <w:r>
              <w:t>50/5</w:t>
            </w:r>
            <w:r w:rsidR="006F67DA">
              <w:t>0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9A5A6C" w:rsidRPr="009A5A6C" w:rsidRDefault="00A26699" w:rsidP="009A5A6C">
            <w:pPr>
              <w:jc w:val="center"/>
              <w:rPr>
                <w:bCs/>
              </w:rPr>
            </w:pPr>
            <w:r w:rsidRPr="00A26699">
              <w:rPr>
                <w:bCs/>
              </w:rPr>
              <w:t xml:space="preserve">Об установлении МУНИЦИПАЛЬНОМУ ПРЕДПРИЯТИЮ ДИВЕЕВСКОГО МУНИЦИПАЛЬНОГО РАЙОНА НИЖЕГОРОДСКОЙ ОБЛАСТИ «КОММУНАЛЬНИК» (ИНН 5216017239), </w:t>
            </w:r>
            <w:r w:rsidR="00176DA0">
              <w:rPr>
                <w:bCs/>
              </w:rPr>
              <w:br/>
            </w:r>
            <w:r w:rsidRPr="00A26699">
              <w:rPr>
                <w:bCs/>
              </w:rPr>
              <w:t xml:space="preserve">с. Дивеево Нижегородской области, тарифов </w:t>
            </w:r>
            <w:r w:rsidR="00176DA0">
              <w:rPr>
                <w:bCs/>
              </w:rPr>
              <w:br/>
            </w:r>
            <w:r w:rsidRPr="00A26699">
              <w:rPr>
                <w:bCs/>
              </w:rPr>
              <w:t xml:space="preserve">на горячую воду, поставляемую потребителям </w:t>
            </w:r>
            <w:proofErr w:type="spellStart"/>
            <w:r w:rsidRPr="00A26699">
              <w:rPr>
                <w:bCs/>
              </w:rPr>
              <w:t>Дивеевского</w:t>
            </w:r>
            <w:proofErr w:type="spellEnd"/>
            <w:r w:rsidRPr="00A26699">
              <w:rPr>
                <w:bCs/>
              </w:rPr>
              <w:t xml:space="preserve"> муниципального района Нижегородской области с использованием закрытой системы горячего водоснабжения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176DA0" w:rsidRDefault="00261BEB" w:rsidP="00521285">
      <w:pPr>
        <w:pStyle w:val="ac"/>
        <w:spacing w:line="276" w:lineRule="auto"/>
        <w:jc w:val="center"/>
      </w:pPr>
    </w:p>
    <w:p w:rsidR="00C4022B" w:rsidRDefault="00C4022B" w:rsidP="008A1466">
      <w:pPr>
        <w:pStyle w:val="ac"/>
        <w:spacing w:line="276" w:lineRule="auto"/>
        <w:ind w:firstLine="720"/>
        <w:jc w:val="center"/>
      </w:pPr>
    </w:p>
    <w:p w:rsidR="00FE67ED" w:rsidRPr="00176DA0" w:rsidRDefault="00FE67ED" w:rsidP="008A1466">
      <w:pPr>
        <w:pStyle w:val="ac"/>
        <w:spacing w:line="276" w:lineRule="auto"/>
        <w:ind w:firstLine="720"/>
        <w:jc w:val="center"/>
      </w:pPr>
    </w:p>
    <w:p w:rsidR="00A26699" w:rsidRPr="00A26699" w:rsidRDefault="00A26699" w:rsidP="00A26699">
      <w:pPr>
        <w:spacing w:line="276" w:lineRule="auto"/>
        <w:ind w:firstLine="720"/>
        <w:jc w:val="both"/>
        <w:rPr>
          <w:szCs w:val="24"/>
        </w:rPr>
      </w:pPr>
      <w:proofErr w:type="gramStart"/>
      <w:r w:rsidRPr="00A26699">
        <w:rPr>
          <w:szCs w:val="24"/>
        </w:rPr>
        <w:t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МУНИЦИПАЛЬНЫМ ПРЕДПРИЯТИЕМ ДИВЕЕВСКОГО МУНИЦИПАЛЬНОГО РАЙОНА НИЖЕГОРОДСКОЙ ОБЛАСТИ «КОММУНАЛЬНИК» (ИНН 5216017239), с. Дивеево Нижегородской области</w:t>
      </w:r>
      <w:r w:rsidRPr="00A26699">
        <w:rPr>
          <w:bCs/>
          <w:szCs w:val="24"/>
        </w:rPr>
        <w:t xml:space="preserve">, </w:t>
      </w:r>
      <w:r w:rsidRPr="00A26699">
        <w:rPr>
          <w:szCs w:val="24"/>
        </w:rPr>
        <w:t xml:space="preserve">экспертного заключения </w:t>
      </w:r>
      <w:r w:rsidRPr="000360B2">
        <w:rPr>
          <w:szCs w:val="24"/>
        </w:rPr>
        <w:t>рег. № в-</w:t>
      </w:r>
      <w:r w:rsidR="000360B2" w:rsidRPr="000360B2">
        <w:rPr>
          <w:szCs w:val="24"/>
        </w:rPr>
        <w:t>621</w:t>
      </w:r>
      <w:proofErr w:type="gramEnd"/>
      <w:r w:rsidR="00176DA0" w:rsidRPr="000360B2">
        <w:rPr>
          <w:szCs w:val="24"/>
        </w:rPr>
        <w:t xml:space="preserve"> </w:t>
      </w:r>
      <w:r w:rsidRPr="000360B2">
        <w:rPr>
          <w:szCs w:val="24"/>
        </w:rPr>
        <w:t>от</w:t>
      </w:r>
      <w:r w:rsidRPr="00A26699">
        <w:rPr>
          <w:szCs w:val="24"/>
        </w:rPr>
        <w:t xml:space="preserve"> </w:t>
      </w:r>
      <w:r w:rsidR="00176DA0">
        <w:rPr>
          <w:szCs w:val="24"/>
        </w:rPr>
        <w:t xml:space="preserve">7 ноября </w:t>
      </w:r>
      <w:r w:rsidRPr="00A26699">
        <w:rPr>
          <w:szCs w:val="24"/>
        </w:rPr>
        <w:t>2019 г.:</w:t>
      </w:r>
    </w:p>
    <w:p w:rsidR="00A26699" w:rsidRPr="00A26699" w:rsidRDefault="00A26699" w:rsidP="00A26699">
      <w:pPr>
        <w:spacing w:line="276" w:lineRule="auto"/>
        <w:ind w:firstLine="708"/>
        <w:jc w:val="both"/>
        <w:rPr>
          <w:szCs w:val="24"/>
        </w:rPr>
      </w:pPr>
      <w:r w:rsidRPr="00A26699">
        <w:rPr>
          <w:b/>
          <w:noProof/>
          <w:szCs w:val="24"/>
        </w:rPr>
        <w:t>1.</w:t>
      </w:r>
      <w:r w:rsidRPr="00A26699">
        <w:rPr>
          <w:noProof/>
          <w:szCs w:val="24"/>
        </w:rPr>
        <w:t xml:space="preserve"> </w:t>
      </w:r>
      <w:r w:rsidRPr="00A26699">
        <w:rPr>
          <w:szCs w:val="24"/>
        </w:rPr>
        <w:t xml:space="preserve">При установлении тарифов в сфере горячего водоснабжения для МУНИЦИПАЛЬНОГО ПРЕДПРИЯТИЯ ДИВЕЕВСКОГО МУНИЦИПАЛЬНОГО РАЙОНА НИЖЕГОРОДСКОЙ ОБЛАСТИ «КОММУНАЛЬНИК» </w:t>
      </w:r>
      <w:r>
        <w:rPr>
          <w:szCs w:val="24"/>
        </w:rPr>
        <w:t xml:space="preserve">(ИНН 5216017239), </w:t>
      </w:r>
      <w:r w:rsidRPr="00A26699">
        <w:rPr>
          <w:szCs w:val="24"/>
        </w:rPr>
        <w:t>с. Дивеево Нижегородской области, применять метод индексации.</w:t>
      </w:r>
    </w:p>
    <w:p w:rsidR="00A26699" w:rsidRPr="00A26699" w:rsidRDefault="00A26699" w:rsidP="00A26699">
      <w:pPr>
        <w:spacing w:line="276" w:lineRule="auto"/>
        <w:ind w:firstLine="709"/>
        <w:jc w:val="both"/>
        <w:rPr>
          <w:noProof/>
          <w:szCs w:val="24"/>
        </w:rPr>
      </w:pPr>
      <w:r w:rsidRPr="00A26699">
        <w:rPr>
          <w:b/>
          <w:szCs w:val="24"/>
        </w:rPr>
        <w:t>2.</w:t>
      </w:r>
      <w:r w:rsidRPr="00A26699">
        <w:rPr>
          <w:szCs w:val="24"/>
        </w:rPr>
        <w:t xml:space="preserve"> </w:t>
      </w:r>
      <w:r w:rsidR="00402FBF">
        <w:rPr>
          <w:szCs w:val="24"/>
        </w:rPr>
        <w:t>Установить МУНИЦИПАЛЬНОМУ</w:t>
      </w:r>
      <w:r w:rsidRPr="00A26699">
        <w:rPr>
          <w:szCs w:val="24"/>
        </w:rPr>
        <w:t xml:space="preserve"> ПРЕДПРИЯТИ</w:t>
      </w:r>
      <w:r w:rsidR="00402FBF">
        <w:rPr>
          <w:szCs w:val="24"/>
        </w:rPr>
        <w:t>Ю</w:t>
      </w:r>
      <w:r w:rsidRPr="00A26699">
        <w:rPr>
          <w:szCs w:val="24"/>
        </w:rPr>
        <w:t xml:space="preserve"> ДИВЕЕВСКОГО МУНИЦИПАЛЬНОГО РАЙОНА НИЖЕГОРОДСКОЙ ОБЛАСТИ «КОММУНАЛЬНИК» (ИНН 5216017239)</w:t>
      </w:r>
      <w:r>
        <w:rPr>
          <w:szCs w:val="24"/>
        </w:rPr>
        <w:t xml:space="preserve">, </w:t>
      </w:r>
      <w:r w:rsidRPr="00A26699">
        <w:rPr>
          <w:szCs w:val="24"/>
        </w:rPr>
        <w:t xml:space="preserve">с. Дивеево Нижегородской области, </w:t>
      </w:r>
      <w:r w:rsidRPr="00176DA0">
        <w:rPr>
          <w:b/>
          <w:szCs w:val="24"/>
        </w:rPr>
        <w:t>тарифы на горячую воду,</w:t>
      </w:r>
      <w:r w:rsidRPr="00A26699">
        <w:rPr>
          <w:szCs w:val="24"/>
        </w:rPr>
        <w:t xml:space="preserve"> поставляемую потребителям </w:t>
      </w:r>
      <w:proofErr w:type="spellStart"/>
      <w:r w:rsidRPr="00A26699">
        <w:rPr>
          <w:szCs w:val="24"/>
        </w:rPr>
        <w:t>Дивеевского</w:t>
      </w:r>
      <w:proofErr w:type="spellEnd"/>
      <w:r w:rsidRPr="00A26699">
        <w:rPr>
          <w:szCs w:val="24"/>
        </w:rPr>
        <w:t xml:space="preserve"> </w:t>
      </w:r>
      <w:r w:rsidRPr="00A26699">
        <w:rPr>
          <w:szCs w:val="24"/>
        </w:rPr>
        <w:lastRenderedPageBreak/>
        <w:t xml:space="preserve">муниципального района Нижегородской области </w:t>
      </w:r>
      <w:r w:rsidRPr="00176DA0">
        <w:rPr>
          <w:b/>
          <w:szCs w:val="24"/>
        </w:rPr>
        <w:t>с использованием закрытой системы горячего водоснабжения</w:t>
      </w:r>
      <w:r w:rsidRPr="00A26699">
        <w:rPr>
          <w:szCs w:val="24"/>
        </w:rPr>
        <w:t>, в следующих размерах:</w:t>
      </w: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163"/>
        <w:gridCol w:w="20"/>
        <w:gridCol w:w="1570"/>
        <w:gridCol w:w="21"/>
        <w:gridCol w:w="1877"/>
        <w:gridCol w:w="7"/>
        <w:gridCol w:w="2458"/>
      </w:tblGrid>
      <w:tr w:rsidR="00176DA0" w:rsidTr="00176DA0">
        <w:trPr>
          <w:trHeight w:val="5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A0" w:rsidRDefault="00176DA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№ </w:t>
            </w:r>
            <w:proofErr w:type="gramStart"/>
            <w:r>
              <w:rPr>
                <w:sz w:val="16"/>
                <w:szCs w:val="16"/>
                <w:lang w:eastAsia="en-US"/>
              </w:rPr>
              <w:t>п</w:t>
            </w:r>
            <w:proofErr w:type="gramEnd"/>
            <w:r>
              <w:rPr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A0" w:rsidRDefault="00176DA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Периоды регулирования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A0" w:rsidRDefault="00176DA0">
            <w:pPr>
              <w:jc w:val="center"/>
              <w:rPr>
                <w:sz w:val="16"/>
                <w:szCs w:val="16"/>
                <w:vertAlign w:val="superscript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Тариф на горячую воду, руб./м</w:t>
            </w:r>
            <w:r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A0" w:rsidRDefault="00176DA0">
            <w:pPr>
              <w:jc w:val="center"/>
              <w:rPr>
                <w:sz w:val="16"/>
                <w:szCs w:val="16"/>
                <w:vertAlign w:val="superscript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Компонент на холодную воду (</w:t>
            </w:r>
            <w:proofErr w:type="spellStart"/>
            <w:r>
              <w:rPr>
                <w:sz w:val="16"/>
                <w:szCs w:val="16"/>
                <w:lang w:eastAsia="en-US"/>
              </w:rPr>
              <w:t>одноставочный</w:t>
            </w:r>
            <w:proofErr w:type="spellEnd"/>
            <w:r>
              <w:rPr>
                <w:sz w:val="16"/>
                <w:szCs w:val="16"/>
                <w:lang w:eastAsia="en-US"/>
              </w:rPr>
              <w:t>), руб./м</w:t>
            </w:r>
            <w:r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A0" w:rsidRDefault="00176DA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Компонент на тепловую энергию (</w:t>
            </w:r>
            <w:proofErr w:type="spellStart"/>
            <w:r>
              <w:rPr>
                <w:sz w:val="16"/>
                <w:szCs w:val="16"/>
                <w:lang w:eastAsia="en-US"/>
              </w:rPr>
              <w:t>одноставочный</w:t>
            </w:r>
            <w:proofErr w:type="spellEnd"/>
            <w:r>
              <w:rPr>
                <w:sz w:val="16"/>
                <w:szCs w:val="16"/>
                <w:lang w:eastAsia="en-US"/>
              </w:rPr>
              <w:t>), руб./Гкал</w:t>
            </w:r>
          </w:p>
        </w:tc>
      </w:tr>
      <w:tr w:rsidR="00176DA0" w:rsidTr="00176DA0">
        <w:trPr>
          <w:trHeight w:val="16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0" w:rsidRDefault="00176DA0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9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0" w:rsidRPr="00176DA0" w:rsidRDefault="00176DA0" w:rsidP="00176DA0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 территории с. Дивеево Нижегородской области</w:t>
            </w:r>
          </w:p>
        </w:tc>
      </w:tr>
      <w:tr w:rsidR="00556AC2" w:rsidTr="00717BD7">
        <w:trPr>
          <w:trHeight w:val="16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1.1.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176DA0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2020 г.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39,88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1904,08</w:t>
            </w:r>
          </w:p>
        </w:tc>
      </w:tr>
      <w:tr w:rsidR="00556AC2" w:rsidTr="00717BD7">
        <w:trPr>
          <w:trHeight w:val="2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1.2.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176DA0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2020 г.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41,36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1960,40</w:t>
            </w:r>
          </w:p>
        </w:tc>
      </w:tr>
      <w:tr w:rsidR="00556AC2" w:rsidTr="00717BD7">
        <w:trPr>
          <w:trHeight w:val="2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1.3.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2021 г.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41,36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1960,40</w:t>
            </w:r>
          </w:p>
        </w:tc>
      </w:tr>
      <w:tr w:rsidR="00556AC2" w:rsidTr="00717BD7">
        <w:trPr>
          <w:trHeight w:val="22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1.4.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176DA0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2021 г.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42,80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2026,71</w:t>
            </w:r>
          </w:p>
        </w:tc>
      </w:tr>
      <w:tr w:rsidR="00556AC2" w:rsidTr="00717BD7">
        <w:trPr>
          <w:trHeight w:val="2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1.5.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2022 г.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42,80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2026,71</w:t>
            </w:r>
          </w:p>
        </w:tc>
      </w:tr>
      <w:tr w:rsidR="00556AC2" w:rsidTr="00717BD7">
        <w:trPr>
          <w:trHeight w:val="2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1.6.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176DA0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2022 г.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44,38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2097,41</w:t>
            </w:r>
          </w:p>
        </w:tc>
      </w:tr>
      <w:tr w:rsidR="00556AC2" w:rsidTr="00717BD7">
        <w:trPr>
          <w:trHeight w:val="2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1.7.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2023 г.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44,38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2097,41</w:t>
            </w:r>
          </w:p>
        </w:tc>
      </w:tr>
      <w:tr w:rsidR="00556AC2" w:rsidTr="00176DA0">
        <w:trPr>
          <w:trHeight w:val="2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1.8.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176DA0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2023 г.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45,61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2145,26</w:t>
            </w:r>
          </w:p>
        </w:tc>
      </w:tr>
      <w:tr w:rsidR="00556AC2" w:rsidTr="00176DA0">
        <w:trPr>
          <w:trHeight w:val="2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1.9.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2024 г.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45,61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2145,26</w:t>
            </w:r>
          </w:p>
        </w:tc>
      </w:tr>
      <w:tr w:rsidR="00556AC2" w:rsidTr="00176DA0">
        <w:trPr>
          <w:trHeight w:val="22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1.10.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176DA0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2024 г.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47,43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2231,07</w:t>
            </w:r>
          </w:p>
        </w:tc>
      </w:tr>
      <w:tr w:rsidR="00176DA0" w:rsidTr="00176DA0">
        <w:trPr>
          <w:trHeight w:val="2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0" w:rsidRDefault="00176D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A0" w:rsidRDefault="00176DA0">
            <w:pPr>
              <w:rPr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Население (с учетом НДС)</w:t>
            </w:r>
          </w:p>
        </w:tc>
      </w:tr>
      <w:tr w:rsidR="00556AC2" w:rsidTr="002E3793">
        <w:trPr>
          <w:trHeight w:val="23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1.11.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176DA0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2020 г.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136,60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2E3793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rPr>
                <w:sz w:val="20"/>
                <w:lang w:eastAsia="en-US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39,88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1904,08</w:t>
            </w:r>
          </w:p>
        </w:tc>
      </w:tr>
      <w:tr w:rsidR="00556AC2" w:rsidTr="002E3793">
        <w:trPr>
          <w:trHeight w:val="23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1.12.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176DA0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2020 г.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141,73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2E3793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rPr>
                <w:sz w:val="20"/>
                <w:lang w:eastAsia="en-US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41,36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1960,40</w:t>
            </w:r>
          </w:p>
        </w:tc>
      </w:tr>
      <w:tr w:rsidR="00556AC2" w:rsidTr="00176DA0">
        <w:trPr>
          <w:trHeight w:val="223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1.13.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176DA0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2021 г.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141,73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2E3793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rPr>
                <w:sz w:val="20"/>
                <w:lang w:eastAsia="en-US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41,36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1960,40</w:t>
            </w:r>
          </w:p>
        </w:tc>
      </w:tr>
      <w:tr w:rsidR="00556AC2" w:rsidTr="00176DA0">
        <w:trPr>
          <w:trHeight w:val="23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1.14.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176DA0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2021 г.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146,57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2E3793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rPr>
                <w:sz w:val="20"/>
                <w:lang w:eastAsia="en-US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42,80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2026,71</w:t>
            </w:r>
          </w:p>
        </w:tc>
      </w:tr>
      <w:tr w:rsidR="00556AC2" w:rsidTr="00176DA0">
        <w:trPr>
          <w:trHeight w:val="23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1.15.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2022 г.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146,57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2E3793">
        <w:trPr>
          <w:trHeight w:val="2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rPr>
                <w:sz w:val="20"/>
                <w:lang w:eastAsia="en-US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42,80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2026,71</w:t>
            </w:r>
          </w:p>
        </w:tc>
      </w:tr>
      <w:tr w:rsidR="00556AC2" w:rsidTr="00176DA0">
        <w:trPr>
          <w:trHeight w:val="23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1.16.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176DA0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2022 г.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151,77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2E3793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rPr>
                <w:sz w:val="20"/>
                <w:lang w:eastAsia="en-US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44,38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2097,41</w:t>
            </w:r>
          </w:p>
        </w:tc>
      </w:tr>
      <w:tr w:rsidR="00556AC2" w:rsidTr="00176DA0">
        <w:trPr>
          <w:trHeight w:val="223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1.17.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2023 г.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151,77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2E3793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rPr>
                <w:sz w:val="20"/>
                <w:lang w:eastAsia="en-US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44,38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2097,41</w:t>
            </w:r>
          </w:p>
        </w:tc>
      </w:tr>
      <w:tr w:rsidR="00556AC2" w:rsidTr="00176DA0">
        <w:trPr>
          <w:trHeight w:val="23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1.18.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176DA0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2023 г.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155,45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2E3793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rPr>
                <w:sz w:val="20"/>
                <w:lang w:eastAsia="en-US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45,61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2145,26</w:t>
            </w:r>
          </w:p>
        </w:tc>
      </w:tr>
      <w:tr w:rsidR="00556AC2" w:rsidTr="00176DA0">
        <w:trPr>
          <w:trHeight w:val="23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1.19.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2024 г.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155,45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2E3793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rPr>
                <w:sz w:val="20"/>
                <w:lang w:eastAsia="en-US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45,61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2145,26</w:t>
            </w:r>
          </w:p>
        </w:tc>
      </w:tr>
      <w:tr w:rsidR="00556AC2" w:rsidTr="00176DA0">
        <w:trPr>
          <w:trHeight w:val="223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1.20.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176DA0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2024 г.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161,67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2E3793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rPr>
                <w:sz w:val="20"/>
                <w:lang w:eastAsia="en-US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47,43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>
            <w:pPr>
              <w:jc w:val="center"/>
              <w:rPr>
                <w:sz w:val="20"/>
                <w:lang w:eastAsia="en-US"/>
              </w:rPr>
            </w:pPr>
            <w:r w:rsidRPr="00556AC2">
              <w:rPr>
                <w:sz w:val="20"/>
              </w:rPr>
              <w:t>2231,07</w:t>
            </w:r>
          </w:p>
        </w:tc>
      </w:tr>
      <w:tr w:rsidR="00176DA0" w:rsidRPr="00176DA0" w:rsidTr="00176DA0">
        <w:trPr>
          <w:trHeight w:val="16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0" w:rsidRDefault="00176DA0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9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0" w:rsidRPr="00176DA0" w:rsidRDefault="00176DA0" w:rsidP="007B1863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На территории с. </w:t>
            </w:r>
            <w:proofErr w:type="spellStart"/>
            <w:r>
              <w:rPr>
                <w:b/>
                <w:bCs/>
                <w:sz w:val="20"/>
              </w:rPr>
              <w:t>Кременки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Дивеевского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gramStart"/>
            <w:r>
              <w:rPr>
                <w:b/>
                <w:bCs/>
                <w:sz w:val="20"/>
              </w:rPr>
              <w:t>муниципального</w:t>
            </w:r>
            <w:proofErr w:type="gramEnd"/>
            <w:r>
              <w:rPr>
                <w:b/>
                <w:bCs/>
                <w:sz w:val="20"/>
              </w:rPr>
              <w:t xml:space="preserve"> района Нижегородской области</w:t>
            </w:r>
          </w:p>
        </w:tc>
      </w:tr>
      <w:tr w:rsidR="00556AC2" w:rsidTr="00552FBB">
        <w:trPr>
          <w:trHeight w:val="16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2020 г.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39,88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2027,13</w:t>
            </w:r>
          </w:p>
        </w:tc>
      </w:tr>
      <w:tr w:rsidR="00556AC2" w:rsidTr="00552FBB">
        <w:trPr>
          <w:trHeight w:val="2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2.2.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2020 г.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41,36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2086,05</w:t>
            </w:r>
          </w:p>
        </w:tc>
      </w:tr>
      <w:tr w:rsidR="00556AC2" w:rsidTr="00552FBB">
        <w:trPr>
          <w:trHeight w:val="2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2.3.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2021 г.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41,36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2086,05</w:t>
            </w:r>
          </w:p>
        </w:tc>
      </w:tr>
      <w:tr w:rsidR="00556AC2" w:rsidTr="00552FBB">
        <w:trPr>
          <w:trHeight w:val="22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2.4.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2021 г.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42,80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2166,79</w:t>
            </w:r>
          </w:p>
        </w:tc>
      </w:tr>
      <w:tr w:rsidR="00556AC2" w:rsidTr="00552FBB">
        <w:trPr>
          <w:trHeight w:val="2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2.5.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2022 г.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42,80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2166,79</w:t>
            </w:r>
          </w:p>
        </w:tc>
      </w:tr>
      <w:tr w:rsidR="00556AC2" w:rsidTr="00552FBB">
        <w:trPr>
          <w:trHeight w:val="2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2.6.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2022 г.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44,38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2250,91</w:t>
            </w:r>
          </w:p>
        </w:tc>
      </w:tr>
      <w:tr w:rsidR="00556AC2" w:rsidTr="00552FBB">
        <w:trPr>
          <w:trHeight w:val="2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2.7.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2023 г.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44,38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2250,91</w:t>
            </w:r>
          </w:p>
        </w:tc>
      </w:tr>
      <w:tr w:rsidR="00556AC2" w:rsidTr="00176DA0">
        <w:trPr>
          <w:trHeight w:val="2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2.8.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2023 г.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45,61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2299,15</w:t>
            </w:r>
          </w:p>
        </w:tc>
      </w:tr>
      <w:tr w:rsidR="00556AC2" w:rsidTr="00176DA0">
        <w:trPr>
          <w:trHeight w:val="2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2.9.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2024 г.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45,61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2299,15</w:t>
            </w:r>
          </w:p>
        </w:tc>
      </w:tr>
      <w:tr w:rsidR="00556AC2" w:rsidTr="00176DA0">
        <w:trPr>
          <w:trHeight w:val="22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2.10.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2024 г.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47,43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556AC2">
              <w:rPr>
                <w:sz w:val="20"/>
                <w:szCs w:val="20"/>
              </w:rPr>
              <w:t>2391,12</w:t>
            </w:r>
          </w:p>
        </w:tc>
      </w:tr>
      <w:tr w:rsidR="00176DA0" w:rsidTr="00176DA0">
        <w:trPr>
          <w:trHeight w:val="2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0" w:rsidRDefault="00176DA0" w:rsidP="007B186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A0" w:rsidRDefault="00176DA0" w:rsidP="007B1863">
            <w:pPr>
              <w:rPr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Население (с учетом НДС)</w:t>
            </w:r>
          </w:p>
        </w:tc>
      </w:tr>
      <w:tr w:rsidR="00556AC2" w:rsidTr="000F7E9F">
        <w:trPr>
          <w:trHeight w:val="23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2.11.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2020 г.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2F40E9">
              <w:rPr>
                <w:sz w:val="20"/>
                <w:szCs w:val="20"/>
              </w:rPr>
              <w:t>142,85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0F7E9F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 w:rsidP="007B1863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rPr>
                <w:sz w:val="20"/>
                <w:lang w:eastAsia="en-US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39,88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2027,13</w:t>
            </w:r>
          </w:p>
        </w:tc>
      </w:tr>
      <w:tr w:rsidR="00556AC2" w:rsidTr="000F7E9F">
        <w:trPr>
          <w:trHeight w:val="23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2.12.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2020 г.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2F40E9">
              <w:rPr>
                <w:sz w:val="20"/>
                <w:szCs w:val="20"/>
              </w:rPr>
              <w:t>148,17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0F7E9F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 w:rsidP="007B1863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rPr>
                <w:sz w:val="20"/>
                <w:lang w:eastAsia="en-US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41,36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2086,05</w:t>
            </w:r>
          </w:p>
        </w:tc>
      </w:tr>
      <w:tr w:rsidR="00556AC2" w:rsidTr="00176DA0">
        <w:trPr>
          <w:trHeight w:val="223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2.13.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2021 г.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2F40E9">
              <w:rPr>
                <w:sz w:val="20"/>
                <w:szCs w:val="20"/>
              </w:rPr>
              <w:t>148,17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0F7E9F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 w:rsidP="007B1863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rPr>
                <w:sz w:val="20"/>
                <w:lang w:eastAsia="en-US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41,36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2086,05</w:t>
            </w:r>
          </w:p>
        </w:tc>
      </w:tr>
      <w:tr w:rsidR="00556AC2" w:rsidTr="00176DA0">
        <w:trPr>
          <w:trHeight w:val="23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2.14.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2021 г.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2F40E9">
              <w:rPr>
                <w:sz w:val="20"/>
                <w:szCs w:val="20"/>
              </w:rPr>
              <w:t>153,75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0F7E9F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 w:rsidP="007B1863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rPr>
                <w:sz w:val="20"/>
                <w:lang w:eastAsia="en-US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42,80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2166,79</w:t>
            </w:r>
          </w:p>
        </w:tc>
      </w:tr>
      <w:tr w:rsidR="00556AC2" w:rsidTr="00176DA0">
        <w:trPr>
          <w:trHeight w:val="23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2.15.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2022 г.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2F40E9">
              <w:rPr>
                <w:sz w:val="20"/>
                <w:szCs w:val="20"/>
              </w:rPr>
              <w:t>153,75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0F7E9F">
        <w:trPr>
          <w:trHeight w:val="2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 w:rsidP="007B1863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rPr>
                <w:sz w:val="20"/>
                <w:lang w:eastAsia="en-US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42,80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2166,79</w:t>
            </w:r>
          </w:p>
        </w:tc>
      </w:tr>
      <w:tr w:rsidR="00556AC2" w:rsidTr="00176DA0">
        <w:trPr>
          <w:trHeight w:val="23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2.16.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2022 г.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2F40E9">
              <w:rPr>
                <w:sz w:val="20"/>
                <w:szCs w:val="20"/>
              </w:rPr>
              <w:t>159,65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0F7E9F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 w:rsidP="007B1863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rPr>
                <w:sz w:val="20"/>
                <w:lang w:eastAsia="en-US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44,38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2250,91</w:t>
            </w:r>
          </w:p>
        </w:tc>
      </w:tr>
      <w:tr w:rsidR="00556AC2" w:rsidTr="00176DA0">
        <w:trPr>
          <w:trHeight w:val="223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2.17.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2023 г.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2F40E9">
              <w:rPr>
                <w:sz w:val="20"/>
                <w:szCs w:val="20"/>
              </w:rPr>
              <w:t>159,65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0F7E9F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 w:rsidP="007B1863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rPr>
                <w:sz w:val="20"/>
                <w:lang w:eastAsia="en-US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44,38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2250,91</w:t>
            </w:r>
          </w:p>
        </w:tc>
      </w:tr>
      <w:tr w:rsidR="00556AC2" w:rsidTr="00176DA0">
        <w:trPr>
          <w:trHeight w:val="23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2.18.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2023 г.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2F40E9">
              <w:rPr>
                <w:sz w:val="20"/>
                <w:szCs w:val="20"/>
              </w:rPr>
              <w:t>163,31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0F7E9F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 w:rsidP="007B1863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rPr>
                <w:sz w:val="20"/>
                <w:lang w:eastAsia="en-US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45,61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2299,15</w:t>
            </w:r>
          </w:p>
        </w:tc>
      </w:tr>
      <w:tr w:rsidR="00556AC2" w:rsidTr="00176DA0">
        <w:trPr>
          <w:trHeight w:val="23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2.19.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января по 30 июня 2024 г.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2F40E9">
              <w:rPr>
                <w:sz w:val="20"/>
                <w:szCs w:val="20"/>
              </w:rPr>
              <w:t>163,31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0F7E9F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 w:rsidP="007B1863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rPr>
                <w:sz w:val="20"/>
                <w:lang w:eastAsia="en-US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45,61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2299,15</w:t>
            </w:r>
          </w:p>
        </w:tc>
      </w:tr>
      <w:tr w:rsidR="00556AC2" w:rsidTr="00176DA0">
        <w:trPr>
          <w:trHeight w:val="223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2.20.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1 июля по 31 декабря 2024 г.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  <w:r w:rsidRPr="002F40E9">
              <w:rPr>
                <w:sz w:val="20"/>
                <w:szCs w:val="20"/>
              </w:rPr>
              <w:t>169,84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8E075E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556AC2" w:rsidTr="000F7E9F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C2" w:rsidRDefault="00556AC2" w:rsidP="007B1863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AC2" w:rsidRDefault="00556AC2" w:rsidP="007B1863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rPr>
                <w:sz w:val="20"/>
                <w:lang w:eastAsia="en-US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47,43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2F40E9" w:rsidRDefault="00556AC2" w:rsidP="007B1863">
            <w:pPr>
              <w:jc w:val="center"/>
              <w:rPr>
                <w:sz w:val="20"/>
                <w:lang w:eastAsia="en-US"/>
              </w:rPr>
            </w:pPr>
            <w:r w:rsidRPr="002F40E9">
              <w:rPr>
                <w:sz w:val="20"/>
              </w:rPr>
              <w:t>2391,12</w:t>
            </w:r>
          </w:p>
        </w:tc>
      </w:tr>
    </w:tbl>
    <w:p w:rsidR="00A26699" w:rsidRPr="00F9487B" w:rsidRDefault="00A26699" w:rsidP="00F9487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A26699">
        <w:rPr>
          <w:b/>
          <w:szCs w:val="28"/>
        </w:rPr>
        <w:t>3.</w:t>
      </w:r>
      <w:r w:rsidRPr="00A26699">
        <w:rPr>
          <w:szCs w:val="28"/>
        </w:rPr>
        <w:t xml:space="preserve"> </w:t>
      </w:r>
      <w:r w:rsidR="00366F94">
        <w:rPr>
          <w:szCs w:val="28"/>
        </w:rPr>
        <w:t>Утвердить производственные</w:t>
      </w:r>
      <w:r w:rsidR="00366F94" w:rsidRPr="00A26699">
        <w:rPr>
          <w:szCs w:val="28"/>
        </w:rPr>
        <w:t xml:space="preserve"> программ</w:t>
      </w:r>
      <w:r w:rsidR="00366F94">
        <w:rPr>
          <w:szCs w:val="28"/>
        </w:rPr>
        <w:t>ы</w:t>
      </w:r>
      <w:r w:rsidR="00366F94" w:rsidRPr="00A26699">
        <w:rPr>
          <w:szCs w:val="28"/>
        </w:rPr>
        <w:t xml:space="preserve"> </w:t>
      </w:r>
      <w:r w:rsidRPr="00A26699">
        <w:rPr>
          <w:szCs w:val="28"/>
        </w:rPr>
        <w:t xml:space="preserve">МУНИЦИПАЛЬНОГО ПРЕДПРИЯТИЯ ДИВЕЕВСКОГО МУНИЦИПАЛЬНОГО РАЙОНА НИЖЕГОРОДСКОЙ ОБЛАСТИ «КОММУНАЛЬНИК» (ИНН 5216017239), </w:t>
      </w:r>
      <w:r w:rsidR="00F9487B">
        <w:rPr>
          <w:szCs w:val="28"/>
        </w:rPr>
        <w:br/>
      </w:r>
      <w:r w:rsidRPr="00A26699">
        <w:rPr>
          <w:szCs w:val="28"/>
        </w:rPr>
        <w:t xml:space="preserve">с. Дивеево Нижегородской области, в сфере горячего водоснабжения </w:t>
      </w:r>
      <w:r w:rsidR="00F9487B">
        <w:rPr>
          <w:szCs w:val="28"/>
        </w:rPr>
        <w:t>согласно Приложениям 1, 2</w:t>
      </w:r>
      <w:r w:rsidRPr="00A26699">
        <w:rPr>
          <w:szCs w:val="28"/>
        </w:rPr>
        <w:t xml:space="preserve"> к настоящему решению.</w:t>
      </w:r>
    </w:p>
    <w:p w:rsidR="00F9487B" w:rsidRDefault="00A26699" w:rsidP="00F9487B">
      <w:pPr>
        <w:spacing w:line="276" w:lineRule="auto"/>
        <w:ind w:firstLine="708"/>
        <w:jc w:val="both"/>
        <w:rPr>
          <w:szCs w:val="28"/>
        </w:rPr>
      </w:pPr>
      <w:r w:rsidRPr="00A26699">
        <w:rPr>
          <w:b/>
          <w:szCs w:val="28"/>
        </w:rPr>
        <w:t>4.</w:t>
      </w:r>
      <w:r w:rsidRPr="00A26699">
        <w:rPr>
          <w:szCs w:val="28"/>
        </w:rPr>
        <w:t xml:space="preserve"> МУНИЦИПАЛЬНОЕ  ПРЕДПРИЯТИЕ ДИВЕЕВСКОГО МУНИЦИПАЛЬНОГО РАЙОНА НИЖЕГОРОДСКОЙ ОБЛАСТИ «КОММУНАЛЬНИК» (ИНН 5216017239),</w:t>
      </w:r>
      <w:r>
        <w:rPr>
          <w:szCs w:val="28"/>
        </w:rPr>
        <w:t xml:space="preserve"> </w:t>
      </w:r>
      <w:r w:rsidRPr="00A26699">
        <w:rPr>
          <w:szCs w:val="28"/>
        </w:rPr>
        <w:t xml:space="preserve">с. Дивеево Нижегородской области, </w:t>
      </w:r>
      <w:r w:rsidR="00F9487B">
        <w:rPr>
          <w:szCs w:val="28"/>
        </w:rPr>
        <w:t xml:space="preserve">применяет упрощенную систему налогообложения и не является плательщиком НДС в соответствии со </w:t>
      </w:r>
      <w:hyperlink r:id="rId12" w:history="1">
        <w:r w:rsidR="00F9487B">
          <w:rPr>
            <w:rStyle w:val="a7"/>
            <w:szCs w:val="28"/>
          </w:rPr>
          <w:t>ст. 346</w:t>
        </w:r>
        <w:r w:rsidR="00F9487B">
          <w:rPr>
            <w:rStyle w:val="a7"/>
            <w:szCs w:val="28"/>
            <w:vertAlign w:val="superscript"/>
          </w:rPr>
          <w:t>11</w:t>
        </w:r>
        <w:r w:rsidR="00F9487B">
          <w:rPr>
            <w:rStyle w:val="a7"/>
            <w:szCs w:val="28"/>
          </w:rPr>
          <w:t xml:space="preserve"> главы 26</w:t>
        </w:r>
        <w:r w:rsidR="00F9487B">
          <w:rPr>
            <w:rStyle w:val="a7"/>
            <w:szCs w:val="28"/>
            <w:vertAlign w:val="superscript"/>
          </w:rPr>
          <w:t>2</w:t>
        </w:r>
      </w:hyperlink>
      <w:r w:rsidR="00F9487B">
        <w:rPr>
          <w:szCs w:val="28"/>
        </w:rPr>
        <w:t xml:space="preserve"> Налогового кодекса Российской Федерации.</w:t>
      </w:r>
    </w:p>
    <w:p w:rsidR="00A26699" w:rsidRPr="00A26699" w:rsidRDefault="00A26699" w:rsidP="00A26699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  <w:szCs w:val="28"/>
        </w:rPr>
      </w:pPr>
      <w:r w:rsidRPr="00A26699">
        <w:rPr>
          <w:noProof/>
          <w:szCs w:val="28"/>
        </w:rPr>
        <w:t xml:space="preserve">Расходы, учтенные при формировании </w:t>
      </w:r>
      <w:hyperlink r:id="rId13" w:history="1">
        <w:r w:rsidRPr="00A26699">
          <w:rPr>
            <w:noProof/>
            <w:szCs w:val="28"/>
          </w:rPr>
          <w:t>тарифов</w:t>
        </w:r>
      </w:hyperlink>
      <w:r w:rsidRPr="00A26699">
        <w:rPr>
          <w:noProof/>
          <w:szCs w:val="28"/>
        </w:rPr>
        <w:t>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A26699" w:rsidRPr="00A26699" w:rsidRDefault="00A26699" w:rsidP="00A26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Cs w:val="28"/>
        </w:rPr>
      </w:pPr>
      <w:r w:rsidRPr="00A26699">
        <w:rPr>
          <w:rFonts w:eastAsia="Calibri"/>
          <w:b/>
          <w:szCs w:val="28"/>
        </w:rPr>
        <w:t>5.</w:t>
      </w:r>
      <w:r w:rsidRPr="00A26699">
        <w:rPr>
          <w:rFonts w:eastAsia="Calibri"/>
          <w:szCs w:val="28"/>
        </w:rPr>
        <w:t xml:space="preserve"> Тарифы, установленные пунктом 2 настоящего решения, действуют </w:t>
      </w:r>
      <w:r w:rsidR="00F9487B">
        <w:rPr>
          <w:rFonts w:eastAsia="Calibri"/>
          <w:szCs w:val="28"/>
        </w:rPr>
        <w:br/>
      </w:r>
      <w:r w:rsidRPr="00A26699">
        <w:rPr>
          <w:rFonts w:eastAsia="Calibri"/>
          <w:szCs w:val="28"/>
        </w:rPr>
        <w:t>с 1 января 2020 г. по 31 декабря 2024 г. включительно.</w:t>
      </w:r>
    </w:p>
    <w:p w:rsidR="00454ECC" w:rsidRPr="00454ECC" w:rsidRDefault="00454ECC" w:rsidP="00F9487B">
      <w:pPr>
        <w:autoSpaceDE w:val="0"/>
        <w:autoSpaceDN w:val="0"/>
        <w:adjustRightInd w:val="0"/>
        <w:ind w:firstLine="709"/>
        <w:jc w:val="both"/>
        <w:rPr>
          <w:rFonts w:eastAsia="Calibri"/>
          <w:sz w:val="32"/>
        </w:rPr>
      </w:pPr>
    </w:p>
    <w:p w:rsidR="004368F2" w:rsidRDefault="004368F2" w:rsidP="00F9487B">
      <w:pPr>
        <w:tabs>
          <w:tab w:val="left" w:pos="1897"/>
        </w:tabs>
        <w:rPr>
          <w:noProof/>
        </w:rPr>
      </w:pPr>
    </w:p>
    <w:p w:rsidR="008C027F" w:rsidRDefault="008C027F" w:rsidP="00F9487B">
      <w:pPr>
        <w:tabs>
          <w:tab w:val="left" w:pos="1897"/>
        </w:tabs>
        <w:rPr>
          <w:noProof/>
        </w:rPr>
      </w:pPr>
    </w:p>
    <w:p w:rsidR="00261BEB" w:rsidRDefault="003E198C" w:rsidP="008D46F9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702A56">
        <w:rPr>
          <w:szCs w:val="28"/>
        </w:rPr>
        <w:t xml:space="preserve"> службы</w:t>
      </w:r>
      <w:r w:rsidR="00702A56">
        <w:rPr>
          <w:szCs w:val="28"/>
        </w:rPr>
        <w:tab/>
      </w:r>
      <w:r w:rsidR="00702A56">
        <w:rPr>
          <w:szCs w:val="28"/>
        </w:rPr>
        <w:tab/>
      </w:r>
      <w:r w:rsidR="00702A56">
        <w:rPr>
          <w:szCs w:val="28"/>
        </w:rPr>
        <w:tab/>
      </w:r>
      <w:r w:rsidR="00702A56">
        <w:rPr>
          <w:szCs w:val="28"/>
        </w:rPr>
        <w:tab/>
        <w:t xml:space="preserve">                          </w:t>
      </w:r>
      <w:r>
        <w:rPr>
          <w:szCs w:val="28"/>
        </w:rPr>
        <w:t xml:space="preserve">           </w:t>
      </w:r>
      <w:r w:rsidR="00702A56">
        <w:rPr>
          <w:szCs w:val="28"/>
        </w:rPr>
        <w:t xml:space="preserve">     Ю.Л. Алешина</w:t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702A56" w:rsidRDefault="00702A56" w:rsidP="008C027F">
            <w:pPr>
              <w:spacing w:line="276" w:lineRule="auto"/>
              <w:ind w:left="3552"/>
              <w:jc w:val="center"/>
            </w:pPr>
          </w:p>
          <w:p w:rsidR="008A1466" w:rsidRDefault="008A1466" w:rsidP="008C027F">
            <w:pPr>
              <w:spacing w:line="276" w:lineRule="auto"/>
              <w:ind w:left="3552"/>
              <w:jc w:val="center"/>
            </w:pPr>
          </w:p>
          <w:p w:rsidR="008A1466" w:rsidRDefault="008A1466" w:rsidP="008C027F">
            <w:pPr>
              <w:spacing w:line="276" w:lineRule="auto"/>
              <w:ind w:left="3552"/>
              <w:jc w:val="center"/>
            </w:pPr>
          </w:p>
          <w:p w:rsidR="008A1466" w:rsidRDefault="008A1466" w:rsidP="008C027F">
            <w:pPr>
              <w:spacing w:line="276" w:lineRule="auto"/>
              <w:ind w:left="3552"/>
              <w:jc w:val="center"/>
            </w:pPr>
          </w:p>
          <w:p w:rsidR="008A1466" w:rsidRDefault="008A1466" w:rsidP="008C027F">
            <w:pPr>
              <w:spacing w:line="276" w:lineRule="auto"/>
              <w:ind w:left="3552"/>
              <w:jc w:val="center"/>
            </w:pPr>
          </w:p>
          <w:p w:rsidR="003E198C" w:rsidRDefault="003E198C" w:rsidP="00A26699">
            <w:pPr>
              <w:spacing w:line="276" w:lineRule="auto"/>
            </w:pPr>
          </w:p>
          <w:p w:rsidR="003E198C" w:rsidRDefault="003E198C" w:rsidP="008C027F">
            <w:pPr>
              <w:spacing w:line="276" w:lineRule="auto"/>
              <w:ind w:left="3552"/>
              <w:jc w:val="center"/>
            </w:pPr>
          </w:p>
          <w:p w:rsidR="00F9487B" w:rsidRDefault="00F9487B" w:rsidP="008C027F">
            <w:pPr>
              <w:spacing w:line="276" w:lineRule="auto"/>
              <w:ind w:left="3552"/>
              <w:jc w:val="center"/>
            </w:pPr>
          </w:p>
          <w:p w:rsidR="00F9487B" w:rsidRDefault="00F9487B" w:rsidP="008C027F">
            <w:pPr>
              <w:spacing w:line="276" w:lineRule="auto"/>
              <w:ind w:left="3552"/>
              <w:jc w:val="center"/>
            </w:pPr>
          </w:p>
          <w:p w:rsidR="00F9487B" w:rsidRDefault="00F9487B" w:rsidP="008C027F">
            <w:pPr>
              <w:spacing w:line="276" w:lineRule="auto"/>
              <w:ind w:left="3552"/>
              <w:jc w:val="center"/>
            </w:pPr>
          </w:p>
          <w:p w:rsidR="00F9487B" w:rsidRDefault="00F9487B" w:rsidP="008C027F">
            <w:pPr>
              <w:spacing w:line="276" w:lineRule="auto"/>
              <w:ind w:left="3552"/>
              <w:jc w:val="center"/>
            </w:pPr>
          </w:p>
          <w:p w:rsidR="00F9487B" w:rsidRDefault="00F9487B" w:rsidP="008C027F">
            <w:pPr>
              <w:spacing w:line="276" w:lineRule="auto"/>
              <w:ind w:left="3552"/>
              <w:jc w:val="center"/>
            </w:pPr>
          </w:p>
          <w:p w:rsidR="005C06DC" w:rsidRDefault="00E81283" w:rsidP="008C027F">
            <w:pPr>
              <w:spacing w:line="276" w:lineRule="auto"/>
              <w:ind w:left="3552"/>
              <w:jc w:val="center"/>
            </w:pPr>
            <w:r>
              <w:lastRenderedPageBreak/>
              <w:t xml:space="preserve">ПРИЛОЖЕНИЕ </w:t>
            </w:r>
            <w:r w:rsidR="00A26699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3675ED" w:rsidRPr="009A5A6C" w:rsidRDefault="005C06DC" w:rsidP="00CF42ED">
            <w:pPr>
              <w:ind w:left="3552"/>
              <w:jc w:val="center"/>
            </w:pPr>
            <w:r w:rsidRPr="00D74902">
              <w:t>от</w:t>
            </w:r>
            <w:r w:rsidR="00E75911">
              <w:t xml:space="preserve"> </w:t>
            </w:r>
            <w:r w:rsidR="00F9487B">
              <w:t xml:space="preserve">14 ноября </w:t>
            </w:r>
            <w:r w:rsidR="00CF42ED">
              <w:t>2019</w:t>
            </w:r>
            <w:r w:rsidR="00CC03DF">
              <w:t xml:space="preserve"> г.</w:t>
            </w:r>
            <w:r w:rsidRPr="00D74902">
              <w:t xml:space="preserve"> №</w:t>
            </w:r>
            <w:r w:rsidR="006B0802" w:rsidRPr="00D74902">
              <w:t xml:space="preserve"> </w:t>
            </w:r>
            <w:r w:rsidR="00FE67ED">
              <w:t>50/5</w:t>
            </w:r>
            <w:r w:rsidR="006F67DA">
              <w:t>0</w:t>
            </w:r>
          </w:p>
        </w:tc>
      </w:tr>
      <w:tr w:rsidR="00AB760E" w:rsidRPr="006161EA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521285" w:rsidRDefault="00521285" w:rsidP="005E2E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26699" w:rsidRPr="00A26699" w:rsidRDefault="00A26699" w:rsidP="00A266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6699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A26699" w:rsidRPr="00A26699" w:rsidRDefault="00A26699" w:rsidP="00A266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6699">
              <w:rPr>
                <w:b/>
                <w:sz w:val="24"/>
                <w:szCs w:val="24"/>
              </w:rPr>
              <w:t xml:space="preserve"> ПО ОКАЗАНИЮ УСЛУГ ГОРЯЧЕГО ВОДОСНАБЖЕНИЯ </w:t>
            </w:r>
          </w:p>
          <w:p w:rsidR="008C027F" w:rsidRDefault="008E3C0D" w:rsidP="00A266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потребителям </w:t>
            </w:r>
            <w:r w:rsidR="00A26699" w:rsidRPr="00A26699">
              <w:rPr>
                <w:b/>
                <w:sz w:val="24"/>
                <w:szCs w:val="24"/>
              </w:rPr>
              <w:t xml:space="preserve">на территории с. Дивеево Нижегородской области </w:t>
            </w:r>
          </w:p>
          <w:p w:rsidR="00A26699" w:rsidRPr="00B04C36" w:rsidRDefault="00A26699" w:rsidP="00A266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556AC2" w:rsidRPr="00556AC2" w:rsidRDefault="00B17710" w:rsidP="00556AC2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CF42ED">
        <w:rPr>
          <w:sz w:val="24"/>
          <w:szCs w:val="24"/>
          <w:lang w:eastAsia="en-US"/>
        </w:rPr>
        <w:t>дственной програм</w:t>
      </w:r>
      <w:r w:rsidR="004368F2">
        <w:rPr>
          <w:sz w:val="24"/>
          <w:szCs w:val="24"/>
          <w:lang w:eastAsia="en-US"/>
        </w:rPr>
        <w:t>мы с 01.01.2020 г. по 31.12.202</w:t>
      </w:r>
      <w:r w:rsidR="00A26699">
        <w:rPr>
          <w:sz w:val="24"/>
          <w:szCs w:val="24"/>
          <w:lang w:eastAsia="en-US"/>
        </w:rPr>
        <w:t>4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36"/>
        <w:gridCol w:w="21"/>
        <w:gridCol w:w="426"/>
        <w:gridCol w:w="424"/>
        <w:gridCol w:w="286"/>
        <w:gridCol w:w="424"/>
        <w:gridCol w:w="424"/>
        <w:gridCol w:w="287"/>
        <w:gridCol w:w="309"/>
        <w:gridCol w:w="683"/>
        <w:gridCol w:w="7"/>
        <w:gridCol w:w="331"/>
        <w:gridCol w:w="249"/>
        <w:gridCol w:w="548"/>
        <w:gridCol w:w="7"/>
        <w:gridCol w:w="216"/>
        <w:gridCol w:w="236"/>
        <w:gridCol w:w="13"/>
        <w:gridCol w:w="662"/>
        <w:gridCol w:w="7"/>
        <w:gridCol w:w="103"/>
        <w:gridCol w:w="1024"/>
      </w:tblGrid>
      <w:tr w:rsidR="00556AC2" w:rsidRPr="00556AC2" w:rsidTr="008E075E">
        <w:trPr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t>Паспорт производственной программы</w:t>
            </w:r>
          </w:p>
        </w:tc>
      </w:tr>
      <w:tr w:rsidR="00556AC2" w:rsidRPr="00556AC2" w:rsidTr="008E075E">
        <w:trPr>
          <w:trHeight w:val="397"/>
          <w:tblCellSpacing w:w="5" w:type="nil"/>
        </w:trPr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556AC2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556AC2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686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МУНИЦИПАЛЬНОЕ ПРЕДПРИЯТИЕ ДИВЕЕВСКОГО МУНИЦИПАЛЬНОГО РАЙОНА НИЖЕГОРОДСКОЙ ОБЛАСТИ «КОММУНАЛЬНИК» (ИНН 5216017239)</w:t>
            </w:r>
          </w:p>
        </w:tc>
      </w:tr>
      <w:tr w:rsidR="00556AC2" w:rsidRPr="00556AC2" w:rsidTr="008E075E">
        <w:trPr>
          <w:trHeight w:val="397"/>
          <w:tblCellSpacing w:w="5" w:type="nil"/>
        </w:trPr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регулируемой организации  </w:t>
            </w:r>
          </w:p>
        </w:tc>
        <w:tc>
          <w:tcPr>
            <w:tcW w:w="6686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607320, Нижегородская область, с. Дивеево, ул. Южная, д. 16А</w:t>
            </w:r>
          </w:p>
        </w:tc>
      </w:tr>
      <w:tr w:rsidR="00556AC2" w:rsidRPr="00556AC2" w:rsidTr="008E075E">
        <w:trPr>
          <w:trHeight w:val="397"/>
          <w:tblCellSpacing w:w="5" w:type="nil"/>
        </w:trPr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686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556AC2" w:rsidRPr="00556AC2" w:rsidTr="008E075E">
        <w:trPr>
          <w:trHeight w:val="397"/>
          <w:tblCellSpacing w:w="5" w:type="nil"/>
        </w:trPr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686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603082, г. Нижний Новгород, Кремль, корпус 1       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t>Объем подачи горячей воды</w:t>
            </w:r>
          </w:p>
        </w:tc>
      </w:tr>
      <w:tr w:rsidR="00556AC2" w:rsidRPr="00556AC2" w:rsidTr="008E075E">
        <w:trPr>
          <w:trHeight w:val="1317"/>
          <w:tblCellSpacing w:w="5" w:type="nil"/>
        </w:trPr>
        <w:tc>
          <w:tcPr>
            <w:tcW w:w="41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01.01.2024 по 31.12.2024 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41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556AC2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556AC2">
              <w:rPr>
                <w:rFonts w:eastAsia="Calibri"/>
                <w:sz w:val="20"/>
                <w:lang w:eastAsia="en-US"/>
              </w:rPr>
              <w:t>, в том числе: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6,00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6,00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6,00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6,00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6,00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41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56AC2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5,06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5,06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5,06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5,06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5,06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41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56AC2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41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56AC2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0,94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0,94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0,94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0,94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0,94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41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56AC2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</w:tr>
      <w:tr w:rsidR="00556AC2" w:rsidRPr="00556AC2" w:rsidTr="008E075E">
        <w:trPr>
          <w:trHeight w:val="296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numPr>
                <w:ilvl w:val="0"/>
                <w:numId w:val="2"/>
              </w:numPr>
              <w:tabs>
                <w:tab w:val="left" w:pos="1059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t xml:space="preserve">Мероприятия, направленные на осуществление текущей (операционной) деятельности </w:t>
            </w:r>
          </w:p>
        </w:tc>
      </w:tr>
      <w:tr w:rsidR="00556AC2" w:rsidRPr="00556AC2" w:rsidTr="008E075E">
        <w:trPr>
          <w:trHeight w:val="223"/>
          <w:tblCellSpacing w:w="5" w:type="nil"/>
        </w:trPr>
        <w:tc>
          <w:tcPr>
            <w:tcW w:w="3258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31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79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56AC2" w:rsidRPr="00556AC2" w:rsidTr="008E075E">
        <w:trPr>
          <w:trHeight w:val="255"/>
          <w:tblCellSpacing w:w="5" w:type="nil"/>
        </w:trPr>
        <w:tc>
          <w:tcPr>
            <w:tcW w:w="3258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58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80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01.01.2020 по 31.12.2024  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56AC2" w:rsidRPr="00556AC2" w:rsidTr="008E075E">
        <w:trPr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360"/>
              <w:contextualSpacing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t>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горячего водоснабжения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56AC2">
              <w:rPr>
                <w:rFonts w:eastAsia="Calibri"/>
                <w:i/>
                <w:sz w:val="20"/>
                <w:lang w:eastAsia="en-US"/>
              </w:rPr>
              <w:t>4.2. Перечень мероприятий, направленных на улучшение качества горячей воды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56AC2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56AC2">
              <w:rPr>
                <w:rFonts w:eastAsia="Calibri"/>
                <w:i/>
                <w:sz w:val="20"/>
                <w:lang w:eastAsia="en-US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56AC2" w:rsidRPr="00556AC2" w:rsidTr="008E075E">
        <w:trPr>
          <w:trHeight w:val="588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ind w:firstLine="351"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lastRenderedPageBreak/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368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99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01.01.2024 по 31.12.2024 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556AC2" w:rsidRPr="00556AC2" w:rsidTr="008E075E">
        <w:trPr>
          <w:trHeight w:val="1241"/>
          <w:tblCellSpacing w:w="5" w:type="nil"/>
        </w:trPr>
        <w:tc>
          <w:tcPr>
            <w:tcW w:w="368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5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556AC2" w:rsidRPr="00556AC2" w:rsidTr="008E075E">
        <w:trPr>
          <w:trHeight w:val="1075"/>
          <w:tblCellSpacing w:w="5" w:type="nil"/>
        </w:trPr>
        <w:tc>
          <w:tcPr>
            <w:tcW w:w="368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5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556AC2" w:rsidRPr="00556AC2" w:rsidTr="008E075E">
        <w:trPr>
          <w:trHeight w:val="1075"/>
          <w:tblCellSpacing w:w="5" w:type="nil"/>
        </w:trPr>
        <w:tc>
          <w:tcPr>
            <w:tcW w:w="368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5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556AC2" w:rsidRPr="00556AC2" w:rsidTr="008E075E">
        <w:trPr>
          <w:trHeight w:val="1554"/>
          <w:tblCellSpacing w:w="5" w:type="nil"/>
        </w:trPr>
        <w:tc>
          <w:tcPr>
            <w:tcW w:w="368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ед./</w:t>
            </w:r>
            <w:proofErr w:type="gramStart"/>
            <w:r w:rsidRPr="00556AC2">
              <w:rPr>
                <w:rFonts w:eastAsia="Calibri"/>
                <w:color w:val="000000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5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556AC2" w:rsidRPr="00556AC2" w:rsidTr="008E075E">
        <w:trPr>
          <w:trHeight w:val="212"/>
          <w:tblCellSpacing w:w="5" w:type="nil"/>
        </w:trPr>
        <w:tc>
          <w:tcPr>
            <w:tcW w:w="368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Гкал/</w:t>
            </w:r>
          </w:p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куб. м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0,0512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0,0512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0,0512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0,0512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0,0512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4818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10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4818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10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4818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10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4818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  <w:tc>
          <w:tcPr>
            <w:tcW w:w="10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4818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lastRenderedPageBreak/>
              <w:t xml:space="preserve">На период с 01.01.2024 по 31.12.2024 </w:t>
            </w:r>
          </w:p>
        </w:tc>
        <w:tc>
          <w:tcPr>
            <w:tcW w:w="10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4818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10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56AC2" w:rsidRPr="00556AC2" w:rsidTr="008E075E">
        <w:trPr>
          <w:trHeight w:val="36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 на 2020-2024 гг.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56AC2" w:rsidRPr="00556AC2" w:rsidTr="008E075E">
        <w:trPr>
          <w:trHeight w:val="36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710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8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2018 год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710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Объем подачи воды,  тыс. куб. м</w:t>
            </w:r>
          </w:p>
        </w:tc>
        <w:tc>
          <w:tcPr>
            <w:tcW w:w="28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5,29</w:t>
            </w:r>
          </w:p>
        </w:tc>
      </w:tr>
    </w:tbl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Default="00556AC2" w:rsidP="00A26699">
      <w:pPr>
        <w:tabs>
          <w:tab w:val="left" w:pos="1897"/>
        </w:tabs>
        <w:rPr>
          <w:sz w:val="20"/>
        </w:rPr>
      </w:pPr>
    </w:p>
    <w:p w:rsidR="00556AC2" w:rsidRPr="00655715" w:rsidRDefault="00556AC2" w:rsidP="00A26699">
      <w:pPr>
        <w:tabs>
          <w:tab w:val="left" w:pos="1897"/>
        </w:tabs>
        <w:rPr>
          <w:sz w:val="20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A26699" w:rsidTr="00781D42">
        <w:trPr>
          <w:gridAfter w:val="1"/>
          <w:wAfter w:w="11" w:type="dxa"/>
        </w:trPr>
        <w:tc>
          <w:tcPr>
            <w:tcW w:w="528" w:type="dxa"/>
          </w:tcPr>
          <w:p w:rsidR="00A26699" w:rsidRDefault="00A26699" w:rsidP="00781D42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A26699" w:rsidRDefault="00A26699" w:rsidP="00781D42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A26699" w:rsidRDefault="00A26699" w:rsidP="00781D42">
            <w:pPr>
              <w:spacing w:line="276" w:lineRule="auto"/>
              <w:ind w:left="3552"/>
              <w:jc w:val="center"/>
            </w:pPr>
          </w:p>
          <w:p w:rsidR="00A26699" w:rsidRDefault="00A26699" w:rsidP="00781D42">
            <w:pPr>
              <w:spacing w:line="276" w:lineRule="auto"/>
              <w:ind w:left="3552"/>
              <w:jc w:val="center"/>
            </w:pPr>
          </w:p>
          <w:p w:rsidR="00556AC2" w:rsidRDefault="00556AC2" w:rsidP="00781D42">
            <w:pPr>
              <w:spacing w:line="276" w:lineRule="auto"/>
            </w:pPr>
          </w:p>
          <w:p w:rsidR="00FE67ED" w:rsidRDefault="00FE67ED" w:rsidP="00781D42">
            <w:pPr>
              <w:spacing w:line="276" w:lineRule="auto"/>
            </w:pPr>
          </w:p>
          <w:p w:rsidR="00A26699" w:rsidRDefault="00A26699" w:rsidP="00781D42">
            <w:pPr>
              <w:spacing w:line="276" w:lineRule="auto"/>
              <w:ind w:left="3552"/>
              <w:jc w:val="center"/>
            </w:pPr>
          </w:p>
          <w:p w:rsidR="00A26699" w:rsidRDefault="00A26699" w:rsidP="00781D42">
            <w:pPr>
              <w:spacing w:line="276" w:lineRule="auto"/>
              <w:ind w:left="3552"/>
              <w:jc w:val="center"/>
            </w:pPr>
            <w:r>
              <w:lastRenderedPageBreak/>
              <w:t>ПРИЛОЖЕНИЕ 2</w:t>
            </w:r>
          </w:p>
          <w:p w:rsidR="00A26699" w:rsidRDefault="00A26699" w:rsidP="00781D42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A26699" w:rsidRPr="009A5A6C" w:rsidRDefault="00A26699" w:rsidP="00781D42">
            <w:pPr>
              <w:ind w:left="3552"/>
              <w:jc w:val="center"/>
            </w:pPr>
            <w:r w:rsidRPr="00D74902">
              <w:t>от</w:t>
            </w:r>
            <w:r w:rsidR="008E3C0D">
              <w:t xml:space="preserve"> 14 ноября</w:t>
            </w:r>
            <w:r>
              <w:t xml:space="preserve"> 2019 г.</w:t>
            </w:r>
            <w:r w:rsidRPr="00D74902">
              <w:t xml:space="preserve"> № </w:t>
            </w:r>
            <w:r w:rsidR="00FE67ED">
              <w:t>50/5</w:t>
            </w:r>
            <w:r w:rsidR="006F67DA">
              <w:t>0</w:t>
            </w:r>
            <w:bookmarkStart w:id="0" w:name="_GoBack"/>
            <w:bookmarkEnd w:id="0"/>
          </w:p>
        </w:tc>
      </w:tr>
      <w:tr w:rsidR="00A26699" w:rsidRPr="006161EA" w:rsidTr="00781D42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A26699" w:rsidRDefault="00A26699" w:rsidP="00781D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26699" w:rsidRPr="00A26699" w:rsidRDefault="00A26699" w:rsidP="00A266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6699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A26699" w:rsidRPr="00A26699" w:rsidRDefault="00A26699" w:rsidP="00A266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6699">
              <w:rPr>
                <w:b/>
                <w:sz w:val="24"/>
                <w:szCs w:val="24"/>
              </w:rPr>
              <w:t xml:space="preserve"> ПО ОКАЗАНИЮ УСЛУГ ГОРЯЧЕГО ВОДОСНАБЖЕНИЯ </w:t>
            </w:r>
          </w:p>
          <w:p w:rsidR="00A26699" w:rsidRDefault="008E3C0D" w:rsidP="00A266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потребителям </w:t>
            </w:r>
            <w:r w:rsidR="00A26699" w:rsidRPr="00A26699">
              <w:rPr>
                <w:b/>
                <w:sz w:val="24"/>
                <w:szCs w:val="24"/>
              </w:rPr>
              <w:t xml:space="preserve">на территории с. </w:t>
            </w:r>
            <w:proofErr w:type="spellStart"/>
            <w:r w:rsidR="00A26699" w:rsidRPr="00A26699">
              <w:rPr>
                <w:b/>
                <w:sz w:val="24"/>
                <w:szCs w:val="24"/>
              </w:rPr>
              <w:t>Кременки</w:t>
            </w:r>
            <w:proofErr w:type="spellEnd"/>
            <w:r w:rsidR="00A26699" w:rsidRPr="00A2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26699" w:rsidRPr="00A26699">
              <w:rPr>
                <w:b/>
                <w:sz w:val="24"/>
                <w:szCs w:val="24"/>
              </w:rPr>
              <w:t>Дивеевского</w:t>
            </w:r>
            <w:proofErr w:type="spellEnd"/>
            <w:r w:rsidR="00A26699" w:rsidRPr="00A26699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A26699" w:rsidRPr="00A26699">
              <w:rPr>
                <w:b/>
                <w:sz w:val="24"/>
                <w:szCs w:val="24"/>
              </w:rPr>
              <w:t>муниципального</w:t>
            </w:r>
            <w:proofErr w:type="gramEnd"/>
            <w:r w:rsidR="00A26699" w:rsidRPr="00A26699">
              <w:rPr>
                <w:b/>
                <w:sz w:val="24"/>
                <w:szCs w:val="24"/>
              </w:rPr>
              <w:t xml:space="preserve"> района Нижегородской области</w:t>
            </w:r>
          </w:p>
          <w:p w:rsidR="00A26699" w:rsidRPr="00B04C36" w:rsidRDefault="00A26699" w:rsidP="00A266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A26699" w:rsidRPr="00556AC2" w:rsidRDefault="00A26699" w:rsidP="00556AC2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01.01.2020 г. по 31.12.2024 г.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36"/>
        <w:gridCol w:w="21"/>
        <w:gridCol w:w="426"/>
        <w:gridCol w:w="424"/>
        <w:gridCol w:w="286"/>
        <w:gridCol w:w="424"/>
        <w:gridCol w:w="424"/>
        <w:gridCol w:w="287"/>
        <w:gridCol w:w="309"/>
        <w:gridCol w:w="683"/>
        <w:gridCol w:w="7"/>
        <w:gridCol w:w="331"/>
        <w:gridCol w:w="249"/>
        <w:gridCol w:w="548"/>
        <w:gridCol w:w="7"/>
        <w:gridCol w:w="216"/>
        <w:gridCol w:w="236"/>
        <w:gridCol w:w="13"/>
        <w:gridCol w:w="662"/>
        <w:gridCol w:w="7"/>
        <w:gridCol w:w="103"/>
        <w:gridCol w:w="1024"/>
      </w:tblGrid>
      <w:tr w:rsidR="00556AC2" w:rsidRPr="00556AC2" w:rsidTr="008E075E">
        <w:trPr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t>Паспорт производственной программы</w:t>
            </w:r>
          </w:p>
        </w:tc>
      </w:tr>
      <w:tr w:rsidR="00556AC2" w:rsidRPr="00556AC2" w:rsidTr="008E075E">
        <w:trPr>
          <w:trHeight w:val="397"/>
          <w:tblCellSpacing w:w="5" w:type="nil"/>
        </w:trPr>
        <w:tc>
          <w:tcPr>
            <w:tcW w:w="3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556AC2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556AC2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687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8E07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МУНИЦИПАЛЬНОЕ ПРЕДПРИЯТИЕ ДИВЕЕВСКОГО МУНИЦИПАЛЬНОГО РАЙОНА НИЖЕГОРОДСКОЙ ОБЛАСТИ «КОММУНАЛЬНИК» (ИНН 5216017239)</w:t>
            </w:r>
          </w:p>
        </w:tc>
      </w:tr>
      <w:tr w:rsidR="00556AC2" w:rsidRPr="00556AC2" w:rsidTr="008E075E">
        <w:trPr>
          <w:trHeight w:val="397"/>
          <w:tblCellSpacing w:w="5" w:type="nil"/>
        </w:trPr>
        <w:tc>
          <w:tcPr>
            <w:tcW w:w="3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регулируемой организации  </w:t>
            </w:r>
          </w:p>
        </w:tc>
        <w:tc>
          <w:tcPr>
            <w:tcW w:w="6687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8E07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607320, Нижегородская область, с. Дивеево, ул. Южная, д. 16А</w:t>
            </w:r>
          </w:p>
        </w:tc>
      </w:tr>
      <w:tr w:rsidR="00556AC2" w:rsidRPr="00556AC2" w:rsidTr="008E075E">
        <w:trPr>
          <w:trHeight w:val="397"/>
          <w:tblCellSpacing w:w="5" w:type="nil"/>
        </w:trPr>
        <w:tc>
          <w:tcPr>
            <w:tcW w:w="3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687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556AC2" w:rsidRPr="00556AC2" w:rsidTr="008E075E">
        <w:trPr>
          <w:trHeight w:val="397"/>
          <w:tblCellSpacing w:w="5" w:type="nil"/>
        </w:trPr>
        <w:tc>
          <w:tcPr>
            <w:tcW w:w="3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687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603082, г. Нижний Новгород, Кремль, корпус 1       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t>Объем подачи горячей воды</w:t>
            </w:r>
          </w:p>
        </w:tc>
      </w:tr>
      <w:tr w:rsidR="00556AC2" w:rsidRPr="00556AC2" w:rsidTr="008E075E">
        <w:trPr>
          <w:trHeight w:val="1317"/>
          <w:tblCellSpacing w:w="5" w:type="nil"/>
        </w:trPr>
        <w:tc>
          <w:tcPr>
            <w:tcW w:w="410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01.01.2024 по 31.12.2024 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410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556AC2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556AC2">
              <w:rPr>
                <w:rFonts w:eastAsia="Calibri"/>
                <w:sz w:val="20"/>
                <w:lang w:eastAsia="en-US"/>
              </w:rPr>
              <w:t>, в том числе: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3,24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3,24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3,24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3,24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3,24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410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56AC2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1,78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1,78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1,78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1,78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1,78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410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56AC2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1,46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1,46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1,46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1,46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1,46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410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56AC2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410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56AC2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color w:val="000000"/>
                <w:sz w:val="20"/>
                <w:lang w:eastAsia="en-US"/>
              </w:rPr>
              <w:t>-</w:t>
            </w:r>
          </w:p>
        </w:tc>
      </w:tr>
      <w:tr w:rsidR="00556AC2" w:rsidRPr="00556AC2" w:rsidTr="008E075E">
        <w:trPr>
          <w:trHeight w:val="296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numPr>
                <w:ilvl w:val="0"/>
                <w:numId w:val="9"/>
              </w:numPr>
              <w:tabs>
                <w:tab w:val="left" w:pos="1059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t xml:space="preserve">Мероприятия, направленные на осуществление текущей (операционной) деятельности </w:t>
            </w:r>
          </w:p>
        </w:tc>
      </w:tr>
      <w:tr w:rsidR="00556AC2" w:rsidRPr="00556AC2" w:rsidTr="008E075E">
        <w:trPr>
          <w:trHeight w:val="223"/>
          <w:tblCellSpacing w:w="5" w:type="nil"/>
        </w:trPr>
        <w:tc>
          <w:tcPr>
            <w:tcW w:w="325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31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79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56AC2" w:rsidRPr="00556AC2" w:rsidTr="008E075E">
        <w:trPr>
          <w:trHeight w:val="255"/>
          <w:tblCellSpacing w:w="5" w:type="nil"/>
        </w:trPr>
        <w:tc>
          <w:tcPr>
            <w:tcW w:w="325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58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80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01.01.2020 по 31.12.2024 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56AC2" w:rsidRPr="00556AC2" w:rsidTr="008E075E">
        <w:trPr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360"/>
              <w:contextualSpacing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t>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горячего водоснабжения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56AC2">
              <w:rPr>
                <w:rFonts w:eastAsia="Calibri"/>
                <w:i/>
                <w:sz w:val="20"/>
                <w:lang w:eastAsia="en-US"/>
              </w:rPr>
              <w:t>4.2. Перечень мероприятий, направленных на улучшение качества горячей воды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56AC2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56AC2">
              <w:rPr>
                <w:rFonts w:eastAsia="Calibri"/>
                <w:i/>
                <w:sz w:val="20"/>
                <w:lang w:eastAsia="en-US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56AC2" w:rsidRPr="00556AC2" w:rsidTr="008E075E">
        <w:trPr>
          <w:trHeight w:val="588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ind w:firstLine="351"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lastRenderedPageBreak/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368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01.01.2024 по 31.12.2024 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556AC2" w:rsidRPr="00556AC2" w:rsidTr="008E075E">
        <w:trPr>
          <w:trHeight w:val="1241"/>
          <w:tblCellSpacing w:w="5" w:type="nil"/>
        </w:trPr>
        <w:tc>
          <w:tcPr>
            <w:tcW w:w="368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5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556AC2" w:rsidRPr="00556AC2" w:rsidTr="008E075E">
        <w:trPr>
          <w:trHeight w:val="1075"/>
          <w:tblCellSpacing w:w="5" w:type="nil"/>
        </w:trPr>
        <w:tc>
          <w:tcPr>
            <w:tcW w:w="368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5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556AC2" w:rsidRPr="00556AC2" w:rsidTr="008E075E">
        <w:trPr>
          <w:trHeight w:val="1075"/>
          <w:tblCellSpacing w:w="5" w:type="nil"/>
        </w:trPr>
        <w:tc>
          <w:tcPr>
            <w:tcW w:w="368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5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556AC2" w:rsidRPr="00556AC2" w:rsidTr="008E075E">
        <w:trPr>
          <w:trHeight w:val="1554"/>
          <w:tblCellSpacing w:w="5" w:type="nil"/>
        </w:trPr>
        <w:tc>
          <w:tcPr>
            <w:tcW w:w="368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ед./</w:t>
            </w:r>
            <w:proofErr w:type="gramStart"/>
            <w:r w:rsidRPr="00556AC2">
              <w:rPr>
                <w:rFonts w:eastAsia="Calibri"/>
                <w:color w:val="000000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5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556AC2" w:rsidRPr="00556AC2" w:rsidTr="008E075E">
        <w:trPr>
          <w:trHeight w:val="212"/>
          <w:tblCellSpacing w:w="5" w:type="nil"/>
        </w:trPr>
        <w:tc>
          <w:tcPr>
            <w:tcW w:w="368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Гкал/</w:t>
            </w:r>
          </w:p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куб. м</w:t>
            </w:r>
          </w:p>
        </w:tc>
        <w:tc>
          <w:tcPr>
            <w:tcW w:w="11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0,0512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0,0512</w:t>
            </w:r>
          </w:p>
        </w:tc>
        <w:tc>
          <w:tcPr>
            <w:tcW w:w="1135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0,0512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0,0512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0,0512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481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10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481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10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481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10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481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  <w:tc>
          <w:tcPr>
            <w:tcW w:w="10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481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lastRenderedPageBreak/>
              <w:t xml:space="preserve">На период с 01.01.2024 по 31.12.2024 </w:t>
            </w:r>
          </w:p>
        </w:tc>
        <w:tc>
          <w:tcPr>
            <w:tcW w:w="10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481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10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56AC2" w:rsidRPr="00556AC2" w:rsidTr="008E075E">
        <w:trPr>
          <w:trHeight w:val="36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 на 2020-2024 гг.</w:t>
            </w:r>
          </w:p>
        </w:tc>
      </w:tr>
      <w:tr w:rsidR="00556AC2" w:rsidRPr="00556AC2" w:rsidTr="008E075E">
        <w:trPr>
          <w:trHeight w:val="284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556AC2" w:rsidRPr="00556AC2" w:rsidTr="008E075E">
        <w:trPr>
          <w:trHeight w:val="360"/>
          <w:tblCellSpacing w:w="5" w:type="nil"/>
        </w:trPr>
        <w:tc>
          <w:tcPr>
            <w:tcW w:w="9923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7107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81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2018 год</w:t>
            </w:r>
          </w:p>
        </w:tc>
      </w:tr>
      <w:tr w:rsidR="00556AC2" w:rsidRPr="00556AC2" w:rsidTr="008E075E">
        <w:trPr>
          <w:trHeight w:val="340"/>
          <w:tblCellSpacing w:w="5" w:type="nil"/>
        </w:trPr>
        <w:tc>
          <w:tcPr>
            <w:tcW w:w="7107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56AC2">
              <w:rPr>
                <w:rFonts w:eastAsia="Calibri"/>
                <w:sz w:val="20"/>
                <w:lang w:eastAsia="en-US"/>
              </w:rPr>
              <w:t>Объем подачи воды,  тыс. куб. м</w:t>
            </w:r>
          </w:p>
        </w:tc>
        <w:tc>
          <w:tcPr>
            <w:tcW w:w="281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6AC2" w:rsidRPr="00556AC2" w:rsidRDefault="00556AC2" w:rsidP="00556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556AC2">
              <w:rPr>
                <w:rFonts w:eastAsia="Calibri"/>
                <w:color w:val="000000"/>
                <w:sz w:val="20"/>
                <w:lang w:eastAsia="en-US"/>
              </w:rPr>
              <w:t>3,28</w:t>
            </w:r>
          </w:p>
        </w:tc>
      </w:tr>
    </w:tbl>
    <w:p w:rsidR="00106B7D" w:rsidRPr="00655715" w:rsidRDefault="00106B7D" w:rsidP="00A26699">
      <w:pPr>
        <w:tabs>
          <w:tab w:val="left" w:pos="1897"/>
        </w:tabs>
        <w:rPr>
          <w:sz w:val="20"/>
        </w:rPr>
      </w:pPr>
    </w:p>
    <w:sectPr w:rsidR="00106B7D" w:rsidRPr="00655715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D79" w:rsidRDefault="00780D79">
      <w:r>
        <w:separator/>
      </w:r>
    </w:p>
  </w:endnote>
  <w:endnote w:type="continuationSeparator" w:id="0">
    <w:p w:rsidR="00780D79" w:rsidRDefault="00780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D79" w:rsidRDefault="00780D79">
      <w:r>
        <w:separator/>
      </w:r>
    </w:p>
  </w:footnote>
  <w:footnote w:type="continuationSeparator" w:id="0">
    <w:p w:rsidR="00780D79" w:rsidRDefault="00780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983DF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3DF4" w:rsidRDefault="00983D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983DF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F67DA">
      <w:rPr>
        <w:rStyle w:val="a9"/>
        <w:noProof/>
      </w:rPr>
      <w:t>9</w:t>
    </w:r>
    <w:r>
      <w:rPr>
        <w:rStyle w:val="a9"/>
      </w:rPr>
      <w:fldChar w:fldCharType="end"/>
    </w:r>
  </w:p>
  <w:p w:rsidR="00983DF4" w:rsidRDefault="00983D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2E7A3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E9BB109" wp14:editId="75E37577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21E5636" wp14:editId="50DE1262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3DF4" w:rsidRPr="00E52B15" w:rsidRDefault="002E7A3C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0C99AD27" wp14:editId="7E945A60">
                                <wp:extent cx="634365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4365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83DF4" w:rsidRPr="00561114" w:rsidRDefault="00983DF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983DF4" w:rsidRPr="00561114" w:rsidRDefault="00983DF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983DF4" w:rsidRPr="000F7B5C" w:rsidRDefault="00983DF4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983DF4" w:rsidRPr="000F7B5C" w:rsidRDefault="00983DF4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983DF4" w:rsidRDefault="00983DF4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83DF4" w:rsidRDefault="00983DF4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983DF4" w:rsidRPr="002B6128" w:rsidRDefault="00983DF4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983DF4" w:rsidRDefault="00983DF4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83DF4" w:rsidRPr="001772E6" w:rsidRDefault="00983DF4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83DF4" w:rsidRDefault="00983DF4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983DF4" w:rsidRPr="00E52B15" w:rsidRDefault="002E7A3C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 wp14:anchorId="0C99AD27" wp14:editId="7E945A60">
                          <wp:extent cx="634365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4365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83DF4" w:rsidRPr="00561114" w:rsidRDefault="00983DF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983DF4" w:rsidRPr="00561114" w:rsidRDefault="00983DF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983DF4" w:rsidRPr="000F7B5C" w:rsidRDefault="00983DF4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983DF4" w:rsidRPr="000F7B5C" w:rsidRDefault="00983DF4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983DF4" w:rsidRDefault="00983DF4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83DF4" w:rsidRDefault="00983DF4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983DF4" w:rsidRPr="002B6128" w:rsidRDefault="00983DF4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983DF4" w:rsidRDefault="00983DF4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83DF4" w:rsidRPr="001772E6" w:rsidRDefault="00983DF4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83DF4" w:rsidRDefault="00983DF4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54C0B40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8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344D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60B2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4B3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067F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06B7D"/>
    <w:rsid w:val="001109D8"/>
    <w:rsid w:val="00112630"/>
    <w:rsid w:val="00112719"/>
    <w:rsid w:val="00113404"/>
    <w:rsid w:val="00113436"/>
    <w:rsid w:val="00116BCE"/>
    <w:rsid w:val="00117346"/>
    <w:rsid w:val="00117B04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6DA0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1A9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4F5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124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190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E7A3C"/>
    <w:rsid w:val="002F013F"/>
    <w:rsid w:val="002F116F"/>
    <w:rsid w:val="002F1F2E"/>
    <w:rsid w:val="002F24DD"/>
    <w:rsid w:val="002F40E9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66F94"/>
    <w:rsid w:val="003675ED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198C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2FBF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05"/>
    <w:rsid w:val="0043574E"/>
    <w:rsid w:val="00435CBF"/>
    <w:rsid w:val="0043634C"/>
    <w:rsid w:val="004368F2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4ECC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675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AC2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B6E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7DA"/>
    <w:rsid w:val="006F6B3B"/>
    <w:rsid w:val="006F6D4C"/>
    <w:rsid w:val="006F771A"/>
    <w:rsid w:val="00700C2E"/>
    <w:rsid w:val="007010C1"/>
    <w:rsid w:val="00702A56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0D79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1466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27F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46F9"/>
    <w:rsid w:val="008D514F"/>
    <w:rsid w:val="008D54FE"/>
    <w:rsid w:val="008D5E3D"/>
    <w:rsid w:val="008D64A9"/>
    <w:rsid w:val="008D72E3"/>
    <w:rsid w:val="008D764E"/>
    <w:rsid w:val="008E06EE"/>
    <w:rsid w:val="008E0795"/>
    <w:rsid w:val="008E0B79"/>
    <w:rsid w:val="008E1313"/>
    <w:rsid w:val="008E17E6"/>
    <w:rsid w:val="008E22CF"/>
    <w:rsid w:val="008E3C0D"/>
    <w:rsid w:val="008E460C"/>
    <w:rsid w:val="008E4674"/>
    <w:rsid w:val="008E5D2B"/>
    <w:rsid w:val="008E6F76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1DE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A6C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C7A1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99"/>
    <w:rsid w:val="00A266A2"/>
    <w:rsid w:val="00A26841"/>
    <w:rsid w:val="00A30E50"/>
    <w:rsid w:val="00A328C3"/>
    <w:rsid w:val="00A32DEC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36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2B5A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42ED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077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5911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4C7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487B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0E2E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7ED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, 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, 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, 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, 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DB2146D4E940040B842E552BC1E949784108D2AC7F623CAB5868FBA15C348F2BF24C16C370828CE5CC2D1D62277EEE6C5C04016ADD1EF2316DF895Bb8J4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1A531F20B23EA6D91320313855758B4C42D8DB7BCD83499C53A7309241220EE2C29F510F2C37FB5u8Z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CFDEC-F1FD-4311-BB17-3CB2ABAD3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47</TotalTime>
  <Pages>9</Pages>
  <Words>2334</Words>
  <Characters>15091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</cp:revision>
  <cp:lastPrinted>2019-11-06T13:04:00Z</cp:lastPrinted>
  <dcterms:created xsi:type="dcterms:W3CDTF">2019-08-29T07:57:00Z</dcterms:created>
  <dcterms:modified xsi:type="dcterms:W3CDTF">2019-11-14T08:06:00Z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