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8C036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8C036F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AB5BD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B5BD0">
              <w:t>52/13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5E0879" w:rsidRDefault="00593E8B" w:rsidP="005E087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5E0879" w:rsidRPr="005E0879">
              <w:t xml:space="preserve">О внесении изменения в решение региональной службы по тарифам Нижегородской области </w:t>
            </w:r>
            <w:r w:rsidR="008C036F">
              <w:br/>
            </w:r>
            <w:r w:rsidR="005E0879" w:rsidRPr="005E0879">
              <w:t xml:space="preserve">от 11 декабря 2018 г. № 51/29 «Об установлении индивидуальному предпринимателю Чурашеву Михаилу Юрьевичу (ИНН 525616836221), </w:t>
            </w:r>
          </w:p>
          <w:p w:rsidR="0085764D" w:rsidRPr="00252D0D" w:rsidRDefault="005E0879" w:rsidP="008C036F">
            <w:pPr>
              <w:jc w:val="center"/>
            </w:pPr>
            <w:r w:rsidRPr="005E0879">
              <w:t xml:space="preserve">г. Нижний Новгород, тарифов на тепловую энергию (мощность), поставляемую потребителям п. Кузьмияр </w:t>
            </w:r>
            <w:r w:rsidR="008C036F" w:rsidRPr="008C036F">
              <w:t xml:space="preserve">городского округа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47274" w:rsidRDefault="008C036F" w:rsidP="00DD2C81">
      <w:pPr>
        <w:tabs>
          <w:tab w:val="left" w:pos="1897"/>
        </w:tabs>
        <w:jc w:val="center"/>
        <w:rPr>
          <w:szCs w:val="28"/>
        </w:rPr>
      </w:pPr>
      <w:r>
        <w:rPr>
          <w:szCs w:val="28"/>
        </w:rPr>
        <w:t xml:space="preserve">Воротынский </w:t>
      </w:r>
      <w:r w:rsidR="005E0879" w:rsidRPr="005E0879">
        <w:rPr>
          <w:szCs w:val="28"/>
        </w:rPr>
        <w:t>Нижегородской области»</w:t>
      </w:r>
    </w:p>
    <w:p w:rsidR="005E0879" w:rsidRDefault="005E0879" w:rsidP="008C036F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8C036F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AB5BD0" w:rsidRPr="00740FF7" w:rsidRDefault="00AB5BD0" w:rsidP="008C036F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5E0879" w:rsidRPr="005E0879" w:rsidRDefault="005E0879" w:rsidP="005E0879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5E0879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Pr="005E0879">
        <w:rPr>
          <w:szCs w:val="28"/>
        </w:rPr>
        <w:br/>
        <w:t xml:space="preserve">от 22 октября 2012 г. № 1075 «О ценообразовании в сфере теплоснабжения» и </w:t>
      </w:r>
      <w:proofErr w:type="gramStart"/>
      <w:r w:rsidRPr="005E0879">
        <w:rPr>
          <w:szCs w:val="28"/>
        </w:rPr>
        <w:t>на</w:t>
      </w:r>
      <w:proofErr w:type="gramEnd"/>
      <w:r w:rsidRPr="005E0879">
        <w:rPr>
          <w:szCs w:val="28"/>
        </w:rPr>
        <w:t xml:space="preserve"> </w:t>
      </w:r>
      <w:proofErr w:type="gramStart"/>
      <w:r w:rsidRPr="005E0879">
        <w:rPr>
          <w:szCs w:val="28"/>
        </w:rPr>
        <w:t>основании</w:t>
      </w:r>
      <w:proofErr w:type="gramEnd"/>
      <w:r w:rsidRPr="005E0879">
        <w:rPr>
          <w:szCs w:val="28"/>
        </w:rPr>
        <w:t xml:space="preserve"> рассмотрения расчетных и обосновывающих материалов, представленных </w:t>
      </w:r>
      <w:r w:rsidRPr="005E0879">
        <w:rPr>
          <w:bCs/>
          <w:szCs w:val="28"/>
        </w:rPr>
        <w:t>индивидуальным предпринимател</w:t>
      </w:r>
      <w:r>
        <w:rPr>
          <w:bCs/>
          <w:szCs w:val="28"/>
        </w:rPr>
        <w:t xml:space="preserve">ем </w:t>
      </w:r>
      <w:proofErr w:type="spellStart"/>
      <w:r>
        <w:rPr>
          <w:bCs/>
          <w:szCs w:val="28"/>
        </w:rPr>
        <w:t>Чурашевым</w:t>
      </w:r>
      <w:proofErr w:type="spellEnd"/>
      <w:r>
        <w:rPr>
          <w:bCs/>
          <w:szCs w:val="28"/>
        </w:rPr>
        <w:t xml:space="preserve"> Михаилом Юрьевичем </w:t>
      </w:r>
      <w:r w:rsidRPr="005E0879">
        <w:rPr>
          <w:bCs/>
          <w:szCs w:val="28"/>
        </w:rPr>
        <w:t>(ИНН 525616836221)</w:t>
      </w:r>
      <w:r w:rsidRPr="005E0879">
        <w:rPr>
          <w:szCs w:val="28"/>
        </w:rPr>
        <w:t xml:space="preserve">, </w:t>
      </w:r>
      <w:r w:rsidRPr="005E0879">
        <w:rPr>
          <w:bCs/>
          <w:szCs w:val="28"/>
        </w:rPr>
        <w:t>г. Нижний Новгород</w:t>
      </w:r>
      <w:r w:rsidRPr="005E0879">
        <w:rPr>
          <w:noProof/>
          <w:szCs w:val="28"/>
        </w:rPr>
        <w:t xml:space="preserve">, </w:t>
      </w:r>
      <w:r w:rsidRPr="005E0879">
        <w:rPr>
          <w:szCs w:val="28"/>
        </w:rPr>
        <w:t xml:space="preserve">экспертного заключения </w:t>
      </w:r>
      <w:r w:rsidRPr="00FE1B20">
        <w:rPr>
          <w:szCs w:val="28"/>
        </w:rPr>
        <w:t>рег. № в</w:t>
      </w:r>
      <w:r w:rsidR="00FE1B20" w:rsidRPr="00FE1B20">
        <w:rPr>
          <w:szCs w:val="28"/>
        </w:rPr>
        <w:t>-675</w:t>
      </w:r>
      <w:r w:rsidRPr="00FE1B20">
        <w:rPr>
          <w:szCs w:val="28"/>
        </w:rPr>
        <w:t xml:space="preserve"> от</w:t>
      </w:r>
      <w:r w:rsidRPr="005E0879">
        <w:rPr>
          <w:szCs w:val="28"/>
        </w:rPr>
        <w:t xml:space="preserve"> </w:t>
      </w:r>
      <w:r w:rsidR="008C036F">
        <w:rPr>
          <w:szCs w:val="28"/>
        </w:rPr>
        <w:t>12 ноября 2019</w:t>
      </w:r>
      <w:r w:rsidRPr="005E0879">
        <w:rPr>
          <w:szCs w:val="28"/>
        </w:rPr>
        <w:t xml:space="preserve"> г.:</w:t>
      </w:r>
    </w:p>
    <w:p w:rsidR="005E0879" w:rsidRPr="005E0879" w:rsidRDefault="005E0879" w:rsidP="005E0879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  <w:r w:rsidRPr="005E0879">
        <w:rPr>
          <w:b/>
          <w:szCs w:val="28"/>
        </w:rPr>
        <w:t xml:space="preserve">1. </w:t>
      </w:r>
      <w:proofErr w:type="gramStart"/>
      <w:r w:rsidRPr="005E0879">
        <w:rPr>
          <w:szCs w:val="28"/>
        </w:rPr>
        <w:t xml:space="preserve">Внести в </w:t>
      </w:r>
      <w:r w:rsidRPr="005E0879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5E0879">
        <w:rPr>
          <w:bCs/>
          <w:szCs w:val="28"/>
        </w:rPr>
        <w:t xml:space="preserve">от 11 декабря 2018 г. № 51/29 «Об установлении индивидуальному предпринимателю </w:t>
      </w:r>
      <w:proofErr w:type="spellStart"/>
      <w:r w:rsidRPr="005E0879">
        <w:rPr>
          <w:bCs/>
          <w:szCs w:val="28"/>
        </w:rPr>
        <w:t>Чурашеву</w:t>
      </w:r>
      <w:proofErr w:type="spellEnd"/>
      <w:r w:rsidRPr="005E0879">
        <w:rPr>
          <w:bCs/>
          <w:szCs w:val="28"/>
        </w:rPr>
        <w:t xml:space="preserve"> Михаилу Юрьевичу (ИНН 525616836221), </w:t>
      </w:r>
      <w:r>
        <w:rPr>
          <w:bCs/>
          <w:szCs w:val="28"/>
        </w:rPr>
        <w:t xml:space="preserve">                              </w:t>
      </w:r>
      <w:r w:rsidRPr="005E0879">
        <w:rPr>
          <w:bCs/>
          <w:szCs w:val="28"/>
        </w:rPr>
        <w:t xml:space="preserve">г. Нижний Новгород, тарифов на тепловую энергию (мощность), поставляемую потребителям п. </w:t>
      </w:r>
      <w:proofErr w:type="spellStart"/>
      <w:r w:rsidRPr="008C036F">
        <w:rPr>
          <w:bCs/>
          <w:szCs w:val="28"/>
        </w:rPr>
        <w:t>Кузьмияр</w:t>
      </w:r>
      <w:proofErr w:type="spellEnd"/>
      <w:r w:rsidRPr="008C036F">
        <w:rPr>
          <w:bCs/>
          <w:szCs w:val="28"/>
        </w:rPr>
        <w:t xml:space="preserve"> </w:t>
      </w:r>
      <w:r w:rsidR="008C036F" w:rsidRPr="008C036F">
        <w:rPr>
          <w:bCs/>
          <w:noProof/>
          <w:szCs w:val="28"/>
        </w:rPr>
        <w:t xml:space="preserve">городского округа Воротынский </w:t>
      </w:r>
      <w:r w:rsidRPr="008C036F">
        <w:rPr>
          <w:bCs/>
          <w:szCs w:val="28"/>
        </w:rPr>
        <w:t>Нижегородской</w:t>
      </w:r>
      <w:r w:rsidRPr="005E0879">
        <w:rPr>
          <w:bCs/>
          <w:szCs w:val="28"/>
        </w:rPr>
        <w:t xml:space="preserve"> области» </w:t>
      </w:r>
      <w:r w:rsidRPr="005E0879">
        <w:rPr>
          <w:rFonts w:eastAsia="Calibri"/>
          <w:szCs w:val="28"/>
          <w:lang w:eastAsia="en-US"/>
        </w:rPr>
        <w:t xml:space="preserve">изменение, изложив </w:t>
      </w:r>
      <w:r w:rsidR="008C036F">
        <w:rPr>
          <w:rFonts w:eastAsia="Calibri"/>
          <w:szCs w:val="28"/>
          <w:lang w:eastAsia="en-US"/>
        </w:rPr>
        <w:t xml:space="preserve">таблицу </w:t>
      </w:r>
      <w:r w:rsidR="008C036F">
        <w:rPr>
          <w:szCs w:val="28"/>
        </w:rPr>
        <w:t>Приложения</w:t>
      </w:r>
      <w:r w:rsidRPr="005E0879">
        <w:rPr>
          <w:szCs w:val="28"/>
        </w:rPr>
        <w:t xml:space="preserve"> 2 к решению в следующей редакции:</w:t>
      </w:r>
      <w:proofErr w:type="gramEnd"/>
    </w:p>
    <w:p w:rsidR="005E0879" w:rsidRPr="005E0879" w:rsidRDefault="005E0879" w:rsidP="005E0879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Cs w:val="28"/>
          <w:lang w:eastAsia="en-US"/>
        </w:rPr>
      </w:pPr>
      <w:r w:rsidRPr="005E0879">
        <w:rPr>
          <w:noProof/>
          <w:szCs w:val="28"/>
        </w:rPr>
        <w:t>«</w:t>
      </w:r>
    </w:p>
    <w:tbl>
      <w:tblPr>
        <w:tblW w:w="9719" w:type="dxa"/>
        <w:jc w:val="center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3016"/>
        <w:gridCol w:w="1763"/>
        <w:gridCol w:w="735"/>
        <w:gridCol w:w="1763"/>
        <w:gridCol w:w="1763"/>
      </w:tblGrid>
      <w:tr w:rsidR="005E0879" w:rsidRPr="005E0879" w:rsidTr="008C036F">
        <w:trPr>
          <w:trHeight w:val="197"/>
          <w:jc w:val="center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5E0879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5E0879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5E0879" w:rsidRPr="005E0879" w:rsidTr="008C036F">
        <w:trPr>
          <w:trHeight w:val="142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879" w:rsidRPr="005E0879" w:rsidRDefault="005E0879" w:rsidP="008C036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879" w:rsidRPr="005E0879" w:rsidRDefault="005E0879" w:rsidP="008C036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879" w:rsidRPr="005E0879" w:rsidRDefault="005E0879" w:rsidP="008C036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879" w:rsidRPr="005E0879" w:rsidRDefault="005E0879" w:rsidP="008C036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5E0879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5E0879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5E0879" w:rsidRPr="005E0879" w:rsidRDefault="005E0879" w:rsidP="008C036F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5E0879" w:rsidRPr="005E0879" w:rsidTr="008C036F">
        <w:trPr>
          <w:trHeight w:val="44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E0879">
              <w:rPr>
                <w:rFonts w:eastAsia="Calibri"/>
                <w:sz w:val="22"/>
                <w:szCs w:val="22"/>
                <w:lang w:eastAsia="en-US"/>
              </w:rPr>
              <w:t xml:space="preserve">Индивидуальный предприниматель </w:t>
            </w:r>
            <w:proofErr w:type="spellStart"/>
            <w:r w:rsidRPr="005E0879">
              <w:rPr>
                <w:rFonts w:eastAsia="Calibri"/>
                <w:sz w:val="22"/>
                <w:szCs w:val="22"/>
                <w:lang w:eastAsia="en-US"/>
              </w:rPr>
              <w:t>Чурашев</w:t>
            </w:r>
            <w:proofErr w:type="spellEnd"/>
            <w:r w:rsidRPr="005E0879">
              <w:rPr>
                <w:rFonts w:eastAsia="Calibri"/>
                <w:sz w:val="22"/>
                <w:szCs w:val="22"/>
                <w:lang w:eastAsia="en-US"/>
              </w:rPr>
              <w:t xml:space="preserve"> Михаил Юрьевич</w:t>
            </w:r>
            <w:r w:rsidRPr="005E0879">
              <w:rPr>
                <w:rFonts w:eastAsia="Calibri"/>
                <w:sz w:val="22"/>
                <w:szCs w:val="22"/>
                <w:lang w:eastAsia="en-US"/>
              </w:rPr>
              <w:br/>
              <w:t>(ИНН 525616836221),</w:t>
            </w:r>
            <w:r w:rsidRPr="005E0879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5E0879">
              <w:rPr>
                <w:bCs/>
                <w:sz w:val="22"/>
                <w:szCs w:val="22"/>
              </w:rPr>
              <w:t xml:space="preserve"> г. Нижний Новгород</w:t>
            </w:r>
          </w:p>
        </w:tc>
        <w:tc>
          <w:tcPr>
            <w:tcW w:w="6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5E0879">
              <w:rPr>
                <w:b/>
                <w:bCs/>
                <w:sz w:val="20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827E32" w:rsidRPr="005E0879" w:rsidTr="008C036F">
        <w:trPr>
          <w:trHeight w:val="23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  <w:proofErr w:type="spellStart"/>
            <w:r w:rsidRPr="005E0879">
              <w:rPr>
                <w:sz w:val="20"/>
              </w:rPr>
              <w:t>одноставочный</w:t>
            </w:r>
            <w:proofErr w:type="spellEnd"/>
            <w:r w:rsidRPr="005E0879">
              <w:rPr>
                <w:sz w:val="20"/>
              </w:rPr>
              <w:t>, руб./Гкал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2019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4023,26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4103,03</w:t>
            </w:r>
          </w:p>
        </w:tc>
      </w:tr>
      <w:tr w:rsidR="00827E32" w:rsidRPr="005E0879" w:rsidTr="008C036F">
        <w:trPr>
          <w:trHeight w:val="222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2020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4103,03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4225,69</w:t>
            </w:r>
          </w:p>
        </w:tc>
      </w:tr>
      <w:tr w:rsidR="00827E32" w:rsidRPr="005E0879" w:rsidTr="008C036F">
        <w:trPr>
          <w:trHeight w:val="222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2021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4225,69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4296,12</w:t>
            </w:r>
          </w:p>
        </w:tc>
      </w:tr>
      <w:tr w:rsidR="00827E32" w:rsidRPr="005E0879" w:rsidTr="008C036F">
        <w:trPr>
          <w:trHeight w:val="222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2022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4296,12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4453,11</w:t>
            </w:r>
          </w:p>
        </w:tc>
      </w:tr>
      <w:tr w:rsidR="00827E32" w:rsidRPr="005E0879" w:rsidTr="008C036F">
        <w:trPr>
          <w:trHeight w:val="222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lastRenderedPageBreak/>
              <w:t>1.5.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4453,11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4530,87</w:t>
            </w:r>
          </w:p>
        </w:tc>
      </w:tr>
      <w:tr w:rsidR="005E0879" w:rsidRPr="005E0879" w:rsidTr="008C036F">
        <w:trPr>
          <w:trHeight w:val="222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79" w:rsidRPr="005E0879" w:rsidRDefault="005E0879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879" w:rsidRPr="005E0879" w:rsidRDefault="005E0879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879" w:rsidRPr="005E0879" w:rsidRDefault="005E0879" w:rsidP="008C036F">
            <w:pPr>
              <w:ind w:left="-24" w:firstLine="24"/>
              <w:rPr>
                <w:sz w:val="20"/>
                <w:lang w:eastAsia="en-US"/>
              </w:rPr>
            </w:pPr>
            <w:r w:rsidRPr="005E0879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827E32" w:rsidRPr="005E0879" w:rsidTr="008C036F">
        <w:trPr>
          <w:trHeight w:val="23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  <w:proofErr w:type="spellStart"/>
            <w:r w:rsidRPr="005E0879">
              <w:rPr>
                <w:sz w:val="20"/>
              </w:rPr>
              <w:t>одноставочный</w:t>
            </w:r>
            <w:proofErr w:type="spellEnd"/>
            <w:r w:rsidRPr="005E0879">
              <w:rPr>
                <w:sz w:val="20"/>
              </w:rPr>
              <w:t>, руб./Гкал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2019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4023,26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4103,03</w:t>
            </w:r>
          </w:p>
        </w:tc>
      </w:tr>
      <w:tr w:rsidR="00827E32" w:rsidRPr="005E0879" w:rsidTr="008C036F">
        <w:trPr>
          <w:trHeight w:val="222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2020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4103,03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4225,69</w:t>
            </w:r>
          </w:p>
        </w:tc>
      </w:tr>
      <w:tr w:rsidR="00827E32" w:rsidRPr="005E0879" w:rsidTr="008C036F">
        <w:trPr>
          <w:trHeight w:val="222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2021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4225,69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4296,12</w:t>
            </w:r>
          </w:p>
        </w:tc>
      </w:tr>
      <w:tr w:rsidR="00827E32" w:rsidRPr="005E0879" w:rsidTr="008C036F">
        <w:trPr>
          <w:trHeight w:val="108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2022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4296,12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4453,11</w:t>
            </w:r>
          </w:p>
        </w:tc>
      </w:tr>
      <w:tr w:rsidR="00827E32" w:rsidRPr="005E0879" w:rsidTr="008C036F">
        <w:trPr>
          <w:trHeight w:val="23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E0879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32" w:rsidRPr="005E0879" w:rsidRDefault="00827E32" w:rsidP="008C036F">
            <w:pPr>
              <w:rPr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32" w:rsidRPr="005E0879" w:rsidRDefault="00827E32" w:rsidP="008C036F">
            <w:pPr>
              <w:ind w:left="-24" w:right="57" w:firstLine="24"/>
              <w:jc w:val="center"/>
              <w:rPr>
                <w:sz w:val="20"/>
              </w:rPr>
            </w:pPr>
            <w:r w:rsidRPr="005E0879">
              <w:rPr>
                <w:sz w:val="20"/>
              </w:rPr>
              <w:t>2023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4453,11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E32" w:rsidRPr="00827E32" w:rsidRDefault="00827E32" w:rsidP="00117E9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827E32">
              <w:rPr>
                <w:sz w:val="20"/>
                <w:lang w:eastAsia="en-US"/>
              </w:rPr>
              <w:t>4530,87</w:t>
            </w:r>
          </w:p>
        </w:tc>
      </w:tr>
    </w:tbl>
    <w:p w:rsidR="005E0879" w:rsidRPr="005E0879" w:rsidRDefault="005E0879" w:rsidP="005E0879">
      <w:pPr>
        <w:spacing w:line="276" w:lineRule="auto"/>
        <w:ind w:firstLine="720"/>
        <w:jc w:val="right"/>
        <w:rPr>
          <w:b/>
          <w:szCs w:val="28"/>
        </w:rPr>
      </w:pPr>
      <w:r w:rsidRPr="005E0879">
        <w:rPr>
          <w:noProof/>
          <w:szCs w:val="28"/>
        </w:rPr>
        <w:t>».</w:t>
      </w:r>
    </w:p>
    <w:p w:rsidR="005E0879" w:rsidRPr="005E0879" w:rsidRDefault="005E0879" w:rsidP="005E0879">
      <w:pPr>
        <w:spacing w:line="276" w:lineRule="auto"/>
        <w:ind w:firstLine="720"/>
        <w:jc w:val="both"/>
        <w:rPr>
          <w:rFonts w:eastAsia="Calibri"/>
          <w:szCs w:val="28"/>
          <w:lang w:eastAsia="en-US"/>
        </w:rPr>
      </w:pPr>
      <w:r w:rsidRPr="005E0879">
        <w:rPr>
          <w:b/>
          <w:szCs w:val="28"/>
        </w:rPr>
        <w:t>2.</w:t>
      </w:r>
      <w:r w:rsidRPr="005E0879">
        <w:rPr>
          <w:szCs w:val="28"/>
        </w:rPr>
        <w:t xml:space="preserve"> </w:t>
      </w:r>
      <w:r w:rsidRPr="005E0879">
        <w:rPr>
          <w:color w:val="000000"/>
          <w:szCs w:val="28"/>
        </w:rPr>
        <w:t>Настоящее решение вступает в силу с 1 января 2020 г.</w:t>
      </w:r>
    </w:p>
    <w:p w:rsidR="00947274" w:rsidRPr="00947274" w:rsidRDefault="00947274" w:rsidP="008C036F">
      <w:pPr>
        <w:ind w:firstLine="720"/>
        <w:jc w:val="both"/>
        <w:rPr>
          <w:rFonts w:eastAsia="Calibri"/>
          <w:szCs w:val="28"/>
          <w:lang w:eastAsia="en-US"/>
        </w:rPr>
      </w:pPr>
    </w:p>
    <w:p w:rsidR="003A05C6" w:rsidRPr="003A05C6" w:rsidRDefault="003A05C6" w:rsidP="008C036F">
      <w:pPr>
        <w:ind w:firstLine="720"/>
        <w:jc w:val="both"/>
        <w:rPr>
          <w:rFonts w:eastAsia="Calibri"/>
          <w:szCs w:val="28"/>
          <w:lang w:eastAsia="en-US"/>
        </w:rPr>
      </w:pPr>
    </w:p>
    <w:p w:rsidR="003927BD" w:rsidRPr="008068B0" w:rsidRDefault="003927BD" w:rsidP="008C036F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A471EA" w:rsidRPr="00A471EA" w:rsidRDefault="0045437D" w:rsidP="00A471E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A471EA">
        <w:rPr>
          <w:szCs w:val="28"/>
        </w:rPr>
        <w:t xml:space="preserve">           </w:t>
      </w:r>
      <w:r w:rsidR="00A471EA" w:rsidRPr="00A471EA">
        <w:rPr>
          <w:szCs w:val="28"/>
        </w:rPr>
        <w:t>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556C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4" w:rsidRDefault="00CA10F4">
      <w:r>
        <w:separator/>
      </w:r>
    </w:p>
  </w:endnote>
  <w:endnote w:type="continuationSeparator" w:id="0">
    <w:p w:rsidR="00CA10F4" w:rsidRDefault="00CA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4" w:rsidRDefault="00CA10F4">
      <w:r>
        <w:separator/>
      </w:r>
    </w:p>
  </w:footnote>
  <w:footnote w:type="continuationSeparator" w:id="0">
    <w:p w:rsidR="00CA10F4" w:rsidRDefault="00CA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5BD0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AB5BD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C3F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A64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509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C5E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F96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2DC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369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5C6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733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19C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18F9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46D7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C8C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572"/>
    <w:rsid w:val="00542A63"/>
    <w:rsid w:val="00542C0A"/>
    <w:rsid w:val="00543626"/>
    <w:rsid w:val="00543C6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045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03F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879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6D7D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6F4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27E32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1EF"/>
    <w:rsid w:val="008B0C02"/>
    <w:rsid w:val="008B17DF"/>
    <w:rsid w:val="008B1E72"/>
    <w:rsid w:val="008B2063"/>
    <w:rsid w:val="008B2C08"/>
    <w:rsid w:val="008B2C93"/>
    <w:rsid w:val="008B4E14"/>
    <w:rsid w:val="008B5465"/>
    <w:rsid w:val="008B573B"/>
    <w:rsid w:val="008B7673"/>
    <w:rsid w:val="008C036F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4E7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2F61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274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5FD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1EA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5BD0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0E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C06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319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9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F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07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C17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B7E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504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6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823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A71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072E0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00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642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2BCE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6BCA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1B2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301</TotalTime>
  <Pages>2</Pages>
  <Words>268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106</cp:revision>
  <cp:lastPrinted>2019-11-11T10:43:00Z</cp:lastPrinted>
  <dcterms:created xsi:type="dcterms:W3CDTF">2017-11-18T09:57:00Z</dcterms:created>
  <dcterms:modified xsi:type="dcterms:W3CDTF">2019-11-18T10:32:00Z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