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85718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B5F98" w:rsidP="00E20A3C">
            <w:pPr>
              <w:tabs>
                <w:tab w:val="center" w:pos="2160"/>
              </w:tabs>
              <w:ind w:left="-108"/>
              <w:jc w:val="center"/>
            </w:pPr>
            <w:r>
              <w:t>53/49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2D37F7" w:rsidRPr="00E85718" w:rsidRDefault="0056238E" w:rsidP="00E85718">
            <w:pPr>
              <w:jc w:val="center"/>
              <w:rPr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 w:rsidR="00E85718">
              <w:rPr>
                <w:szCs w:val="28"/>
              </w:rPr>
              <w:br/>
            </w:r>
            <w:r w:rsidR="002D37F7" w:rsidRPr="00A15316">
              <w:rPr>
                <w:szCs w:val="28"/>
              </w:rPr>
              <w:t>от 6 декабря 2018 г. № 50/39</w:t>
            </w:r>
            <w:r w:rsidR="00E85718">
              <w:rPr>
                <w:szCs w:val="28"/>
              </w:rPr>
              <w:t xml:space="preserve"> </w:t>
            </w:r>
            <w:r w:rsidR="002D37F7" w:rsidRPr="00A15316">
              <w:rPr>
                <w:szCs w:val="28"/>
              </w:rPr>
              <w:t>«</w:t>
            </w:r>
            <w:r w:rsidR="002D37F7" w:rsidRPr="00A15316">
              <w:rPr>
                <w:bCs/>
                <w:szCs w:val="28"/>
              </w:rPr>
              <w:t>Об установлении МУНИЦИПАЛЬНОМУ УНИТАРНОМУ ПРЕДПРИЯТИЮ «НОВОСМОЛИНСКОЕ» ЗОЛИНСКОГО СЕЛЬСОВЕТА ВОЛОДАРСКОГО МУНИЦИПАЛЬНОГО РАЙОНА НИЖЕГОРОДСКОЙ ОБЛАСТИ</w:t>
            </w:r>
          </w:p>
          <w:p w:rsidR="0085764D" w:rsidRPr="0056238E" w:rsidRDefault="002D37F7" w:rsidP="00EE7F83">
            <w:pPr>
              <w:jc w:val="center"/>
              <w:rPr>
                <w:bCs/>
                <w:szCs w:val="28"/>
              </w:rPr>
            </w:pPr>
            <w:r w:rsidRPr="00A15316">
              <w:rPr>
                <w:bCs/>
                <w:szCs w:val="28"/>
              </w:rPr>
              <w:t xml:space="preserve"> (ИНН 5214010679), п. </w:t>
            </w:r>
            <w:proofErr w:type="spellStart"/>
            <w:r w:rsidRPr="00A15316">
              <w:rPr>
                <w:bCs/>
                <w:szCs w:val="28"/>
              </w:rPr>
              <w:t>Новосмолинский</w:t>
            </w:r>
            <w:proofErr w:type="spellEnd"/>
            <w:r w:rsidRPr="00A15316">
              <w:rPr>
                <w:bCs/>
                <w:szCs w:val="28"/>
              </w:rPr>
              <w:t xml:space="preserve"> Володарского муниципального района Нижегородской области, тарифов в сфере холодного водоснабжения и водоотведения для потребителей Володарского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E85718" w:rsidRDefault="00261BEB" w:rsidP="00E85718">
      <w:pPr>
        <w:pStyle w:val="ac"/>
        <w:jc w:val="center"/>
      </w:pPr>
    </w:p>
    <w:p w:rsidR="000C3EA3" w:rsidRDefault="000C3EA3" w:rsidP="00E85718">
      <w:pPr>
        <w:pStyle w:val="ac"/>
        <w:jc w:val="center"/>
      </w:pPr>
    </w:p>
    <w:p w:rsidR="002B5F98" w:rsidRPr="00E85718" w:rsidRDefault="002B5F98" w:rsidP="00E85718">
      <w:pPr>
        <w:pStyle w:val="ac"/>
        <w:jc w:val="center"/>
      </w:pPr>
    </w:p>
    <w:p w:rsidR="00A15316" w:rsidRPr="00A15316" w:rsidRDefault="00A15316" w:rsidP="00A15316">
      <w:pPr>
        <w:spacing w:line="276" w:lineRule="auto"/>
        <w:ind w:firstLine="709"/>
        <w:jc w:val="both"/>
        <w:rPr>
          <w:szCs w:val="28"/>
        </w:rPr>
      </w:pPr>
      <w:r w:rsidRPr="00A15316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</w:t>
      </w:r>
      <w:proofErr w:type="gramStart"/>
      <w:r w:rsidRPr="00A15316">
        <w:rPr>
          <w:szCs w:val="28"/>
        </w:rPr>
        <w:t xml:space="preserve">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A15316">
        <w:rPr>
          <w:bCs/>
          <w:szCs w:val="28"/>
        </w:rPr>
        <w:t xml:space="preserve">МУНИЦИПАЛЬНЫМ УНИТАРНЫМ ПРЕДПРИЯТИЕМ «НОВОСМОЛИНСКОЕ» ЗОЛИНСКОГО СЕЛЬСОВЕТА ВОЛОДАРСКОГО МУНИЦИПАЛЬНОГО РАЙОНА НИЖЕГОРОДСКОЙ ОБЛАСТИ </w:t>
      </w:r>
      <w:r w:rsidR="00E85718">
        <w:rPr>
          <w:bCs/>
          <w:szCs w:val="28"/>
        </w:rPr>
        <w:br/>
      </w:r>
      <w:r w:rsidRPr="00A15316">
        <w:rPr>
          <w:bCs/>
          <w:szCs w:val="28"/>
        </w:rPr>
        <w:t xml:space="preserve">(ИНН 5214010679), п. </w:t>
      </w:r>
      <w:proofErr w:type="spellStart"/>
      <w:r w:rsidRPr="00A15316">
        <w:rPr>
          <w:bCs/>
          <w:szCs w:val="28"/>
        </w:rPr>
        <w:t>Новосмолинский</w:t>
      </w:r>
      <w:proofErr w:type="spellEnd"/>
      <w:r w:rsidRPr="00A15316">
        <w:rPr>
          <w:bCs/>
          <w:szCs w:val="28"/>
        </w:rPr>
        <w:t xml:space="preserve"> Володарского муниципального района</w:t>
      </w:r>
      <w:proofErr w:type="gramEnd"/>
      <w:r w:rsidRPr="00A15316">
        <w:rPr>
          <w:bCs/>
          <w:szCs w:val="28"/>
        </w:rPr>
        <w:t xml:space="preserve"> Нижегородской области,</w:t>
      </w:r>
      <w:r w:rsidRPr="00A15316">
        <w:rPr>
          <w:szCs w:val="28"/>
        </w:rPr>
        <w:t xml:space="preserve"> экспертного заключения рег</w:t>
      </w:r>
      <w:r w:rsidRPr="008F30D2">
        <w:rPr>
          <w:szCs w:val="28"/>
        </w:rPr>
        <w:t>. № в-</w:t>
      </w:r>
      <w:r w:rsidR="008F30D2" w:rsidRPr="008F30D2">
        <w:rPr>
          <w:szCs w:val="28"/>
        </w:rPr>
        <w:t>743</w:t>
      </w:r>
      <w:r w:rsidRPr="008F30D2">
        <w:rPr>
          <w:szCs w:val="28"/>
        </w:rPr>
        <w:t xml:space="preserve"> </w:t>
      </w:r>
      <w:r w:rsidRPr="00E85718">
        <w:rPr>
          <w:szCs w:val="28"/>
        </w:rPr>
        <w:t xml:space="preserve">от </w:t>
      </w:r>
      <w:r w:rsidR="00E85718" w:rsidRPr="00E85718">
        <w:rPr>
          <w:szCs w:val="28"/>
        </w:rPr>
        <w:t xml:space="preserve">14 ноября </w:t>
      </w:r>
      <w:r w:rsidRPr="00E85718">
        <w:rPr>
          <w:szCs w:val="28"/>
        </w:rPr>
        <w:t>2019</w:t>
      </w:r>
      <w:r w:rsidRPr="00A15316">
        <w:rPr>
          <w:szCs w:val="28"/>
        </w:rPr>
        <w:t xml:space="preserve"> г.:</w:t>
      </w:r>
    </w:p>
    <w:p w:rsidR="00A15316" w:rsidRPr="00A15316" w:rsidRDefault="00A15316" w:rsidP="00A15316">
      <w:pPr>
        <w:spacing w:line="276" w:lineRule="auto"/>
        <w:ind w:firstLine="709"/>
        <w:jc w:val="both"/>
        <w:rPr>
          <w:noProof/>
          <w:szCs w:val="28"/>
        </w:rPr>
      </w:pPr>
      <w:r w:rsidRPr="00A15316">
        <w:rPr>
          <w:b/>
          <w:szCs w:val="28"/>
        </w:rPr>
        <w:t xml:space="preserve">1. </w:t>
      </w:r>
      <w:proofErr w:type="gramStart"/>
      <w:r w:rsidRPr="00A15316">
        <w:rPr>
          <w:bCs/>
          <w:szCs w:val="28"/>
        </w:rPr>
        <w:t xml:space="preserve">Внести в решение региональной службы по тарифам Нижегородской области  </w:t>
      </w:r>
      <w:r w:rsidRPr="00A15316">
        <w:rPr>
          <w:szCs w:val="28"/>
        </w:rPr>
        <w:t>от 6 декабря 2018 г. № 50/39 «</w:t>
      </w:r>
      <w:r w:rsidRPr="00A15316">
        <w:rPr>
          <w:bCs/>
          <w:szCs w:val="28"/>
        </w:rPr>
        <w:t xml:space="preserve">Об установлении МУНИЦИПАЛЬНОМУ УНИТАРНОМУ ПРЕДПРИЯТИЮ «НОВОСМОЛИНСКОЕ» ЗОЛИНСКОГО СЕЛЬСОВЕТА ВОЛОДАРСКОГО МУНИЦИПАЛЬНОГО РАЙОНА НИЖЕГОРОДСКОЙ ОБЛАСТИ (ИНН 5214010679), п. </w:t>
      </w:r>
      <w:proofErr w:type="spellStart"/>
      <w:r w:rsidRPr="00A15316">
        <w:rPr>
          <w:bCs/>
          <w:szCs w:val="28"/>
        </w:rPr>
        <w:t>Новосмолинский</w:t>
      </w:r>
      <w:proofErr w:type="spellEnd"/>
      <w:r w:rsidRPr="00A15316">
        <w:rPr>
          <w:bCs/>
          <w:szCs w:val="28"/>
        </w:rPr>
        <w:t xml:space="preserve"> </w:t>
      </w:r>
      <w:r w:rsidRPr="00A15316">
        <w:rPr>
          <w:bCs/>
          <w:szCs w:val="28"/>
        </w:rPr>
        <w:lastRenderedPageBreak/>
        <w:t>Володарского муниципального района Нижегородской области, тарифов в сфере холодного водоснабжения и водоотведения для потребителей Володарского муниципального района Нижегородской области»</w:t>
      </w:r>
      <w:r w:rsidRPr="00A15316">
        <w:rPr>
          <w:noProof/>
          <w:szCs w:val="28"/>
        </w:rPr>
        <w:t xml:space="preserve"> следующие изменения:</w:t>
      </w:r>
      <w:proofErr w:type="gramEnd"/>
    </w:p>
    <w:p w:rsidR="00A15316" w:rsidRPr="00A15316" w:rsidRDefault="00A15316" w:rsidP="00A15316">
      <w:pPr>
        <w:spacing w:line="276" w:lineRule="auto"/>
        <w:jc w:val="both"/>
        <w:rPr>
          <w:szCs w:val="28"/>
        </w:rPr>
      </w:pPr>
      <w:r w:rsidRPr="00A15316">
        <w:rPr>
          <w:b/>
          <w:i/>
          <w:szCs w:val="28"/>
        </w:rPr>
        <w:t>1.1.</w:t>
      </w:r>
      <w:r w:rsidRPr="00A15316">
        <w:rPr>
          <w:szCs w:val="28"/>
        </w:rPr>
        <w:t xml:space="preserve"> Таблицу пункта 3 решения изложить в следующей редакции:</w:t>
      </w:r>
    </w:p>
    <w:p w:rsidR="00A15316" w:rsidRPr="00A15316" w:rsidRDefault="00A15316" w:rsidP="00A15316">
      <w:pPr>
        <w:spacing w:line="276" w:lineRule="auto"/>
        <w:jc w:val="both"/>
        <w:rPr>
          <w:szCs w:val="28"/>
        </w:rPr>
      </w:pPr>
      <w:r w:rsidRPr="00A15316">
        <w:rPr>
          <w:szCs w:val="28"/>
        </w:rPr>
        <w:t>«</w:t>
      </w:r>
    </w:p>
    <w:tbl>
      <w:tblPr>
        <w:tblW w:w="4884" w:type="pct"/>
        <w:jc w:val="center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1636"/>
        <w:gridCol w:w="748"/>
        <w:gridCol w:w="810"/>
        <w:gridCol w:w="748"/>
        <w:gridCol w:w="810"/>
        <w:gridCol w:w="748"/>
        <w:gridCol w:w="810"/>
        <w:gridCol w:w="750"/>
        <w:gridCol w:w="812"/>
        <w:gridCol w:w="703"/>
        <w:gridCol w:w="742"/>
      </w:tblGrid>
      <w:tr w:rsidR="00A15316" w:rsidTr="00E85718">
        <w:trPr>
          <w:trHeight w:val="281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93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A15316" w:rsidTr="00E85718">
        <w:trPr>
          <w:cantSplit/>
          <w:trHeight w:val="138"/>
          <w:jc w:val="center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E85718" w:rsidTr="00E85718">
        <w:trPr>
          <w:cantSplit/>
          <w:trHeight w:val="357"/>
          <w:jc w:val="center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E85718" w:rsidTr="00E85718">
        <w:trPr>
          <w:trHeight w:val="13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37,56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38,31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38,31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39,30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39,32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39,32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39,36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39,36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39,86</w:t>
            </w:r>
          </w:p>
        </w:tc>
      </w:tr>
      <w:tr w:rsidR="00E85718" w:rsidTr="00E85718">
        <w:trPr>
          <w:trHeight w:val="133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5718" w:rsidRDefault="00E85718" w:rsidP="00E8571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45,07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45,97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45,97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47,16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47,16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47,18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47,18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47,23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47,23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47,83</w:t>
            </w:r>
          </w:p>
        </w:tc>
      </w:tr>
      <w:tr w:rsidR="00E85718" w:rsidTr="00E85718">
        <w:trPr>
          <w:trHeight w:val="132"/>
          <w:jc w:val="center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18" w:rsidRDefault="00E85718" w:rsidP="00E85718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</w:p>
        </w:tc>
      </w:tr>
      <w:tr w:rsidR="00E85718" w:rsidTr="00E85718">
        <w:trPr>
          <w:trHeight w:val="13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25,95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26,46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26,46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27,25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27,25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27,27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27,27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27,48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27,48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28,36</w:t>
            </w:r>
          </w:p>
        </w:tc>
      </w:tr>
      <w:tr w:rsidR="00E85718" w:rsidTr="00E85718">
        <w:trPr>
          <w:trHeight w:val="133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18" w:rsidRDefault="00E85718" w:rsidP="00E8571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5718" w:rsidRDefault="00E85718" w:rsidP="00E8571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31,14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31,75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31,75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32,70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32,70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32,72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32,72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32,98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32,98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718" w:rsidRPr="00E85718" w:rsidRDefault="00E85718" w:rsidP="00E85718">
            <w:pPr>
              <w:jc w:val="center"/>
              <w:rPr>
                <w:sz w:val="20"/>
                <w:lang w:eastAsia="en-US"/>
              </w:rPr>
            </w:pPr>
            <w:r w:rsidRPr="00E85718">
              <w:rPr>
                <w:sz w:val="20"/>
                <w:lang w:eastAsia="en-US"/>
              </w:rPr>
              <w:t>34,03</w:t>
            </w:r>
          </w:p>
        </w:tc>
      </w:tr>
      <w:tr w:rsidR="00A15316" w:rsidTr="00E85718">
        <w:trPr>
          <w:trHeight w:val="133"/>
          <w:jc w:val="center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6" w:rsidRDefault="00A15316" w:rsidP="00E85718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16" w:rsidRDefault="00A15316" w:rsidP="00E85718">
            <w:pPr>
              <w:rPr>
                <w:sz w:val="20"/>
                <w:lang w:eastAsia="en-US"/>
              </w:rPr>
            </w:pPr>
          </w:p>
        </w:tc>
      </w:tr>
    </w:tbl>
    <w:p w:rsidR="00A15316" w:rsidRPr="00A15316" w:rsidRDefault="00A15316" w:rsidP="00A15316">
      <w:pPr>
        <w:spacing w:line="276" w:lineRule="auto"/>
        <w:jc w:val="right"/>
        <w:rPr>
          <w:szCs w:val="28"/>
        </w:rPr>
      </w:pPr>
      <w:r w:rsidRPr="00A15316">
        <w:rPr>
          <w:szCs w:val="28"/>
        </w:rPr>
        <w:t>».</w:t>
      </w:r>
    </w:p>
    <w:p w:rsidR="00A15316" w:rsidRPr="00A15316" w:rsidRDefault="00A15316" w:rsidP="00A15316">
      <w:pPr>
        <w:spacing w:line="276" w:lineRule="auto"/>
        <w:jc w:val="both"/>
        <w:rPr>
          <w:szCs w:val="28"/>
        </w:rPr>
      </w:pPr>
      <w:r w:rsidRPr="00A15316">
        <w:rPr>
          <w:b/>
          <w:i/>
          <w:szCs w:val="28"/>
        </w:rPr>
        <w:t>1.2.</w:t>
      </w:r>
      <w:r w:rsidRPr="00A15316">
        <w:rPr>
          <w:szCs w:val="28"/>
        </w:rPr>
        <w:t xml:space="preserve"> </w:t>
      </w:r>
      <w:r w:rsidRPr="00A15316">
        <w:rPr>
          <w:noProof/>
          <w:szCs w:val="28"/>
        </w:rPr>
        <w:t>Приложения 1,</w:t>
      </w:r>
      <w:r w:rsidR="00496E66">
        <w:rPr>
          <w:noProof/>
          <w:szCs w:val="28"/>
        </w:rPr>
        <w:t xml:space="preserve"> </w:t>
      </w:r>
      <w:r w:rsidRPr="00A15316">
        <w:rPr>
          <w:noProof/>
          <w:szCs w:val="28"/>
        </w:rPr>
        <w:t xml:space="preserve">2 </w:t>
      </w:r>
      <w:r w:rsidRPr="00A15316">
        <w:rPr>
          <w:szCs w:val="28"/>
        </w:rPr>
        <w:t xml:space="preserve">к решению изложить в новой редакции согласно </w:t>
      </w:r>
      <w:r w:rsidRPr="00A15316">
        <w:rPr>
          <w:noProof/>
          <w:szCs w:val="28"/>
        </w:rPr>
        <w:t>Приложениям 1,</w:t>
      </w:r>
      <w:r w:rsidR="00496E66">
        <w:rPr>
          <w:noProof/>
          <w:szCs w:val="28"/>
        </w:rPr>
        <w:t xml:space="preserve"> </w:t>
      </w:r>
      <w:r w:rsidRPr="00A15316">
        <w:rPr>
          <w:noProof/>
          <w:szCs w:val="28"/>
        </w:rPr>
        <w:t xml:space="preserve">2 </w:t>
      </w:r>
      <w:r w:rsidRPr="00A15316">
        <w:rPr>
          <w:szCs w:val="28"/>
        </w:rPr>
        <w:t>к настоящему решению.</w:t>
      </w:r>
    </w:p>
    <w:p w:rsidR="00A15316" w:rsidRPr="00A15316" w:rsidRDefault="00A15316" w:rsidP="00A15316">
      <w:pPr>
        <w:spacing w:line="276" w:lineRule="auto"/>
        <w:ind w:firstLine="708"/>
        <w:jc w:val="both"/>
        <w:rPr>
          <w:szCs w:val="28"/>
        </w:rPr>
      </w:pPr>
      <w:r w:rsidRPr="00A15316">
        <w:rPr>
          <w:b/>
          <w:szCs w:val="28"/>
        </w:rPr>
        <w:t xml:space="preserve">2. </w:t>
      </w:r>
      <w:r w:rsidRPr="00A15316">
        <w:rPr>
          <w:szCs w:val="28"/>
        </w:rPr>
        <w:t>Настоящее решение вступает в силу с 1 января 2020 г.</w:t>
      </w:r>
    </w:p>
    <w:p w:rsidR="000C3EA3" w:rsidRPr="009B384C" w:rsidRDefault="000C3EA3" w:rsidP="00E85718">
      <w:pPr>
        <w:tabs>
          <w:tab w:val="left" w:pos="1897"/>
        </w:tabs>
        <w:rPr>
          <w:noProof/>
          <w:szCs w:val="28"/>
        </w:rPr>
      </w:pPr>
    </w:p>
    <w:p w:rsidR="005C2A3D" w:rsidRPr="000C3EA3" w:rsidRDefault="005C2A3D" w:rsidP="00E85718">
      <w:pPr>
        <w:tabs>
          <w:tab w:val="left" w:pos="1897"/>
        </w:tabs>
        <w:rPr>
          <w:noProof/>
        </w:rPr>
      </w:pPr>
    </w:p>
    <w:p w:rsidR="007D25C7" w:rsidRPr="007D25C7" w:rsidRDefault="007D25C7" w:rsidP="00E85718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607695">
        <w:rPr>
          <w:szCs w:val="28"/>
        </w:rPr>
        <w:t xml:space="preserve">                                                              Ю.Л. Алешина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E85718" w:rsidRDefault="00E85718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A15316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9B384C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E85718">
              <w:t xml:space="preserve">от </w:t>
            </w:r>
            <w:r w:rsidR="00E85718" w:rsidRPr="00E85718">
              <w:t xml:space="preserve">21 ноября </w:t>
            </w:r>
            <w:r w:rsidR="00F1607E" w:rsidRPr="00E85718">
              <w:t xml:space="preserve">2019 </w:t>
            </w:r>
            <w:r w:rsidR="00CC03DF" w:rsidRPr="00E85718">
              <w:t>г.</w:t>
            </w:r>
            <w:r w:rsidRPr="00E85718">
              <w:t xml:space="preserve"> №</w:t>
            </w:r>
            <w:r w:rsidR="006B0802" w:rsidRPr="00D74902">
              <w:t xml:space="preserve"> </w:t>
            </w:r>
            <w:r w:rsidR="002B5F98">
              <w:t>53/49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9B384C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9B384C" w:rsidP="005C2A3D">
            <w:pPr>
              <w:ind w:left="3552"/>
              <w:jc w:val="center"/>
            </w:pPr>
            <w:r>
              <w:t>от 6</w:t>
            </w:r>
            <w:r w:rsidR="0056238E" w:rsidRPr="0056238E">
              <w:t xml:space="preserve"> </w:t>
            </w:r>
            <w:r w:rsidR="005C2A3D">
              <w:t>декабря</w:t>
            </w:r>
            <w:r w:rsidR="0056238E" w:rsidRPr="0056238E">
              <w:t xml:space="preserve"> 2018 г. №</w:t>
            </w:r>
            <w:r>
              <w:t xml:space="preserve"> 50</w:t>
            </w:r>
            <w:r w:rsidR="0056238E">
              <w:t>/</w:t>
            </w:r>
            <w:r>
              <w:t>3</w:t>
            </w:r>
            <w:r w:rsidR="00A15316">
              <w:t>9</w:t>
            </w:r>
          </w:p>
        </w:tc>
      </w:tr>
      <w:tr w:rsidR="00A15316" w:rsidRPr="006161EA" w:rsidTr="00A1531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15316" w:rsidRDefault="00A15316" w:rsidP="00A153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15316" w:rsidRPr="008714F3" w:rsidRDefault="00A15316" w:rsidP="00A153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714F3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A15316" w:rsidRPr="008714F3" w:rsidRDefault="00A15316" w:rsidP="00A153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714F3">
              <w:rPr>
                <w:b/>
                <w:bCs/>
                <w:sz w:val="24"/>
                <w:szCs w:val="24"/>
                <w:lang w:eastAsia="en-US"/>
              </w:rPr>
              <w:t>ПО ОКАЗАНИЮ УСЛУГ ХОЛОДНОГО ВОДОСНАБЖЕНИЯ</w:t>
            </w:r>
          </w:p>
          <w:p w:rsidR="00A15316" w:rsidRPr="00C15EF7" w:rsidRDefault="00A15316" w:rsidP="00A153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5316" w:rsidRDefault="00A15316" w:rsidP="007C2C2C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587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50"/>
        <w:gridCol w:w="75"/>
        <w:gridCol w:w="27"/>
        <w:gridCol w:w="765"/>
        <w:gridCol w:w="440"/>
        <w:gridCol w:w="141"/>
        <w:gridCol w:w="344"/>
        <w:gridCol w:w="48"/>
        <w:gridCol w:w="406"/>
        <w:gridCol w:w="219"/>
        <w:gridCol w:w="149"/>
        <w:gridCol w:w="867"/>
        <w:gridCol w:w="20"/>
        <w:gridCol w:w="421"/>
        <w:gridCol w:w="69"/>
        <w:gridCol w:w="72"/>
        <w:gridCol w:w="434"/>
        <w:gridCol w:w="393"/>
        <w:gridCol w:w="339"/>
        <w:gridCol w:w="284"/>
        <w:gridCol w:w="1024"/>
      </w:tblGrid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C2C2C" w:rsidRPr="007C2C2C" w:rsidTr="00DA0FB1">
        <w:trPr>
          <w:trHeight w:val="543"/>
          <w:tblCellSpacing w:w="5" w:type="nil"/>
          <w:jc w:val="center"/>
        </w:trPr>
        <w:tc>
          <w:tcPr>
            <w:tcW w:w="3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462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МУНИЦИПАЛЬНОЕ УНИТАРНОЕ ПРЕДПРИЯТИЕ «НОВОСМОЛИНСКОЕ» ЗОЛИНСКОГО СЕЛЬСОВЕТА ВОЛОДАРСКОГО МУНИЦИПАЛЬНОГО РАЙОНА НИЖЕГОРОДСКОЙ ОБЛАСТИ (ИНН 5214010679)</w:t>
            </w:r>
          </w:p>
        </w:tc>
      </w:tr>
      <w:tr w:rsidR="007C2C2C" w:rsidRPr="007C2C2C" w:rsidTr="00DA0FB1">
        <w:trPr>
          <w:trHeight w:val="361"/>
          <w:tblCellSpacing w:w="5" w:type="nil"/>
          <w:jc w:val="center"/>
        </w:trPr>
        <w:tc>
          <w:tcPr>
            <w:tcW w:w="3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462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7C2C2C">
              <w:rPr>
                <w:rFonts w:eastAsia="Calibri"/>
                <w:color w:val="000000"/>
                <w:sz w:val="20"/>
                <w:lang w:eastAsia="en-US"/>
              </w:rPr>
              <w:t xml:space="preserve">606084, Нижегородская область, Володарский муниципальный район, </w:t>
            </w:r>
            <w:r w:rsidR="00DA0FB1">
              <w:rPr>
                <w:rFonts w:eastAsia="Calibri"/>
                <w:color w:val="000000"/>
                <w:sz w:val="20"/>
                <w:lang w:eastAsia="en-US"/>
              </w:rPr>
              <w:br/>
            </w:r>
            <w:r w:rsidRPr="007C2C2C">
              <w:rPr>
                <w:rFonts w:eastAsia="Calibri"/>
                <w:color w:val="000000"/>
                <w:sz w:val="20"/>
                <w:lang w:eastAsia="en-US"/>
              </w:rPr>
              <w:t xml:space="preserve">п. </w:t>
            </w:r>
            <w:proofErr w:type="spellStart"/>
            <w:r w:rsidRPr="007C2C2C">
              <w:rPr>
                <w:rFonts w:eastAsia="Calibri"/>
                <w:color w:val="000000"/>
                <w:sz w:val="20"/>
                <w:lang w:eastAsia="en-US"/>
              </w:rPr>
              <w:t>Новосмолинский</w:t>
            </w:r>
            <w:proofErr w:type="spellEnd"/>
            <w:r w:rsidRPr="007C2C2C">
              <w:rPr>
                <w:rFonts w:eastAsia="Calibri"/>
                <w:color w:val="000000"/>
                <w:sz w:val="20"/>
                <w:lang w:eastAsia="en-US"/>
              </w:rPr>
              <w:t>, ул. Танковая, д. 23</w:t>
            </w:r>
          </w:p>
        </w:tc>
      </w:tr>
      <w:tr w:rsidR="007C2C2C" w:rsidRPr="007C2C2C" w:rsidTr="00DA0FB1">
        <w:trPr>
          <w:trHeight w:val="459"/>
          <w:tblCellSpacing w:w="5" w:type="nil"/>
          <w:jc w:val="center"/>
        </w:trPr>
        <w:tc>
          <w:tcPr>
            <w:tcW w:w="3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462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7C2C2C" w:rsidRPr="007C2C2C" w:rsidTr="00DA0FB1">
        <w:trPr>
          <w:trHeight w:val="361"/>
          <w:tblCellSpacing w:w="5" w:type="nil"/>
          <w:jc w:val="center"/>
        </w:trPr>
        <w:tc>
          <w:tcPr>
            <w:tcW w:w="3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462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7C2C2C" w:rsidRPr="007C2C2C" w:rsidTr="00DA0FB1">
        <w:trPr>
          <w:trHeight w:val="631"/>
          <w:tblCellSpacing w:w="5" w:type="nil"/>
          <w:jc w:val="center"/>
        </w:trPr>
        <w:tc>
          <w:tcPr>
            <w:tcW w:w="3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На период с 01.01.2019 по 31.12.2019 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>На период с 01.01.2020 по 31.12.2020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На период с 01.01.2021 по 31.12.2021 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На период с 01.01.2022 по 31.12.2022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На период с 01.01.2023 по 31.12.2023 </w:t>
            </w:r>
          </w:p>
        </w:tc>
      </w:tr>
      <w:tr w:rsidR="007C2C2C" w:rsidRPr="007C2C2C" w:rsidTr="00DA0FB1">
        <w:trPr>
          <w:trHeight w:val="297"/>
          <w:tblCellSpacing w:w="5" w:type="nil"/>
          <w:jc w:val="center"/>
        </w:trPr>
        <w:tc>
          <w:tcPr>
            <w:tcW w:w="3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C2C2C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7C2C2C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320,136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320,136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320,136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320,136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320,136</w:t>
            </w:r>
          </w:p>
        </w:tc>
      </w:tr>
      <w:tr w:rsidR="007C2C2C" w:rsidRPr="007C2C2C" w:rsidTr="00DA0FB1">
        <w:trPr>
          <w:trHeight w:val="297"/>
          <w:tblCellSpacing w:w="5" w:type="nil"/>
          <w:jc w:val="center"/>
        </w:trPr>
        <w:tc>
          <w:tcPr>
            <w:tcW w:w="3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206,375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206,375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206,375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206,375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206,375</w:t>
            </w:r>
          </w:p>
        </w:tc>
      </w:tr>
      <w:tr w:rsidR="007C2C2C" w:rsidRPr="007C2C2C" w:rsidTr="00DA0FB1">
        <w:trPr>
          <w:trHeight w:val="297"/>
          <w:tblCellSpacing w:w="5" w:type="nil"/>
          <w:jc w:val="center"/>
        </w:trPr>
        <w:tc>
          <w:tcPr>
            <w:tcW w:w="3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16,767</w:t>
            </w:r>
          </w:p>
        </w:tc>
      </w:tr>
      <w:tr w:rsidR="007C2C2C" w:rsidRPr="007C2C2C" w:rsidTr="00DA0FB1">
        <w:trPr>
          <w:trHeight w:val="297"/>
          <w:tblCellSpacing w:w="5" w:type="nil"/>
          <w:jc w:val="center"/>
        </w:trPr>
        <w:tc>
          <w:tcPr>
            <w:tcW w:w="3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51,144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51,144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51,144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51,144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51,144</w:t>
            </w:r>
          </w:p>
        </w:tc>
      </w:tr>
      <w:tr w:rsidR="007C2C2C" w:rsidRPr="007C2C2C" w:rsidTr="00DA0FB1">
        <w:trPr>
          <w:trHeight w:val="297"/>
          <w:tblCellSpacing w:w="5" w:type="nil"/>
          <w:jc w:val="center"/>
        </w:trPr>
        <w:tc>
          <w:tcPr>
            <w:tcW w:w="3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45,850</w:t>
            </w: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45,850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45,850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45,850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45,850</w:t>
            </w:r>
          </w:p>
        </w:tc>
      </w:tr>
      <w:tr w:rsidR="007C2C2C" w:rsidRPr="007C2C2C" w:rsidTr="00DA0FB1">
        <w:trPr>
          <w:trHeight w:val="297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C2C2C" w:rsidRPr="007C2C2C" w:rsidTr="00DA0FB1">
        <w:trPr>
          <w:trHeight w:val="224"/>
          <w:tblCellSpacing w:w="5" w:type="nil"/>
          <w:jc w:val="center"/>
        </w:trPr>
        <w:tc>
          <w:tcPr>
            <w:tcW w:w="315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3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0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C2C2C" w:rsidRPr="007C2C2C" w:rsidTr="00DA0FB1">
        <w:trPr>
          <w:trHeight w:val="256"/>
          <w:tblCellSpacing w:w="5" w:type="nil"/>
          <w:jc w:val="center"/>
        </w:trPr>
        <w:tc>
          <w:tcPr>
            <w:tcW w:w="315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38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9313,676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9313,676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01.01.2019 по 31.12.2019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01.01.2019 по 31.12.2019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01.01.2019 по 31.12.2019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304,315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304,315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48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01.01.2019 по 31.12.2019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9933,702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9933,702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01.01.2020 по 31.12.2020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9612,765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9612,765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01.01.2020 по 31.12.2020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320,371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320,371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01.01.2020 по 31.12.2020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10248,847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10248,847</w:t>
            </w:r>
          </w:p>
        </w:tc>
      </w:tr>
      <w:tr w:rsidR="007C2C2C" w:rsidRPr="007C2C2C" w:rsidTr="00DA0FB1">
        <w:trPr>
          <w:trHeight w:val="178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9897,655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9897,655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340,157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340,157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01.01.2021 по 31.12.2021 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10553,523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10553,523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10213,812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10213,812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363,881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363,881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10893,404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10893,404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10535,826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10535,826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315,711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392,163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392,163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01.01.2023 по 31.12.2023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11243,700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11243,700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52873,176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52873,176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C2C2C" w:rsidRPr="007C2C2C" w:rsidTr="00DA0FB1">
        <w:trPr>
          <w:trHeight w:val="361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7C2C2C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7C2C2C" w:rsidRPr="007C2C2C" w:rsidTr="00DA0FB1">
        <w:trPr>
          <w:trHeight w:val="224"/>
          <w:tblCellSpacing w:w="5" w:type="nil"/>
          <w:jc w:val="center"/>
        </w:trPr>
        <w:tc>
          <w:tcPr>
            <w:tcW w:w="315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3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0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C2C2C" w:rsidRPr="007C2C2C" w:rsidTr="00DA0FB1">
        <w:trPr>
          <w:trHeight w:val="256"/>
          <w:tblCellSpacing w:w="5" w:type="nil"/>
          <w:jc w:val="center"/>
        </w:trPr>
        <w:tc>
          <w:tcPr>
            <w:tcW w:w="315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38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1 658,937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1658,937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Расходы на текущий ремонт централизованных систем холодного водоснабжения 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125,258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125,258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489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01.01.2019 по 31.12.2019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1784,195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1984,195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1691,618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1691,648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Расходы на текущий ремонт централизованных систем холодного водоснабжения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127,725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127,725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01.01.2020 по 31.12.2020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1819,343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1819,343</w:t>
            </w:r>
          </w:p>
        </w:tc>
      </w:tr>
      <w:tr w:rsidR="007C2C2C" w:rsidRPr="007C2C2C" w:rsidTr="00DA0FB1">
        <w:trPr>
          <w:trHeight w:val="178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1736,666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1736,666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Расходы на текущий ремонт централизованных систем холодного водоснабжения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131,126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131,126</w:t>
            </w:r>
          </w:p>
        </w:tc>
      </w:tr>
      <w:tr w:rsidR="007C2C2C" w:rsidRPr="007C2C2C" w:rsidTr="00DA0FB1">
        <w:trPr>
          <w:trHeight w:val="178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01.01.2021 по 31.12.2021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1867,792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1867,792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1788,072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1788,072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Расходы на текущий ремонт централизованных систем холодного водоснабжения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135,007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135,007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1923,079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1923,079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01.01.2023 по 31.12.2023  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1840,999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1840,999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Расходы на текущий ремонт централизованных систем холодного водоснабжения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139,003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139,003</w:t>
            </w:r>
          </w:p>
        </w:tc>
      </w:tr>
      <w:tr w:rsidR="007C2C2C" w:rsidRPr="007C2C2C" w:rsidTr="00DA0FB1">
        <w:trPr>
          <w:trHeight w:val="137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Итого на период с 01.01.2023 по 31.12.2023   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1980,002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1980,002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9374,411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9374,441</w:t>
            </w:r>
          </w:p>
        </w:tc>
      </w:tr>
      <w:tr w:rsidR="007C2C2C" w:rsidRPr="007C2C2C" w:rsidTr="00DA0FB1">
        <w:trPr>
          <w:trHeight w:val="361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7C2C2C" w:rsidRPr="007C2C2C" w:rsidTr="00DA0FB1">
        <w:trPr>
          <w:trHeight w:val="224"/>
          <w:tblCellSpacing w:w="5" w:type="nil"/>
          <w:jc w:val="center"/>
        </w:trPr>
        <w:tc>
          <w:tcPr>
            <w:tcW w:w="315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3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0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C2C2C" w:rsidRPr="007C2C2C" w:rsidTr="00DA0FB1">
        <w:trPr>
          <w:trHeight w:val="256"/>
          <w:tblCellSpacing w:w="5" w:type="nil"/>
          <w:jc w:val="center"/>
        </w:trPr>
        <w:tc>
          <w:tcPr>
            <w:tcW w:w="315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38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78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361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</w:t>
            </w:r>
            <w:r w:rsidRPr="007C2C2C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7C2C2C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7C2C2C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7C2C2C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7C2C2C" w:rsidRPr="007C2C2C" w:rsidTr="00DA0FB1">
        <w:trPr>
          <w:trHeight w:val="224"/>
          <w:tblCellSpacing w:w="5" w:type="nil"/>
          <w:jc w:val="center"/>
        </w:trPr>
        <w:tc>
          <w:tcPr>
            <w:tcW w:w="315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3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0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C2C2C" w:rsidRPr="007C2C2C" w:rsidTr="00DA0FB1">
        <w:trPr>
          <w:trHeight w:val="256"/>
          <w:tblCellSpacing w:w="5" w:type="nil"/>
          <w:jc w:val="center"/>
        </w:trPr>
        <w:tc>
          <w:tcPr>
            <w:tcW w:w="315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38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7C2C2C" w:rsidRPr="007C2C2C" w:rsidTr="00DA0FB1">
        <w:trPr>
          <w:trHeight w:val="21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78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C2C2C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C2C2C" w:rsidRPr="007C2C2C" w:rsidTr="00DA0FB1">
        <w:trPr>
          <w:trHeight w:val="224"/>
          <w:tblCellSpacing w:w="5" w:type="nil"/>
          <w:jc w:val="center"/>
        </w:trPr>
        <w:tc>
          <w:tcPr>
            <w:tcW w:w="315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3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0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C2C2C" w:rsidRPr="007C2C2C" w:rsidTr="00DA0FB1">
        <w:trPr>
          <w:trHeight w:val="256"/>
          <w:tblCellSpacing w:w="5" w:type="nil"/>
          <w:jc w:val="center"/>
        </w:trPr>
        <w:tc>
          <w:tcPr>
            <w:tcW w:w="315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38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3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 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78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31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2"/>
          <w:tblCellSpacing w:w="5" w:type="nil"/>
          <w:jc w:val="center"/>
        </w:trPr>
        <w:tc>
          <w:tcPr>
            <w:tcW w:w="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144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C2C2C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C2C2C" w:rsidRPr="007C2C2C" w:rsidTr="00DA0FB1">
        <w:trPr>
          <w:trHeight w:val="216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7C2C2C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7C2C2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01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DA0FB1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Период с 01.01.2019 по 31.12.2019 </w:t>
            </w:r>
          </w:p>
        </w:tc>
        <w:tc>
          <w:tcPr>
            <w:tcW w:w="10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>Период с 01.01.2020 по 31.12.2020</w:t>
            </w:r>
          </w:p>
        </w:tc>
        <w:tc>
          <w:tcPr>
            <w:tcW w:w="1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>Период с 01.01.2021 по 31.12.2021</w:t>
            </w:r>
          </w:p>
        </w:tc>
        <w:tc>
          <w:tcPr>
            <w:tcW w:w="10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Период с 01.01.2022 по 31.12.2022 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C2C2C" w:rsidRPr="00DA0FB1" w:rsidRDefault="007C2C2C" w:rsidP="007C2C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0FB1">
              <w:rPr>
                <w:rFonts w:eastAsia="Calibri"/>
                <w:sz w:val="18"/>
                <w:szCs w:val="18"/>
                <w:lang w:eastAsia="en-US"/>
              </w:rPr>
              <w:t xml:space="preserve">Период с 01.01.2023 по 31.12.2023 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7C2C2C" w:rsidRPr="007C2C2C" w:rsidTr="00DA0FB1">
        <w:trPr>
          <w:trHeight w:val="1402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838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77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7C2C2C" w:rsidRPr="007C2C2C" w:rsidTr="00DA0FB1">
        <w:trPr>
          <w:trHeight w:val="847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58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0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58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17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18,2</w:t>
            </w:r>
          </w:p>
        </w:tc>
        <w:tc>
          <w:tcPr>
            <w:tcW w:w="10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18,2</w:t>
            </w:r>
          </w:p>
        </w:tc>
        <w:tc>
          <w:tcPr>
            <w:tcW w:w="1016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18,2</w:t>
            </w:r>
          </w:p>
        </w:tc>
        <w:tc>
          <w:tcPr>
            <w:tcW w:w="1016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18,2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18,2</w:t>
            </w:r>
          </w:p>
        </w:tc>
      </w:tr>
      <w:tr w:rsidR="007C2C2C" w:rsidRPr="007C2C2C" w:rsidTr="00DA0FB1">
        <w:trPr>
          <w:trHeight w:val="707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58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39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58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1,8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1,8</w:t>
            </w:r>
          </w:p>
        </w:tc>
        <w:tc>
          <w:tcPr>
            <w:tcW w:w="1016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1,8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1,8</w:t>
            </w:r>
          </w:p>
        </w:tc>
      </w:tr>
      <w:tr w:rsidR="007C2C2C" w:rsidRPr="007C2C2C" w:rsidTr="00DA0FB1">
        <w:trPr>
          <w:trHeight w:val="231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 xml:space="preserve"> 6. Расчет эффективности производственной программы </w:t>
            </w:r>
          </w:p>
        </w:tc>
      </w:tr>
      <w:tr w:rsidR="007C2C2C" w:rsidRPr="007C2C2C" w:rsidTr="00DA0FB1">
        <w:trPr>
          <w:trHeight w:val="216"/>
          <w:tblCellSpacing w:w="5" w:type="nil"/>
          <w:jc w:val="center"/>
        </w:trPr>
        <w:tc>
          <w:tcPr>
            <w:tcW w:w="5296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 </w:t>
            </w:r>
          </w:p>
        </w:tc>
        <w:tc>
          <w:tcPr>
            <w:tcW w:w="4291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20"/>
          <w:tblCellSpacing w:w="5" w:type="nil"/>
          <w:jc w:val="center"/>
        </w:trPr>
        <w:tc>
          <w:tcPr>
            <w:tcW w:w="5296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 </w:t>
            </w:r>
          </w:p>
        </w:tc>
        <w:tc>
          <w:tcPr>
            <w:tcW w:w="4291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5296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01.01.2021 по 31.12.2021  </w:t>
            </w:r>
          </w:p>
        </w:tc>
        <w:tc>
          <w:tcPr>
            <w:tcW w:w="4291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5296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 </w:t>
            </w:r>
          </w:p>
        </w:tc>
        <w:tc>
          <w:tcPr>
            <w:tcW w:w="4291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5296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01.01.2023 по 31.12.2023   </w:t>
            </w:r>
          </w:p>
        </w:tc>
        <w:tc>
          <w:tcPr>
            <w:tcW w:w="4291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213"/>
          <w:tblCellSpacing w:w="5" w:type="nil"/>
          <w:jc w:val="center"/>
        </w:trPr>
        <w:tc>
          <w:tcPr>
            <w:tcW w:w="5296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91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7C2C2C" w:rsidTr="00DA0FB1">
        <w:trPr>
          <w:trHeight w:val="361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  <w:r w:rsidRPr="007C2C2C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C2C2C" w:rsidRPr="007C2C2C" w:rsidTr="00DA0FB1">
        <w:trPr>
          <w:trHeight w:val="479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7C2C2C" w:rsidRPr="007C2C2C" w:rsidTr="00DA0FB1">
        <w:trPr>
          <w:trHeight w:val="391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01.01.2019 по 31.12.2019  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12143,909</w:t>
            </w:r>
          </w:p>
        </w:tc>
      </w:tr>
      <w:tr w:rsidR="007C2C2C" w:rsidRPr="007C2C2C" w:rsidTr="00DA0FB1">
        <w:trPr>
          <w:trHeight w:val="220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12422,831</w:t>
            </w:r>
          </w:p>
        </w:tc>
      </w:tr>
      <w:tr w:rsidR="007C2C2C" w:rsidRPr="007C2C2C" w:rsidTr="00DA0FB1">
        <w:trPr>
          <w:trHeight w:val="231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01.01.2021 по 31.12.2021  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12669,439</w:t>
            </w:r>
          </w:p>
        </w:tc>
      </w:tr>
      <w:tr w:rsidR="007C2C2C" w:rsidRPr="007C2C2C" w:rsidTr="00DA0FB1">
        <w:trPr>
          <w:trHeight w:val="220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01.01.2022 по 31.12.2022  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12594,720</w:t>
            </w:r>
          </w:p>
        </w:tc>
      </w:tr>
      <w:tr w:rsidR="007C2C2C" w:rsidRPr="007C2C2C" w:rsidTr="00DA0FB1">
        <w:trPr>
          <w:trHeight w:val="220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12680,253</w:t>
            </w:r>
          </w:p>
        </w:tc>
      </w:tr>
      <w:tr w:rsidR="007C2C2C" w:rsidRPr="007C2C2C" w:rsidTr="00DA0FB1">
        <w:trPr>
          <w:trHeight w:val="231"/>
          <w:tblCellSpacing w:w="5" w:type="nil"/>
          <w:jc w:val="center"/>
        </w:trPr>
        <w:tc>
          <w:tcPr>
            <w:tcW w:w="711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Итого: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7C2C2C" w:rsidTr="00DA0FB1">
        <w:trPr>
          <w:trHeight w:val="152"/>
          <w:tblCellSpacing w:w="5" w:type="nil"/>
          <w:jc w:val="center"/>
        </w:trPr>
        <w:tc>
          <w:tcPr>
            <w:tcW w:w="9587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7C2C2C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C2C2C" w:rsidRPr="007C2C2C" w:rsidTr="00DA0FB1">
        <w:trPr>
          <w:trHeight w:val="105"/>
          <w:tblCellSpacing w:w="5" w:type="nil"/>
          <w:jc w:val="center"/>
        </w:trPr>
        <w:tc>
          <w:tcPr>
            <w:tcW w:w="704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7C2C2C" w:rsidRPr="007C2C2C" w:rsidTr="00DA0FB1">
        <w:trPr>
          <w:trHeight w:val="220"/>
          <w:tblCellSpacing w:w="5" w:type="nil"/>
          <w:jc w:val="center"/>
        </w:trPr>
        <w:tc>
          <w:tcPr>
            <w:tcW w:w="704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7C2C2C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325,599</w:t>
            </w:r>
          </w:p>
        </w:tc>
      </w:tr>
      <w:tr w:rsidR="007C2C2C" w:rsidRPr="007C2C2C" w:rsidTr="00DA0FB1">
        <w:trPr>
          <w:trHeight w:val="450"/>
          <w:tblCellSpacing w:w="5" w:type="nil"/>
          <w:jc w:val="center"/>
        </w:trPr>
        <w:tc>
          <w:tcPr>
            <w:tcW w:w="704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C2C2C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C2C2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10368,641</w:t>
            </w:r>
          </w:p>
        </w:tc>
      </w:tr>
      <w:tr w:rsidR="007C2C2C" w:rsidRPr="007C2C2C" w:rsidTr="00DA0FB1">
        <w:trPr>
          <w:trHeight w:val="462"/>
          <w:tblCellSpacing w:w="5" w:type="nil"/>
          <w:jc w:val="center"/>
        </w:trPr>
        <w:tc>
          <w:tcPr>
            <w:tcW w:w="704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7C2C2C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C2C2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1735,726</w:t>
            </w:r>
          </w:p>
        </w:tc>
      </w:tr>
      <w:tr w:rsidR="007C2C2C" w:rsidRPr="007C2C2C" w:rsidTr="00DA0FB1">
        <w:trPr>
          <w:trHeight w:val="231"/>
          <w:tblCellSpacing w:w="5" w:type="nil"/>
          <w:jc w:val="center"/>
        </w:trPr>
        <w:tc>
          <w:tcPr>
            <w:tcW w:w="704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потребностей, </w:t>
            </w:r>
            <w:proofErr w:type="spellStart"/>
            <w:r w:rsidRPr="007C2C2C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C2C2C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C2C2C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C2C2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C2C2C" w:rsidRPr="007C2C2C" w:rsidRDefault="007C2C2C" w:rsidP="007C2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sz w:val="20"/>
                <w:lang w:eastAsia="en-US"/>
              </w:rPr>
              <w:t>12104,367</w:t>
            </w:r>
          </w:p>
        </w:tc>
      </w:tr>
    </w:tbl>
    <w:p w:rsidR="0056238E" w:rsidRPr="0056238E" w:rsidRDefault="0056238E" w:rsidP="0056238E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56238E" w:rsidRPr="0056238E" w:rsidRDefault="0056238E" w:rsidP="0056238E">
      <w:pPr>
        <w:rPr>
          <w:sz w:val="24"/>
          <w:szCs w:val="24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Default="0056238E" w:rsidP="0056238E">
      <w:pPr>
        <w:rPr>
          <w:sz w:val="20"/>
          <w:lang w:eastAsia="en-US"/>
        </w:rPr>
      </w:pPr>
    </w:p>
    <w:p w:rsidR="00DA0FB1" w:rsidRPr="0056238E" w:rsidRDefault="00DA0FB1" w:rsidP="0056238E">
      <w:pPr>
        <w:rPr>
          <w:sz w:val="20"/>
          <w:lang w:eastAsia="en-US"/>
        </w:rPr>
      </w:pPr>
    </w:p>
    <w:p w:rsidR="0056238E" w:rsidRDefault="0056238E" w:rsidP="0056238E">
      <w:pPr>
        <w:rPr>
          <w:sz w:val="20"/>
          <w:lang w:eastAsia="en-US"/>
        </w:rPr>
      </w:pPr>
    </w:p>
    <w:p w:rsidR="009B384C" w:rsidRPr="007C2C2C" w:rsidRDefault="0056238E" w:rsidP="007C2C2C">
      <w:pPr>
        <w:tabs>
          <w:tab w:val="left" w:pos="6495"/>
        </w:tabs>
        <w:rPr>
          <w:sz w:val="24"/>
          <w:szCs w:val="24"/>
          <w:lang w:eastAsia="en-US"/>
        </w:rPr>
      </w:pPr>
      <w:r>
        <w:rPr>
          <w:sz w:val="20"/>
          <w:lang w:eastAsia="en-US"/>
        </w:rPr>
        <w:tab/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B384C" w:rsidTr="00A15316">
        <w:trPr>
          <w:gridAfter w:val="1"/>
          <w:wAfter w:w="11" w:type="dxa"/>
        </w:trPr>
        <w:tc>
          <w:tcPr>
            <w:tcW w:w="528" w:type="dxa"/>
          </w:tcPr>
          <w:p w:rsidR="009B384C" w:rsidRDefault="009B384C" w:rsidP="004A2E62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B384C" w:rsidRDefault="009B384C" w:rsidP="004A2E62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B384C" w:rsidRDefault="009B384C" w:rsidP="004A2E62">
            <w:pPr>
              <w:ind w:left="3552"/>
              <w:jc w:val="center"/>
            </w:pPr>
            <w:r>
              <w:t>ПРИЛОЖЕНИЕ 2</w:t>
            </w:r>
          </w:p>
          <w:p w:rsidR="009B384C" w:rsidRDefault="009B384C" w:rsidP="004A2E62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B384C" w:rsidRDefault="009B384C" w:rsidP="004A2E62">
            <w:pPr>
              <w:ind w:left="3552"/>
              <w:jc w:val="center"/>
            </w:pPr>
            <w:r w:rsidRPr="00E85718">
              <w:t xml:space="preserve">от </w:t>
            </w:r>
            <w:r w:rsidR="00E85718" w:rsidRPr="00E85718">
              <w:t xml:space="preserve">21 ноября </w:t>
            </w:r>
            <w:r w:rsidRPr="00E85718">
              <w:t>2019 г. №</w:t>
            </w:r>
            <w:r w:rsidRPr="00D74902">
              <w:t xml:space="preserve"> </w:t>
            </w:r>
            <w:r w:rsidR="002B5F98">
              <w:t>53/49</w:t>
            </w:r>
            <w:bookmarkStart w:id="0" w:name="_GoBack"/>
            <w:bookmarkEnd w:id="0"/>
          </w:p>
          <w:p w:rsidR="009B384C" w:rsidRDefault="009B384C" w:rsidP="004A2E62">
            <w:pPr>
              <w:ind w:left="3552"/>
              <w:jc w:val="center"/>
            </w:pPr>
          </w:p>
          <w:p w:rsidR="009B384C" w:rsidRDefault="009B384C" w:rsidP="004A2E62">
            <w:pPr>
              <w:ind w:left="3552"/>
              <w:jc w:val="center"/>
            </w:pPr>
            <w:r>
              <w:t>«ПРИЛОЖЕНИЕ 2</w:t>
            </w:r>
          </w:p>
          <w:p w:rsidR="009B384C" w:rsidRDefault="009B384C" w:rsidP="004A2E62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B384C" w:rsidRPr="001D06AF" w:rsidRDefault="009B384C" w:rsidP="004A2E62">
            <w:pPr>
              <w:ind w:left="3552"/>
              <w:jc w:val="center"/>
            </w:pPr>
            <w:r>
              <w:t>от 6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50/3</w:t>
            </w:r>
            <w:r w:rsidR="00A15316">
              <w:t>9</w:t>
            </w:r>
          </w:p>
        </w:tc>
      </w:tr>
      <w:tr w:rsidR="00A15316" w:rsidRPr="006161EA" w:rsidTr="00A1531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15316" w:rsidRDefault="00A15316" w:rsidP="00A153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15316" w:rsidRPr="00DB2952" w:rsidRDefault="00A15316" w:rsidP="00A153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B2952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A15316" w:rsidRDefault="00A15316" w:rsidP="00A153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B2952">
              <w:rPr>
                <w:b/>
                <w:bCs/>
                <w:sz w:val="24"/>
                <w:szCs w:val="24"/>
                <w:lang w:eastAsia="en-US"/>
              </w:rPr>
              <w:t>ПО ОКАЗАНИЮ УСЛУГ ВОДООТВЕДЕНИЯ</w:t>
            </w:r>
          </w:p>
          <w:p w:rsidR="00A15316" w:rsidRPr="00C15EF7" w:rsidRDefault="00A15316" w:rsidP="00A153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5316" w:rsidRPr="007C2C2C" w:rsidRDefault="00A15316" w:rsidP="007C2C2C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82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8"/>
        <w:gridCol w:w="270"/>
        <w:gridCol w:w="896"/>
        <w:gridCol w:w="448"/>
        <w:gridCol w:w="149"/>
        <w:gridCol w:w="88"/>
        <w:gridCol w:w="957"/>
        <w:gridCol w:w="150"/>
        <w:gridCol w:w="867"/>
        <w:gridCol w:w="28"/>
        <w:gridCol w:w="448"/>
        <w:gridCol w:w="597"/>
        <w:gridCol w:w="447"/>
        <w:gridCol w:w="300"/>
        <w:gridCol w:w="158"/>
        <w:gridCol w:w="141"/>
        <w:gridCol w:w="1045"/>
        <w:gridCol w:w="1977"/>
      </w:tblGrid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C2C2C" w:rsidRPr="00DA0FB1" w:rsidTr="00DA0FB1">
        <w:trPr>
          <w:gridAfter w:val="1"/>
          <w:wAfter w:w="1977" w:type="dxa"/>
          <w:trHeight w:hRule="exact" w:val="1071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DA0FB1" w:rsidP="00DA0FB1">
            <w:pPr>
              <w:tabs>
                <w:tab w:val="left" w:pos="1897"/>
              </w:tabs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bCs/>
                <w:sz w:val="20"/>
                <w:lang w:eastAsia="en-US"/>
              </w:rPr>
              <w:t>МУНИЦИПАЛЬНОЕ УНИТАРНОЕ ПРЕДПРИЯТИЕ «НОВОСМОЛИНСКОЕ» ЗОЛИНСКОГО СЕЛЬСОВЕТА ВОЛОДАРСКОГО МУНИЦИПАЛЬНОГО РАЙОНА НИЖЕГОРОДСКОЙ ОБЛАСТИ (ИНН 5214010679)</w:t>
            </w:r>
          </w:p>
        </w:tc>
      </w:tr>
      <w:tr w:rsidR="007C2C2C" w:rsidRPr="00DA0FB1" w:rsidTr="00DA0FB1">
        <w:trPr>
          <w:gridAfter w:val="1"/>
          <w:wAfter w:w="1977" w:type="dxa"/>
          <w:trHeight w:hRule="exact" w:val="568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DA0FB1" w:rsidP="00DA0FB1">
            <w:pPr>
              <w:rPr>
                <w:rFonts w:eastAsia="Calibri"/>
                <w:sz w:val="20"/>
                <w:lang w:eastAsia="en-US"/>
              </w:rPr>
            </w:pPr>
            <w:r w:rsidRPr="007C2C2C">
              <w:rPr>
                <w:rFonts w:eastAsia="Calibri"/>
                <w:color w:val="000000"/>
                <w:sz w:val="20"/>
                <w:lang w:eastAsia="en-US"/>
              </w:rPr>
              <w:t xml:space="preserve">606084, Нижегородская область, Володарский муниципальный район, </w:t>
            </w:r>
            <w:r>
              <w:rPr>
                <w:rFonts w:eastAsia="Calibri"/>
                <w:color w:val="000000"/>
                <w:sz w:val="20"/>
                <w:lang w:eastAsia="en-US"/>
              </w:rPr>
              <w:br/>
            </w:r>
            <w:r w:rsidRPr="007C2C2C">
              <w:rPr>
                <w:rFonts w:eastAsia="Calibri"/>
                <w:color w:val="000000"/>
                <w:sz w:val="20"/>
                <w:lang w:eastAsia="en-US"/>
              </w:rPr>
              <w:t xml:space="preserve">п. </w:t>
            </w:r>
            <w:proofErr w:type="spellStart"/>
            <w:r w:rsidRPr="007C2C2C">
              <w:rPr>
                <w:rFonts w:eastAsia="Calibri"/>
                <w:color w:val="000000"/>
                <w:sz w:val="20"/>
                <w:lang w:eastAsia="en-US"/>
              </w:rPr>
              <w:t>Новосмолинский</w:t>
            </w:r>
            <w:proofErr w:type="spellEnd"/>
            <w:r w:rsidRPr="007C2C2C">
              <w:rPr>
                <w:rFonts w:eastAsia="Calibri"/>
                <w:color w:val="000000"/>
                <w:sz w:val="20"/>
                <w:lang w:eastAsia="en-US"/>
              </w:rPr>
              <w:t>, ул. Танковая, д. 23</w:t>
            </w:r>
          </w:p>
        </w:tc>
      </w:tr>
      <w:tr w:rsidR="007C2C2C" w:rsidRPr="00DA0FB1" w:rsidTr="00DA0FB1">
        <w:trPr>
          <w:gridAfter w:val="1"/>
          <w:wAfter w:w="1977" w:type="dxa"/>
          <w:trHeight w:hRule="exact" w:val="568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7C2C2C" w:rsidRPr="00DA0FB1" w:rsidTr="00DA0FB1">
        <w:trPr>
          <w:gridAfter w:val="1"/>
          <w:wAfter w:w="1977" w:type="dxa"/>
          <w:trHeight w:hRule="exact" w:val="568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7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603082, г. Нижний Новгород, Кремль, корпус 1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7C2C2C" w:rsidRPr="00DA0FB1" w:rsidTr="00DA0FB1">
        <w:trPr>
          <w:gridAfter w:val="1"/>
          <w:wAfter w:w="1975" w:type="dxa"/>
          <w:trHeight w:val="661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Объем принятых сточных вод всего, тыс</w:t>
            </w:r>
            <w:proofErr w:type="gramStart"/>
            <w:r w:rsidRPr="00DA0FB1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DA0FB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DA0FB1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</w:tr>
      <w:tr w:rsidR="007C2C2C" w:rsidRPr="00DA0FB1" w:rsidTr="00DA0FB1">
        <w:trPr>
          <w:gridAfter w:val="1"/>
          <w:wAfter w:w="1975" w:type="dxa"/>
          <w:trHeight w:val="131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iCs/>
                <w:sz w:val="20"/>
                <w:lang w:eastAsia="en-US"/>
              </w:rPr>
            </w:pPr>
            <w:r w:rsidRPr="00DA0FB1">
              <w:rPr>
                <w:rFonts w:eastAsia="Calibri"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183,635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183,635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183,635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183,635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183,635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iCs/>
                <w:sz w:val="20"/>
                <w:lang w:eastAsia="en-US"/>
              </w:rPr>
            </w:pPr>
            <w:r w:rsidRPr="00DA0FB1">
              <w:rPr>
                <w:rFonts w:eastAsia="Calibri"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16,767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16,767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iCs/>
                <w:sz w:val="20"/>
                <w:lang w:eastAsia="en-US"/>
              </w:rPr>
            </w:pPr>
            <w:r w:rsidRPr="00DA0FB1">
              <w:rPr>
                <w:rFonts w:eastAsia="Calibri"/>
                <w:iCs/>
                <w:sz w:val="20"/>
                <w:lang w:eastAsia="en-US"/>
              </w:rPr>
              <w:t xml:space="preserve">- прочие  потребители, в </w:t>
            </w:r>
            <w:proofErr w:type="spellStart"/>
            <w:r w:rsidRPr="00DA0FB1">
              <w:rPr>
                <w:rFonts w:eastAsia="Calibri"/>
                <w:iCs/>
                <w:sz w:val="20"/>
                <w:lang w:eastAsia="en-US"/>
              </w:rPr>
              <w:t>т.ч</w:t>
            </w:r>
            <w:proofErr w:type="spellEnd"/>
            <w:r w:rsidRPr="00DA0FB1">
              <w:rPr>
                <w:rFonts w:eastAsia="Calibri"/>
                <w:iCs/>
                <w:sz w:val="20"/>
                <w:lang w:eastAsia="en-US"/>
              </w:rPr>
              <w:t xml:space="preserve">.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474,048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474,048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474,048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474,048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474,048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iCs/>
                <w:sz w:val="20"/>
                <w:lang w:eastAsia="en-US"/>
              </w:rPr>
            </w:pPr>
            <w:r w:rsidRPr="00DA0FB1">
              <w:rPr>
                <w:rFonts w:eastAsia="Calibri"/>
                <w:iCs/>
                <w:sz w:val="20"/>
                <w:lang w:eastAsia="en-US"/>
              </w:rPr>
              <w:t>МУП ЖКХ «</w:t>
            </w:r>
            <w:proofErr w:type="spellStart"/>
            <w:r w:rsidRPr="00DA0FB1">
              <w:rPr>
                <w:rFonts w:eastAsia="Calibri"/>
                <w:iCs/>
                <w:sz w:val="20"/>
                <w:lang w:eastAsia="en-US"/>
              </w:rPr>
              <w:t>Жилсервис</w:t>
            </w:r>
            <w:proofErr w:type="spellEnd"/>
            <w:r w:rsidRPr="00DA0FB1">
              <w:rPr>
                <w:rFonts w:eastAsia="Calibri"/>
                <w:iCs/>
                <w:sz w:val="20"/>
                <w:lang w:eastAsia="en-US"/>
              </w:rPr>
              <w:t>» Володарского района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432,374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432,374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432,374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432,374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432,374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iCs/>
                <w:sz w:val="20"/>
                <w:lang w:eastAsia="en-US"/>
              </w:rPr>
            </w:pPr>
            <w:r w:rsidRPr="00DA0FB1">
              <w:rPr>
                <w:rFonts w:eastAsia="Calibri"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37,750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37,750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37,750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37,750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37,750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Пропущено через очистные сооружения, тыс</w:t>
            </w:r>
            <w:proofErr w:type="gramStart"/>
            <w:r w:rsidRPr="00DA0FB1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DA0FB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712,200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DA0FB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2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C2C2C" w:rsidRPr="00DA0FB1" w:rsidTr="00DA0FB1">
        <w:trPr>
          <w:gridAfter w:val="1"/>
          <w:wAfter w:w="1978" w:type="dxa"/>
          <w:trHeight w:val="399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13756,515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13756,515</w:t>
            </w:r>
          </w:p>
        </w:tc>
      </w:tr>
      <w:tr w:rsidR="007C2C2C" w:rsidRPr="00DA0FB1" w:rsidTr="00DA0FB1">
        <w:trPr>
          <w:gridAfter w:val="1"/>
          <w:wAfter w:w="1978" w:type="dxa"/>
          <w:trHeight w:val="295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333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468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</w:tr>
      <w:tr w:rsidR="007C2C2C" w:rsidRPr="00DA0FB1" w:rsidTr="00DA0FB1">
        <w:trPr>
          <w:gridAfter w:val="1"/>
          <w:wAfter w:w="1978" w:type="dxa"/>
          <w:trHeight w:val="492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27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377,844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377,844</w:t>
            </w:r>
          </w:p>
        </w:tc>
      </w:tr>
      <w:tr w:rsidR="007C2C2C" w:rsidRPr="00DA0FB1" w:rsidTr="00DA0FB1">
        <w:trPr>
          <w:gridAfter w:val="1"/>
          <w:wAfter w:w="1978" w:type="dxa"/>
          <w:trHeight w:val="353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01.01.2019 по 31.12.2019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14456,579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14456,579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C2C2C" w:rsidRPr="00DA0FB1" w:rsidTr="00DA0FB1">
        <w:trPr>
          <w:gridAfter w:val="1"/>
          <w:wAfter w:w="1978" w:type="dxa"/>
          <w:trHeight w:val="30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14250,780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14250,780</w:t>
            </w:r>
          </w:p>
        </w:tc>
      </w:tr>
      <w:tr w:rsidR="007C2C2C" w:rsidRPr="00DA0FB1" w:rsidTr="00DA0FB1">
        <w:trPr>
          <w:gridAfter w:val="1"/>
          <w:wAfter w:w="1978" w:type="dxa"/>
          <w:trHeight w:val="331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370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266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</w:tr>
      <w:tr w:rsidR="007C2C2C" w:rsidRPr="00DA0FB1" w:rsidTr="00DA0FB1">
        <w:trPr>
          <w:gridAfter w:val="1"/>
          <w:wAfter w:w="1978" w:type="dxa"/>
          <w:trHeight w:val="445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0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368,465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368,465</w:t>
            </w:r>
          </w:p>
        </w:tc>
      </w:tr>
      <w:tr w:rsidR="007C2C2C" w:rsidRPr="00DA0FB1" w:rsidTr="00DA0FB1">
        <w:trPr>
          <w:gridAfter w:val="1"/>
          <w:wAfter w:w="1978" w:type="dxa"/>
          <w:trHeight w:val="10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14941,465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14941,465</w:t>
            </w:r>
          </w:p>
        </w:tc>
      </w:tr>
      <w:tr w:rsidR="007C2C2C" w:rsidRPr="00DA0FB1" w:rsidTr="00DA0FB1">
        <w:trPr>
          <w:gridAfter w:val="1"/>
          <w:wAfter w:w="1977" w:type="dxa"/>
          <w:trHeight w:val="142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C2C2C" w:rsidRPr="00DA0FB1" w:rsidTr="00DA0FB1">
        <w:trPr>
          <w:gridAfter w:val="1"/>
          <w:wAfter w:w="1978" w:type="dxa"/>
          <w:trHeight w:val="262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14651,472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14651,472</w:t>
            </w:r>
          </w:p>
        </w:tc>
      </w:tr>
      <w:tr w:rsidR="007C2C2C" w:rsidRPr="00DA0FB1" w:rsidTr="00DA0FB1">
        <w:trPr>
          <w:gridAfter w:val="1"/>
          <w:wAfter w:w="1978" w:type="dxa"/>
          <w:trHeight w:val="300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233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361,510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361,510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15335,202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15335,202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C2C2C" w:rsidRPr="00DA0FB1" w:rsidTr="00DA0FB1">
        <w:trPr>
          <w:gridAfter w:val="1"/>
          <w:wAfter w:w="1978" w:type="dxa"/>
          <w:trHeight w:val="230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15087,747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15087,747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354,556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354,556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15764,523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15764,523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15537,013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15537,013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322,220</w:t>
            </w:r>
          </w:p>
        </w:tc>
      </w:tr>
      <w:tr w:rsidR="007C2C2C" w:rsidRPr="00DA0FB1" w:rsidTr="00DA0FB1">
        <w:trPr>
          <w:gridAfter w:val="1"/>
          <w:wAfter w:w="1978" w:type="dxa"/>
          <w:trHeight w:val="445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8" w:type="dxa"/>
          <w:trHeight w:val="118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347,602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347,602</w:t>
            </w:r>
          </w:p>
        </w:tc>
      </w:tr>
      <w:tr w:rsidR="007C2C2C" w:rsidRPr="00DA0FB1" w:rsidTr="00DA0FB1">
        <w:trPr>
          <w:gridAfter w:val="1"/>
          <w:wAfter w:w="1978" w:type="dxa"/>
          <w:trHeight w:val="118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01.01.2023 по 31.12.2023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16206,835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16206,835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76704,604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76704,604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2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График реализации </w:t>
            </w:r>
            <w:r w:rsidRPr="00DA0FB1">
              <w:rPr>
                <w:rFonts w:eastAsia="Calibri"/>
                <w:sz w:val="20"/>
                <w:lang w:eastAsia="en-US"/>
              </w:rPr>
              <w:lastRenderedPageBreak/>
              <w:t>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DA0FB1">
              <w:rPr>
                <w:rFonts w:eastAsia="Calibri"/>
                <w:sz w:val="20"/>
                <w:lang w:eastAsia="en-US"/>
              </w:rPr>
              <w:lastRenderedPageBreak/>
              <w:t>сумма,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28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7C2C2C" w:rsidRPr="00DA0FB1" w:rsidTr="00DA0FB1">
        <w:trPr>
          <w:gridAfter w:val="1"/>
          <w:wAfter w:w="1978" w:type="dxa"/>
          <w:trHeight w:val="226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3467,728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3467,728</w:t>
            </w:r>
          </w:p>
        </w:tc>
      </w:tr>
      <w:tr w:rsidR="007C2C2C" w:rsidRPr="00DA0FB1" w:rsidTr="00DA0FB1">
        <w:trPr>
          <w:gridAfter w:val="1"/>
          <w:wAfter w:w="1978" w:type="dxa"/>
          <w:trHeight w:val="226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Текущий ремонт объектов централизованных систем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52,467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52,467</w:t>
            </w:r>
          </w:p>
        </w:tc>
      </w:tr>
      <w:tr w:rsidR="007C2C2C" w:rsidRPr="00DA0FB1" w:rsidTr="00DA0FB1">
        <w:trPr>
          <w:gridAfter w:val="1"/>
          <w:wAfter w:w="1978" w:type="dxa"/>
          <w:trHeight w:val="226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E70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Итого на период с 01.01.2019 по 31.12.2019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3520,195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352,195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3536,042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3536,042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Текущий ремонт объектов централизованных систем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53,500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53,500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Итого на период с 01.01.2020 по 31.12.2020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3589,542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3589,542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C2C2C" w:rsidRPr="00DA0FB1" w:rsidTr="00DA0FB1">
        <w:trPr>
          <w:gridAfter w:val="1"/>
          <w:wAfter w:w="1978" w:type="dxa"/>
          <w:trHeight w:val="385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3630,207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3630,207</w:t>
            </w:r>
          </w:p>
        </w:tc>
      </w:tr>
      <w:tr w:rsidR="007C2C2C" w:rsidRPr="00DA0FB1" w:rsidTr="00DA0FB1">
        <w:trPr>
          <w:gridAfter w:val="1"/>
          <w:wAfter w:w="1978" w:type="dxa"/>
          <w:trHeight w:val="385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Текущий ремонт объектов централизованных систем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54,925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54,925</w:t>
            </w:r>
          </w:p>
        </w:tc>
      </w:tr>
      <w:tr w:rsidR="007C2C2C" w:rsidRPr="00DA0FB1" w:rsidTr="00DA0FB1">
        <w:trPr>
          <w:gridAfter w:val="1"/>
          <w:wAfter w:w="1978" w:type="dxa"/>
          <w:trHeight w:val="385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3685,132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3685,132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3737,661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3737,661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Текущий ремонт объектов централизованных систем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56,550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56,550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3794,211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3794,211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DA0FB1" w:rsidTr="00DA0FB1">
        <w:trPr>
          <w:gridAfter w:val="1"/>
          <w:wAfter w:w="1978" w:type="dxa"/>
          <w:trHeight w:val="326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3848,296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3848,296</w:t>
            </w:r>
          </w:p>
        </w:tc>
      </w:tr>
      <w:tr w:rsidR="007C2C2C" w:rsidRPr="00DA0FB1" w:rsidTr="00DA0FB1">
        <w:trPr>
          <w:gridAfter w:val="1"/>
          <w:wAfter w:w="1978" w:type="dxa"/>
          <w:trHeight w:val="326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Текущий ремонт объектов централизованных систем водоотведения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58,224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58,224</w:t>
            </w:r>
          </w:p>
        </w:tc>
      </w:tr>
      <w:tr w:rsidR="007C2C2C" w:rsidRPr="00DA0FB1" w:rsidTr="00DA0FB1">
        <w:trPr>
          <w:gridAfter w:val="1"/>
          <w:wAfter w:w="1978" w:type="dxa"/>
          <w:trHeight w:val="326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Итого на период с 01.01.2023 по 31.12.2023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3906,520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3906,520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18495,600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18495,600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2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C2C2C" w:rsidRPr="00DA0FB1" w:rsidTr="00DA0FB1">
        <w:trPr>
          <w:gridAfter w:val="1"/>
          <w:wAfter w:w="1978" w:type="dxa"/>
          <w:trHeight w:val="382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2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C2C2C" w:rsidRPr="00DA0FB1" w:rsidTr="00DA0FB1">
        <w:trPr>
          <w:gridAfter w:val="1"/>
          <w:wAfter w:w="1978" w:type="dxa"/>
          <w:trHeight w:val="403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2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График реализации </w:t>
            </w:r>
            <w:r w:rsidRPr="00DA0FB1">
              <w:rPr>
                <w:rFonts w:eastAsia="Calibri"/>
                <w:sz w:val="20"/>
                <w:lang w:eastAsia="en-US"/>
              </w:rPr>
              <w:lastRenderedPageBreak/>
              <w:t>мероприятий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DA0FB1">
              <w:rPr>
                <w:rFonts w:eastAsia="Calibri"/>
                <w:sz w:val="20"/>
                <w:lang w:eastAsia="en-US"/>
              </w:rPr>
              <w:lastRenderedPageBreak/>
              <w:t xml:space="preserve">сумма, 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7C2C2C" w:rsidRPr="00DA0FB1" w:rsidTr="00DA0FB1">
        <w:trPr>
          <w:gridAfter w:val="1"/>
          <w:wAfter w:w="1978" w:type="dxa"/>
          <w:trHeight w:val="144"/>
        </w:trPr>
        <w:tc>
          <w:tcPr>
            <w:tcW w:w="2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7C2C2C" w:rsidRPr="00DA0FB1" w:rsidTr="00DA0FB1">
        <w:trPr>
          <w:trHeight w:val="13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C2C2C" w:rsidRPr="00DA0FB1" w:rsidTr="00DA0FB1">
        <w:trPr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C2C2C" w:rsidRPr="00DA0FB1" w:rsidTr="00DA0FB1">
        <w:trPr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trHeight w:val="144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trHeight w:val="144"/>
        </w:trPr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977" w:type="dxa"/>
          </w:tcPr>
          <w:p w:rsidR="007C2C2C" w:rsidRPr="00DA0FB1" w:rsidRDefault="007C2C2C" w:rsidP="00DA0FB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C2C2C" w:rsidRPr="00DA0FB1" w:rsidTr="00DA0FB1">
        <w:trPr>
          <w:gridAfter w:val="1"/>
          <w:wAfter w:w="1977" w:type="dxa"/>
          <w:trHeight w:val="445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5" w:type="dxa"/>
          <w:trHeight w:val="144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7" w:type="dxa"/>
          <w:trHeight w:val="144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7C2C2C" w:rsidRPr="00DA0FB1" w:rsidTr="00DA0FB1">
        <w:trPr>
          <w:gridAfter w:val="1"/>
          <w:wAfter w:w="1975" w:type="dxa"/>
          <w:trHeight w:val="704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lastRenderedPageBreak/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ед./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C2C2C" w:rsidRPr="00DA0FB1" w:rsidTr="00DA0FB1">
        <w:trPr>
          <w:gridAfter w:val="1"/>
          <w:wAfter w:w="1977" w:type="dxa"/>
          <w:trHeight w:val="230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C2C2C" w:rsidRPr="00DA0FB1" w:rsidTr="00DA0FB1">
        <w:trPr>
          <w:gridAfter w:val="1"/>
          <w:wAfter w:w="1975" w:type="dxa"/>
          <w:trHeight w:val="1387"/>
        </w:trPr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DA0FB1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DA0FB1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DA0FB1">
              <w:rPr>
                <w:rFonts w:eastAsia="Calibri"/>
                <w:sz w:val="20"/>
                <w:lang w:eastAsia="en-US"/>
              </w:rPr>
              <w:t>/</w:t>
            </w:r>
          </w:p>
          <w:p w:rsidR="007C2C2C" w:rsidRPr="00DA0FB1" w:rsidRDefault="007C2C2C" w:rsidP="00DA0FB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1,3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7C2C2C" w:rsidRPr="00DA0FB1" w:rsidTr="00DA0FB1">
        <w:trPr>
          <w:gridAfter w:val="1"/>
          <w:wAfter w:w="1977" w:type="dxa"/>
          <w:trHeight w:val="230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230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383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C2C2C" w:rsidRPr="00DA0FB1" w:rsidTr="00DA0FB1">
        <w:trPr>
          <w:gridAfter w:val="1"/>
          <w:wAfter w:w="1977" w:type="dxa"/>
          <w:trHeight w:val="472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7C2C2C" w:rsidRPr="00DA0FB1" w:rsidTr="00DA0FB1">
        <w:trPr>
          <w:gridAfter w:val="1"/>
          <w:wAfter w:w="1977" w:type="dxa"/>
          <w:trHeight w:val="433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18663,437</w:t>
            </w:r>
          </w:p>
        </w:tc>
      </w:tr>
      <w:tr w:rsidR="007C2C2C" w:rsidRPr="00DA0FB1" w:rsidTr="00DA0FB1">
        <w:trPr>
          <w:gridAfter w:val="1"/>
          <w:wAfter w:w="1977" w:type="dxa"/>
          <w:trHeight w:val="230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19127,484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19414,813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19495,046</w:t>
            </w:r>
          </w:p>
        </w:tc>
      </w:tr>
      <w:tr w:rsidR="007C2C2C" w:rsidRPr="00DA0FB1" w:rsidTr="00DA0FB1">
        <w:trPr>
          <w:gridAfter w:val="1"/>
          <w:wAfter w:w="1977" w:type="dxa"/>
          <w:trHeight w:val="128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19882,614</w:t>
            </w:r>
          </w:p>
        </w:tc>
      </w:tr>
      <w:tr w:rsidR="007C2C2C" w:rsidRPr="00DA0FB1" w:rsidTr="00DA0FB1">
        <w:trPr>
          <w:gridAfter w:val="1"/>
          <w:wAfter w:w="1977" w:type="dxa"/>
          <w:trHeight w:val="242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DA0FB1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DA0FB1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bCs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bCs/>
                <w:color w:val="000000"/>
                <w:sz w:val="20"/>
                <w:lang w:eastAsia="en-US"/>
              </w:rPr>
              <w:t>96583,394</w:t>
            </w:r>
          </w:p>
        </w:tc>
      </w:tr>
      <w:tr w:rsidR="007C2C2C" w:rsidRPr="00DA0FB1" w:rsidTr="00DA0FB1">
        <w:trPr>
          <w:gridAfter w:val="1"/>
          <w:wAfter w:w="1977" w:type="dxa"/>
          <w:trHeight w:val="469"/>
        </w:trPr>
        <w:tc>
          <w:tcPr>
            <w:tcW w:w="98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A0FB1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7C2C2C" w:rsidRPr="00DA0FB1" w:rsidTr="00DA0FB1">
        <w:trPr>
          <w:gridAfter w:val="1"/>
          <w:wAfter w:w="1977" w:type="dxa"/>
          <w:trHeight w:val="230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7C2C2C" w:rsidRPr="00DA0FB1" w:rsidTr="00DA0FB1">
        <w:trPr>
          <w:gridAfter w:val="1"/>
          <w:wAfter w:w="1977" w:type="dxa"/>
          <w:trHeight w:val="40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Объем сточных вод, тыс. куб. м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A0FB1">
              <w:rPr>
                <w:rFonts w:eastAsia="Calibri"/>
                <w:color w:val="000000"/>
                <w:sz w:val="20"/>
                <w:lang w:eastAsia="en-US"/>
              </w:rPr>
              <w:t>707,267</w:t>
            </w:r>
          </w:p>
        </w:tc>
      </w:tr>
      <w:tr w:rsidR="007C2C2C" w:rsidRPr="00DA0FB1" w:rsidTr="00DA0FB1">
        <w:trPr>
          <w:gridAfter w:val="1"/>
          <w:wAfter w:w="1977" w:type="dxa"/>
          <w:trHeight w:val="424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16026,406</w:t>
            </w:r>
          </w:p>
        </w:tc>
      </w:tr>
      <w:tr w:rsidR="007C2C2C" w:rsidRPr="00DA0FB1" w:rsidTr="00DA0FB1">
        <w:trPr>
          <w:gridAfter w:val="1"/>
          <w:wAfter w:w="1977" w:type="dxa"/>
          <w:trHeight w:val="461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2728,124</w:t>
            </w:r>
          </w:p>
        </w:tc>
      </w:tr>
      <w:tr w:rsidR="007C2C2C" w:rsidRPr="00DA0FB1" w:rsidTr="00DA0FB1">
        <w:trPr>
          <w:gridAfter w:val="1"/>
          <w:wAfter w:w="1977" w:type="dxa"/>
          <w:trHeight w:val="230"/>
        </w:trPr>
        <w:tc>
          <w:tcPr>
            <w:tcW w:w="82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2C" w:rsidRPr="00DA0FB1" w:rsidRDefault="007C2C2C" w:rsidP="00DA0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A0FB1">
              <w:rPr>
                <w:rFonts w:eastAsia="Calibri"/>
                <w:sz w:val="20"/>
                <w:lang w:eastAsia="en-US"/>
              </w:rPr>
              <w:t>18754,530</w:t>
            </w:r>
          </w:p>
        </w:tc>
      </w:tr>
    </w:tbl>
    <w:p w:rsidR="00A15316" w:rsidRPr="007C2C2C" w:rsidRDefault="007C2C2C" w:rsidP="00DA0FB1">
      <w:pPr>
        <w:tabs>
          <w:tab w:val="left" w:pos="1897"/>
        </w:tabs>
        <w:spacing w:line="276" w:lineRule="auto"/>
        <w:ind w:right="-144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</w:t>
      </w:r>
      <w:r w:rsidR="00DA0FB1">
        <w:rPr>
          <w:szCs w:val="28"/>
        </w:rPr>
        <w:t xml:space="preserve">      </w:t>
      </w:r>
      <w:r w:rsidRPr="007C2C2C">
        <w:rPr>
          <w:szCs w:val="28"/>
        </w:rPr>
        <w:t>».</w:t>
      </w:r>
    </w:p>
    <w:p w:rsidR="00B4601B" w:rsidRDefault="00B4601B" w:rsidP="0056238E">
      <w:pPr>
        <w:tabs>
          <w:tab w:val="left" w:pos="6495"/>
        </w:tabs>
        <w:rPr>
          <w:sz w:val="20"/>
          <w:lang w:eastAsia="en-US"/>
        </w:rPr>
      </w:pPr>
    </w:p>
    <w:sectPr w:rsidR="00B4601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5F98">
      <w:rPr>
        <w:rStyle w:val="a9"/>
        <w:noProof/>
      </w:rPr>
      <w:t>14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1094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F87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98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7F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96E66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A3D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2E15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2C2C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BF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1BA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30D2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384C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316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01B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6DE0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0FB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E7067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718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F83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B7FBD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66</TotalTime>
  <Pages>14</Pages>
  <Words>3577</Words>
  <Characters>23486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34</cp:revision>
  <cp:lastPrinted>2019-11-13T09:25:00Z</cp:lastPrinted>
  <dcterms:created xsi:type="dcterms:W3CDTF">2018-11-16T08:08:00Z</dcterms:created>
  <dcterms:modified xsi:type="dcterms:W3CDTF">2019-11-21T07:07:00Z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