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F43E2B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43E2B">
              <w:rPr>
                <w:noProof/>
              </w:rPr>
              <w:t xml:space="preserve">23.10.2015 г. 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F43E2B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43E2B">
              <w:rPr>
                <w:noProof/>
              </w:rPr>
              <w:t>34/11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F43E2B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43E2B" w:rsidRPr="00F43E2B">
              <w:rPr>
                <w:noProof/>
              </w:rPr>
              <w:t>О прекращении рассмотрения дела об установлении обществу с ограниченной ответственностью «Коммунальные системы», с.</w:t>
            </w:r>
            <w:r w:rsidR="00F43E2B">
              <w:rPr>
                <w:noProof/>
              </w:rPr>
              <w:t> </w:t>
            </w:r>
            <w:r w:rsidR="00F43E2B" w:rsidRPr="00F43E2B">
              <w:rPr>
                <w:noProof/>
              </w:rPr>
              <w:t>Дивеево Нижегородской области, тарифов в сфере холодного водоснабжения и водоотведения для потребителей Дивеевского муниципального района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Pr="00F43E2B" w:rsidRDefault="0085764D" w:rsidP="00F43E2B">
      <w:pPr>
        <w:tabs>
          <w:tab w:val="left" w:pos="1897"/>
        </w:tabs>
        <w:rPr>
          <w:szCs w:val="28"/>
        </w:rPr>
      </w:pPr>
    </w:p>
    <w:p w:rsidR="00F43E2B" w:rsidRPr="00F43E2B" w:rsidRDefault="00F43E2B" w:rsidP="00F43E2B">
      <w:pPr>
        <w:jc w:val="both"/>
        <w:rPr>
          <w:szCs w:val="28"/>
        </w:rPr>
      </w:pPr>
      <w:r w:rsidRPr="00F43E2B">
        <w:rPr>
          <w:szCs w:val="28"/>
        </w:rPr>
        <w:tab/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F43E2B">
        <w:rPr>
          <w:bCs/>
          <w:szCs w:val="28"/>
        </w:rPr>
        <w:t xml:space="preserve">обществом с ограниченной ответственностью «Коммунальные системы», </w:t>
      </w:r>
      <w:r>
        <w:rPr>
          <w:bCs/>
          <w:szCs w:val="28"/>
        </w:rPr>
        <w:t xml:space="preserve"> </w:t>
      </w:r>
      <w:r w:rsidRPr="00F43E2B">
        <w:rPr>
          <w:bCs/>
          <w:szCs w:val="28"/>
        </w:rPr>
        <w:t xml:space="preserve">с. Дивеево Нижегородской области, </w:t>
      </w:r>
      <w:r w:rsidRPr="00F43E2B">
        <w:rPr>
          <w:szCs w:val="28"/>
        </w:rPr>
        <w:t>экспертного заключения рег. № в-63 от 19 октября 2015 года:</w:t>
      </w:r>
    </w:p>
    <w:p w:rsidR="00F43E2B" w:rsidRPr="00F43E2B" w:rsidRDefault="00F43E2B" w:rsidP="00F43E2B">
      <w:pPr>
        <w:jc w:val="both"/>
        <w:rPr>
          <w:noProof/>
          <w:szCs w:val="28"/>
        </w:rPr>
      </w:pPr>
      <w:r w:rsidRPr="00F43E2B">
        <w:rPr>
          <w:szCs w:val="28"/>
        </w:rPr>
        <w:tab/>
        <w:t xml:space="preserve">В связи с прекращением </w:t>
      </w:r>
      <w:r w:rsidRPr="00F43E2B">
        <w:rPr>
          <w:bCs/>
          <w:szCs w:val="28"/>
        </w:rPr>
        <w:t>обществом с ограниченной ответственностью «Коммунальные системы», с. Дивеево Нижегородской области</w:t>
      </w:r>
      <w:r w:rsidRPr="00F43E2B">
        <w:rPr>
          <w:szCs w:val="28"/>
          <w:lang w:eastAsia="en-US"/>
        </w:rPr>
        <w:t>, осуществления регулируемой деятельности в сфере холодного водоснабжения и водоотведения (</w:t>
      </w:r>
      <w:r w:rsidRPr="00F43E2B">
        <w:rPr>
          <w:noProof/>
          <w:szCs w:val="28"/>
        </w:rPr>
        <w:t>постановление администрации Дивеевского муниципального района Нижегородской области  № 852 от 4 сентября 2015 года, соглашение от 30</w:t>
      </w:r>
      <w:r>
        <w:rPr>
          <w:noProof/>
          <w:szCs w:val="28"/>
        </w:rPr>
        <w:t> </w:t>
      </w:r>
      <w:r w:rsidRPr="00F43E2B">
        <w:rPr>
          <w:noProof/>
          <w:szCs w:val="28"/>
        </w:rPr>
        <w:t>сентября 2015 года о расторжении договора № 2 от 9 ноября 2010 года безвозмездного пользования муниципальным имуществом, акт приема – передачи имущества от 30 сентября 2015 года</w:t>
      </w:r>
      <w:r w:rsidRPr="00F43E2B">
        <w:rPr>
          <w:szCs w:val="28"/>
          <w:lang w:eastAsia="en-US"/>
        </w:rPr>
        <w:t xml:space="preserve">) рассмотрение дела (уведомление об открытии дела об установлении тарифов № 516-1397/15 от 23 апреля 2015 года) </w:t>
      </w:r>
      <w:r w:rsidRPr="00F43E2B">
        <w:rPr>
          <w:bCs/>
          <w:szCs w:val="28"/>
        </w:rPr>
        <w:t>об установлении обществу с ограниченной ответственностью «Коммунальные системы», с. Дивеево Нижегородской области</w:t>
      </w:r>
      <w:r w:rsidRPr="00F43E2B">
        <w:rPr>
          <w:szCs w:val="28"/>
        </w:rPr>
        <w:t xml:space="preserve">, тарифов в сфере холодного водоснабжения и водоотведения для потребителей </w:t>
      </w:r>
      <w:r w:rsidRPr="00F43E2B">
        <w:rPr>
          <w:noProof/>
          <w:szCs w:val="28"/>
        </w:rPr>
        <w:t>Дивеевского муниципального района Нижегородской области, прекратить.</w:t>
      </w:r>
    </w:p>
    <w:p w:rsidR="00F43E2B" w:rsidRDefault="00F43E2B" w:rsidP="00F43E2B">
      <w:pPr>
        <w:tabs>
          <w:tab w:val="left" w:pos="1897"/>
        </w:tabs>
        <w:rPr>
          <w:szCs w:val="28"/>
        </w:rPr>
      </w:pPr>
    </w:p>
    <w:p w:rsidR="00F43E2B" w:rsidRDefault="00F43E2B" w:rsidP="00F43E2B">
      <w:pPr>
        <w:tabs>
          <w:tab w:val="left" w:pos="1897"/>
        </w:tabs>
        <w:rPr>
          <w:szCs w:val="28"/>
        </w:rPr>
      </w:pPr>
    </w:p>
    <w:p w:rsidR="00F43E2B" w:rsidRPr="00992141" w:rsidRDefault="00F43E2B" w:rsidP="00F43E2B">
      <w:pPr>
        <w:pStyle w:val="ac"/>
      </w:pPr>
    </w:p>
    <w:p w:rsidR="00F43E2B" w:rsidRPr="00992141" w:rsidRDefault="00F43E2B" w:rsidP="00F43E2B">
      <w:pPr>
        <w:pStyle w:val="ac"/>
      </w:pPr>
    </w:p>
    <w:p w:rsidR="00F43E2B" w:rsidRPr="00F43E2B" w:rsidRDefault="00F43E2B" w:rsidP="00F43E2B">
      <w:pPr>
        <w:spacing w:line="360" w:lineRule="auto"/>
        <w:jc w:val="both"/>
        <w:rPr>
          <w:szCs w:val="28"/>
        </w:rPr>
      </w:pPr>
      <w:r>
        <w:rPr>
          <w:szCs w:val="28"/>
        </w:rPr>
        <w:t>И.о</w:t>
      </w:r>
      <w:r w:rsidRPr="00992141">
        <w:rPr>
          <w:szCs w:val="28"/>
        </w:rPr>
        <w:t>. руководителя службы</w:t>
      </w:r>
      <w:r w:rsidRPr="00992141">
        <w:rPr>
          <w:szCs w:val="28"/>
        </w:rPr>
        <w:tab/>
      </w:r>
      <w:r w:rsidRPr="00992141">
        <w:rPr>
          <w:szCs w:val="28"/>
        </w:rPr>
        <w:tab/>
      </w:r>
      <w:r w:rsidRPr="00992141">
        <w:rPr>
          <w:szCs w:val="28"/>
        </w:rPr>
        <w:tab/>
      </w:r>
      <w:r w:rsidRPr="00992141">
        <w:rPr>
          <w:szCs w:val="28"/>
        </w:rPr>
        <w:tab/>
      </w:r>
      <w:r w:rsidRPr="00992141">
        <w:rPr>
          <w:szCs w:val="28"/>
        </w:rPr>
        <w:tab/>
      </w:r>
      <w:r w:rsidRPr="00992141">
        <w:rPr>
          <w:szCs w:val="28"/>
        </w:rPr>
        <w:tab/>
      </w:r>
      <w:r>
        <w:rPr>
          <w:szCs w:val="28"/>
        </w:rPr>
        <w:t>А.В. Семенников</w:t>
      </w:r>
    </w:p>
    <w:sectPr w:rsidR="00F43E2B" w:rsidRPr="00F43E2B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E2B" w:rsidRDefault="00F43E2B">
      <w:r>
        <w:separator/>
      </w:r>
    </w:p>
  </w:endnote>
  <w:endnote w:type="continuationSeparator" w:id="0">
    <w:p w:rsidR="00F43E2B" w:rsidRDefault="00F43E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E2B" w:rsidRDefault="00F43E2B">
      <w:r>
        <w:separator/>
      </w:r>
    </w:p>
  </w:footnote>
  <w:footnote w:type="continuationSeparator" w:id="0">
    <w:p w:rsidR="00F43E2B" w:rsidRDefault="00F43E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43E2B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245FDB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5168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6192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E52B15" w:rsidRPr="00E52B15" w:rsidRDefault="00245FDB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28650" cy="60960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/474YIJAnMIF0NnOxh7fEbIZo2U=" w:salt="HGOIHIyiVIjivXK/TtXb9g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E46DE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5FDB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46DE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141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3E2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F43E2B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F43E2B"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1</Pages>
  <Words>271</Words>
  <Characters>1550</Characters>
  <Application>Microsoft Office Word</Application>
  <DocSecurity>0</DocSecurity>
  <Lines>12</Lines>
  <Paragraphs>3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2015-11-13T11:30:00Z</dcterms:created>
  <dcterms:modified xsi:type="dcterms:W3CDTF">2015-11-13T11:30:00Z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