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41056" w:rsidP="00164C0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164C0D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41056" w:rsidP="00A11A0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11A07">
              <w:rPr>
                <w:noProof/>
              </w:rPr>
              <w:t>36/12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A41056" w:rsidP="002511A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164C0D" w:rsidRPr="00164C0D">
              <w:rPr>
                <w:noProof/>
              </w:rPr>
              <w:t>Об установлении ЗАКРЫТОМУ АКЦИОНЕРНОМУ ОБЩЕСТВУ «ХРОМТАН», г. Богородск Нижегородской области, тарифов на тепловую энергию (мощность), поставляемую потребителям г. Богородск</w:t>
            </w:r>
            <w:r w:rsidR="00D369D7">
              <w:rPr>
                <w:noProof/>
              </w:rPr>
              <w:t>а</w:t>
            </w:r>
            <w:r w:rsidR="00164C0D" w:rsidRPr="00164C0D">
              <w:rPr>
                <w:noProof/>
              </w:rPr>
              <w:t xml:space="preserve">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164C0D">
      <w:pPr>
        <w:tabs>
          <w:tab w:val="left" w:pos="1897"/>
        </w:tabs>
        <w:rPr>
          <w:lang w:val="en-US"/>
        </w:rPr>
      </w:pPr>
    </w:p>
    <w:p w:rsidR="002511AC" w:rsidRDefault="002511AC" w:rsidP="00164C0D">
      <w:pPr>
        <w:tabs>
          <w:tab w:val="left" w:pos="1897"/>
        </w:tabs>
        <w:rPr>
          <w:lang w:val="en-US"/>
        </w:rPr>
      </w:pPr>
    </w:p>
    <w:p w:rsidR="002511AC" w:rsidRPr="002511AC" w:rsidRDefault="002511AC" w:rsidP="00164C0D">
      <w:pPr>
        <w:tabs>
          <w:tab w:val="left" w:pos="1897"/>
        </w:tabs>
        <w:rPr>
          <w:lang w:val="en-US"/>
        </w:rPr>
      </w:pPr>
    </w:p>
    <w:p w:rsidR="00164C0D" w:rsidRPr="00E60913" w:rsidRDefault="00164C0D" w:rsidP="002511A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C0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теплоснабжения,  и на основании рассмотрения расчетных и обосновывающих материалов, представленных </w:t>
      </w:r>
      <w:r w:rsidRPr="00164C0D">
        <w:rPr>
          <w:rFonts w:ascii="Times New Roman" w:hAnsi="Times New Roman" w:cs="Times New Roman"/>
          <w:bCs/>
          <w:sz w:val="28"/>
          <w:szCs w:val="28"/>
        </w:rPr>
        <w:t>ЗАКРЫТЫМ АКЦИОНЕРНЫМ ОБЩЕСТВОМ «ХРОМТАН», г. Богородск Нижегородской области</w:t>
      </w:r>
      <w:r w:rsidRPr="00164C0D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164C0D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E60913" w:rsidRPr="00D369D7">
        <w:rPr>
          <w:rFonts w:ascii="Times New Roman" w:hAnsi="Times New Roman" w:cs="Times New Roman"/>
          <w:sz w:val="28"/>
          <w:szCs w:val="28"/>
        </w:rPr>
        <w:t>91</w:t>
      </w:r>
      <w:r w:rsidRPr="00164C0D">
        <w:rPr>
          <w:rFonts w:ascii="Times New Roman" w:hAnsi="Times New Roman" w:cs="Times New Roman"/>
          <w:sz w:val="28"/>
          <w:szCs w:val="28"/>
        </w:rPr>
        <w:t xml:space="preserve"> от </w:t>
      </w:r>
      <w:r w:rsidR="00E60913" w:rsidRPr="00E60913">
        <w:rPr>
          <w:rFonts w:ascii="Times New Roman" w:hAnsi="Times New Roman" w:cs="Times New Roman"/>
          <w:sz w:val="28"/>
          <w:szCs w:val="28"/>
        </w:rPr>
        <w:t>5 ноября 2015 года</w:t>
      </w:r>
      <w:r w:rsidRPr="00E60913">
        <w:rPr>
          <w:rFonts w:ascii="Times New Roman" w:hAnsi="Times New Roman" w:cs="Times New Roman"/>
          <w:sz w:val="28"/>
          <w:szCs w:val="28"/>
        </w:rPr>
        <w:t>:</w:t>
      </w:r>
    </w:p>
    <w:p w:rsidR="00164C0D" w:rsidRPr="00164C0D" w:rsidRDefault="00164C0D" w:rsidP="002511AC">
      <w:pPr>
        <w:pStyle w:val="a9"/>
        <w:spacing w:line="276" w:lineRule="auto"/>
        <w:ind w:firstLine="720"/>
        <w:rPr>
          <w:bCs/>
        </w:rPr>
      </w:pPr>
      <w:r w:rsidRPr="00164C0D">
        <w:rPr>
          <w:b/>
        </w:rPr>
        <w:t>1.</w:t>
      </w:r>
      <w:r w:rsidRPr="00164C0D">
        <w:t xml:space="preserve"> </w:t>
      </w:r>
      <w:r w:rsidRPr="00164C0D">
        <w:rPr>
          <w:bCs/>
        </w:rPr>
        <w:t>Установить долгосрочные параметры регулирования деятельности в сфере теплоснабжения для ЗАКРЫТОГО АКЦИОНЕРНОГО ОБЩЕСТВА «ХРОМТАН», г. Богородск Нижегородской области, на период 2016 – 2018 годов согласно Приложению 1.</w:t>
      </w:r>
    </w:p>
    <w:p w:rsidR="00164C0D" w:rsidRPr="00164C0D" w:rsidRDefault="00164C0D" w:rsidP="002511AC">
      <w:pPr>
        <w:pStyle w:val="a9"/>
        <w:spacing w:line="276" w:lineRule="auto"/>
        <w:ind w:firstLine="708"/>
      </w:pPr>
      <w:r w:rsidRPr="00164C0D">
        <w:rPr>
          <w:b/>
        </w:rPr>
        <w:t>2.</w:t>
      </w:r>
      <w:r w:rsidRPr="00164C0D">
        <w:t xml:space="preserve"> Установить </w:t>
      </w:r>
      <w:r w:rsidRPr="00164C0D">
        <w:rPr>
          <w:bCs/>
        </w:rPr>
        <w:t>ЗАКРЫТОМУ АКЦИОНЕРНОМУ ОБЩЕСТВУ «ХРОМТАН»</w:t>
      </w:r>
      <w:r w:rsidRPr="00164C0D">
        <w:rPr>
          <w:noProof/>
        </w:rPr>
        <w:t>, г. Богородск Нижегородской области</w:t>
      </w:r>
      <w:r w:rsidRPr="00164C0D">
        <w:t>,</w:t>
      </w:r>
      <w:r w:rsidRPr="00164C0D">
        <w:rPr>
          <w:b/>
        </w:rPr>
        <w:t xml:space="preserve"> тарифы на тепловую энергию (мощность) на коллекторах источника тепловой энергии</w:t>
      </w:r>
      <w:r w:rsidRPr="00164C0D">
        <w:t>, поставляемую потребителям г. Богородск</w:t>
      </w:r>
      <w:r w:rsidR="00D369D7">
        <w:t>а</w:t>
      </w:r>
      <w:r w:rsidRPr="00164C0D">
        <w:t xml:space="preserve"> Нижегородской области, согласно Приложению 2.</w:t>
      </w:r>
    </w:p>
    <w:p w:rsidR="00164C0D" w:rsidRPr="00164C0D" w:rsidRDefault="00164C0D" w:rsidP="002511A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64C0D">
        <w:rPr>
          <w:b/>
          <w:szCs w:val="28"/>
        </w:rPr>
        <w:t>3.</w:t>
      </w:r>
      <w:r w:rsidRPr="00164C0D">
        <w:rPr>
          <w:szCs w:val="28"/>
        </w:rPr>
        <w:t xml:space="preserve"> </w:t>
      </w:r>
      <w:r w:rsidRPr="00164C0D">
        <w:rPr>
          <w:bCs/>
          <w:szCs w:val="28"/>
        </w:rPr>
        <w:t>ЗАКРЫТОЕ АКЦИОНЕРНОЕ ОБЩЕСТВО «ХРОМТАН»</w:t>
      </w:r>
      <w:r w:rsidRPr="00164C0D">
        <w:rPr>
          <w:noProof/>
          <w:szCs w:val="28"/>
        </w:rPr>
        <w:t>, г. Богородск Нижегородской области</w:t>
      </w:r>
      <w:r w:rsidRPr="00164C0D">
        <w:rPr>
          <w:bCs/>
          <w:szCs w:val="28"/>
        </w:rPr>
        <w:t>,</w:t>
      </w:r>
      <w:r w:rsidRPr="00164C0D">
        <w:rPr>
          <w:szCs w:val="28"/>
        </w:rPr>
        <w:t xml:space="preserve"> применяет общий режим налогообложения и является плательщиком НДС.</w:t>
      </w:r>
    </w:p>
    <w:p w:rsidR="00164C0D" w:rsidRPr="00164C0D" w:rsidRDefault="00164C0D" w:rsidP="002511A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64C0D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164C0D" w:rsidRPr="00164C0D" w:rsidRDefault="00164C0D" w:rsidP="002511AC">
      <w:pPr>
        <w:pStyle w:val="a9"/>
        <w:spacing w:line="276" w:lineRule="auto"/>
        <w:ind w:firstLine="708"/>
      </w:pPr>
      <w:r>
        <w:rPr>
          <w:b/>
        </w:rPr>
        <w:br w:type="page"/>
      </w:r>
      <w:r w:rsidRPr="00164C0D">
        <w:rPr>
          <w:b/>
        </w:rPr>
        <w:lastRenderedPageBreak/>
        <w:t>4.</w:t>
      </w:r>
      <w:r w:rsidRPr="00164C0D">
        <w:t xml:space="preserve"> Тарифы, установленные пунктами 2. настоящего решения, действуют с  1 января 2016 года по 31 декабря 2018 года включительно.</w:t>
      </w:r>
    </w:p>
    <w:p w:rsidR="00164C0D" w:rsidRPr="00E662C0" w:rsidRDefault="00164C0D" w:rsidP="002511AC">
      <w:pPr>
        <w:tabs>
          <w:tab w:val="left" w:pos="1897"/>
        </w:tabs>
        <w:spacing w:line="276" w:lineRule="auto"/>
        <w:rPr>
          <w:szCs w:val="28"/>
        </w:rPr>
      </w:pPr>
    </w:p>
    <w:p w:rsidR="00164C0D" w:rsidRPr="00E662C0" w:rsidRDefault="00164C0D" w:rsidP="00164C0D">
      <w:pPr>
        <w:tabs>
          <w:tab w:val="left" w:pos="1897"/>
        </w:tabs>
        <w:rPr>
          <w:szCs w:val="28"/>
        </w:rPr>
      </w:pPr>
    </w:p>
    <w:p w:rsidR="00164C0D" w:rsidRPr="00E662C0" w:rsidRDefault="00164C0D" w:rsidP="00164C0D">
      <w:pPr>
        <w:tabs>
          <w:tab w:val="left" w:pos="1897"/>
        </w:tabs>
        <w:rPr>
          <w:szCs w:val="28"/>
        </w:rPr>
      </w:pPr>
    </w:p>
    <w:p w:rsidR="002511AC" w:rsidRPr="00596545" w:rsidRDefault="002511AC" w:rsidP="00164C0D">
      <w:pPr>
        <w:tabs>
          <w:tab w:val="left" w:pos="1897"/>
        </w:tabs>
        <w:rPr>
          <w:szCs w:val="28"/>
        </w:rPr>
      </w:pPr>
    </w:p>
    <w:p w:rsidR="00164C0D" w:rsidRPr="00E662C0" w:rsidRDefault="00164C0D" w:rsidP="00164C0D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164C0D" w:rsidRDefault="00164C0D" w:rsidP="00164C0D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164C0D" w:rsidTr="004A6305">
        <w:tc>
          <w:tcPr>
            <w:tcW w:w="3331" w:type="dxa"/>
          </w:tcPr>
          <w:p w:rsidR="00164C0D" w:rsidRDefault="00164C0D" w:rsidP="004609F1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164C0D" w:rsidRDefault="00164C0D" w:rsidP="004609F1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164C0D" w:rsidRDefault="00164C0D" w:rsidP="004609F1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164C0D" w:rsidRDefault="00164C0D" w:rsidP="004609F1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164C0D" w:rsidRDefault="00164C0D" w:rsidP="004609F1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A11A07">
              <w:t>36/12</w:t>
            </w:r>
          </w:p>
        </w:tc>
      </w:tr>
    </w:tbl>
    <w:p w:rsidR="00164C0D" w:rsidRDefault="00164C0D" w:rsidP="004609F1">
      <w:pPr>
        <w:tabs>
          <w:tab w:val="left" w:pos="1897"/>
        </w:tabs>
        <w:spacing w:line="276" w:lineRule="auto"/>
        <w:rPr>
          <w:szCs w:val="28"/>
        </w:rPr>
      </w:pPr>
    </w:p>
    <w:p w:rsidR="00164C0D" w:rsidRDefault="00164C0D" w:rsidP="004609F1">
      <w:pPr>
        <w:tabs>
          <w:tab w:val="left" w:pos="1897"/>
        </w:tabs>
        <w:spacing w:line="276" w:lineRule="auto"/>
      </w:pPr>
    </w:p>
    <w:p w:rsidR="00164C0D" w:rsidRPr="00D07726" w:rsidRDefault="00164C0D" w:rsidP="004609F1">
      <w:pPr>
        <w:pStyle w:val="a9"/>
        <w:spacing w:line="276" w:lineRule="auto"/>
        <w:jc w:val="center"/>
        <w:rPr>
          <w:b/>
        </w:rPr>
      </w:pPr>
      <w:r w:rsidRPr="00D07726">
        <w:rPr>
          <w:b/>
        </w:rPr>
        <w:t xml:space="preserve">Тарифы на тепловую энергию (мощность) на коллекторах источника тепловой энергии, поставляемую </w:t>
      </w:r>
      <w:r w:rsidRPr="00D07726">
        <w:rPr>
          <w:b/>
          <w:bCs/>
        </w:rPr>
        <w:t>ЗАКРЫТОМУ АКЦИОНЕРНОМУ ОБЩЕСТВУ «ХРОМТАН»</w:t>
      </w:r>
      <w:r w:rsidRPr="00D07726">
        <w:rPr>
          <w:b/>
          <w:noProof/>
        </w:rPr>
        <w:t>, г. Богородск Нижегородской области</w:t>
      </w:r>
      <w:r w:rsidRPr="00D07726">
        <w:rPr>
          <w:b/>
        </w:rPr>
        <w:t>, потребителям г. Бо</w:t>
      </w:r>
      <w:r w:rsidR="00D07726" w:rsidRPr="00D07726">
        <w:rPr>
          <w:b/>
        </w:rPr>
        <w:t>городск Нижегородской области</w:t>
      </w:r>
    </w:p>
    <w:p w:rsidR="00D07726" w:rsidRDefault="00D07726" w:rsidP="00164C0D">
      <w:pPr>
        <w:pStyle w:val="a9"/>
      </w:pPr>
    </w:p>
    <w:p w:rsidR="00D07726" w:rsidRPr="00164C0D" w:rsidRDefault="00D07726" w:rsidP="00164C0D">
      <w:pPr>
        <w:pStyle w:val="a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3007"/>
        <w:gridCol w:w="2032"/>
        <w:gridCol w:w="940"/>
        <w:gridCol w:w="1300"/>
        <w:gridCol w:w="1492"/>
      </w:tblGrid>
      <w:tr w:rsidR="00164C0D" w:rsidRPr="00C953C5" w:rsidTr="004A6305">
        <w:tc>
          <w:tcPr>
            <w:tcW w:w="800" w:type="dxa"/>
            <w:vMerge w:val="restart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007" w:type="dxa"/>
            <w:vMerge w:val="restart"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164C0D" w:rsidRPr="0082369C" w:rsidRDefault="00164C0D" w:rsidP="00D9016A">
            <w:pPr>
              <w:ind w:left="-24" w:firstLine="2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Отборный пар давлением</w:t>
            </w:r>
          </w:p>
        </w:tc>
      </w:tr>
      <w:tr w:rsidR="00164C0D" w:rsidRPr="00C953C5" w:rsidTr="004A6305">
        <w:tc>
          <w:tcPr>
            <w:tcW w:w="800" w:type="dxa"/>
            <w:vMerge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32" w:type="dxa"/>
            <w:vMerge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40" w:type="dxa"/>
            <w:vMerge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792" w:type="dxa"/>
            <w:gridSpan w:val="2"/>
          </w:tcPr>
          <w:p w:rsidR="00164C0D" w:rsidRDefault="00164C0D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от 2,5 до 7 кг/см</w:t>
            </w:r>
            <w:r>
              <w:rPr>
                <w:b/>
                <w:bCs/>
                <w:sz w:val="20"/>
                <w:vertAlign w:val="superscript"/>
              </w:rPr>
              <w:t>2</w:t>
            </w:r>
          </w:p>
        </w:tc>
      </w:tr>
      <w:tr w:rsidR="00164C0D" w:rsidRPr="00C953C5" w:rsidTr="004A6305">
        <w:tc>
          <w:tcPr>
            <w:tcW w:w="800" w:type="dxa"/>
            <w:vMerge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164C0D" w:rsidRPr="00696BD2" w:rsidRDefault="00164C0D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64C0D" w:rsidRPr="00C953C5" w:rsidTr="004A6305">
        <w:tc>
          <w:tcPr>
            <w:tcW w:w="800" w:type="dxa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3007" w:type="dxa"/>
            <w:vMerge w:val="restart"/>
          </w:tcPr>
          <w:p w:rsidR="00164C0D" w:rsidRPr="00696BD2" w:rsidRDefault="00164C0D" w:rsidP="004A6305">
            <w:pPr>
              <w:ind w:left="-90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ЗАКРЫТОЕ АКЦИОНЕРНОЕ ОБЩЕСТВО</w:t>
            </w:r>
            <w:r w:rsidRPr="0055227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«ХРОМТАН»</w:t>
            </w:r>
            <w:r>
              <w:rPr>
                <w:noProof/>
                <w:sz w:val="24"/>
                <w:szCs w:val="24"/>
              </w:rPr>
              <w:t>, г. Богородск Нижегородской области</w:t>
            </w:r>
          </w:p>
        </w:tc>
        <w:tc>
          <w:tcPr>
            <w:tcW w:w="2032" w:type="dxa"/>
            <w:vMerge w:val="restart"/>
          </w:tcPr>
          <w:p w:rsidR="00164C0D" w:rsidRPr="00696BD2" w:rsidRDefault="00164C0D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164C0D" w:rsidRPr="00696BD2" w:rsidRDefault="00164C0D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1306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492" w:type="dxa"/>
            <w:vAlign w:val="bottom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1377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27</w:t>
            </w:r>
          </w:p>
        </w:tc>
      </w:tr>
      <w:tr w:rsidR="00164C0D" w:rsidRPr="00C953C5" w:rsidTr="004A6305">
        <w:tc>
          <w:tcPr>
            <w:tcW w:w="800" w:type="dxa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164C0D" w:rsidRPr="00696BD2" w:rsidRDefault="00164C0D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64C0D" w:rsidRDefault="00164C0D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1377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492" w:type="dxa"/>
            <w:vAlign w:val="bottom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1430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76</w:t>
            </w:r>
          </w:p>
        </w:tc>
      </w:tr>
      <w:tr w:rsidR="00164C0D" w:rsidRPr="00C953C5" w:rsidTr="004A6305">
        <w:tc>
          <w:tcPr>
            <w:tcW w:w="800" w:type="dxa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164C0D" w:rsidRPr="00696BD2" w:rsidRDefault="00164C0D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64C0D" w:rsidRDefault="00164C0D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1430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1492" w:type="dxa"/>
            <w:vAlign w:val="bottom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1487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85</w:t>
            </w:r>
          </w:p>
        </w:tc>
      </w:tr>
      <w:tr w:rsidR="00164C0D" w:rsidRPr="00C953C5" w:rsidTr="004A6305">
        <w:tc>
          <w:tcPr>
            <w:tcW w:w="800" w:type="dxa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164C0D" w:rsidRPr="00696BD2" w:rsidRDefault="00164C0D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164C0D" w:rsidRPr="00C953C5" w:rsidTr="004A6305">
        <w:tc>
          <w:tcPr>
            <w:tcW w:w="800" w:type="dxa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164C0D" w:rsidRPr="00696BD2" w:rsidRDefault="00164C0D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164C0D" w:rsidRPr="00696BD2" w:rsidRDefault="00164C0D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center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1541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91</w:t>
            </w:r>
          </w:p>
        </w:tc>
        <w:tc>
          <w:tcPr>
            <w:tcW w:w="1492" w:type="dxa"/>
            <w:vAlign w:val="center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18</w:t>
            </w:r>
          </w:p>
        </w:tc>
      </w:tr>
      <w:tr w:rsidR="00164C0D" w:rsidRPr="00C953C5" w:rsidTr="004A6305">
        <w:tc>
          <w:tcPr>
            <w:tcW w:w="800" w:type="dxa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</w:t>
            </w: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164C0D" w:rsidRPr="00696BD2" w:rsidRDefault="00164C0D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64C0D" w:rsidRDefault="00164C0D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center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1625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492" w:type="dxa"/>
            <w:vAlign w:val="center"/>
          </w:tcPr>
          <w:p w:rsidR="00164C0D" w:rsidRPr="001F0D35" w:rsidRDefault="00164C0D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1688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30</w:t>
            </w:r>
          </w:p>
        </w:tc>
      </w:tr>
      <w:tr w:rsidR="00164C0D" w:rsidRPr="00C953C5" w:rsidTr="004A6305">
        <w:tc>
          <w:tcPr>
            <w:tcW w:w="800" w:type="dxa"/>
          </w:tcPr>
          <w:p w:rsidR="00164C0D" w:rsidRPr="00696BD2" w:rsidRDefault="00164C0D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</w:t>
            </w:r>
          </w:p>
        </w:tc>
        <w:tc>
          <w:tcPr>
            <w:tcW w:w="3007" w:type="dxa"/>
            <w:vMerge/>
          </w:tcPr>
          <w:p w:rsidR="00164C0D" w:rsidRPr="00696BD2" w:rsidRDefault="00164C0D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164C0D" w:rsidRPr="00696BD2" w:rsidRDefault="00164C0D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64C0D" w:rsidRDefault="00164C0D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center"/>
          </w:tcPr>
          <w:p w:rsidR="00164C0D" w:rsidRPr="008952F1" w:rsidRDefault="00164C0D" w:rsidP="00F871AF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1688</w:t>
            </w:r>
            <w:r>
              <w:rPr>
                <w:sz w:val="24"/>
                <w:szCs w:val="24"/>
              </w:rPr>
              <w:t>,</w:t>
            </w:r>
            <w:r w:rsidR="00F871AF">
              <w:rPr>
                <w:sz w:val="24"/>
                <w:szCs w:val="24"/>
              </w:rPr>
              <w:t>30</w:t>
            </w:r>
          </w:p>
        </w:tc>
        <w:tc>
          <w:tcPr>
            <w:tcW w:w="1492" w:type="dxa"/>
            <w:vAlign w:val="center"/>
          </w:tcPr>
          <w:p w:rsidR="00164C0D" w:rsidRPr="008952F1" w:rsidRDefault="00164C0D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66</w:t>
            </w:r>
          </w:p>
        </w:tc>
      </w:tr>
    </w:tbl>
    <w:p w:rsidR="00164C0D" w:rsidRPr="00164C0D" w:rsidRDefault="00164C0D" w:rsidP="00164C0D">
      <w:pPr>
        <w:tabs>
          <w:tab w:val="left" w:pos="1897"/>
        </w:tabs>
        <w:jc w:val="both"/>
        <w:rPr>
          <w:bCs/>
          <w:szCs w:val="28"/>
        </w:rPr>
      </w:pPr>
      <w:r w:rsidRPr="00164C0D">
        <w:rPr>
          <w:szCs w:val="28"/>
        </w:rPr>
        <w:t>ПРИМЕЧАНИЕ: величины расходов на топливо, отнесенных на 1 Гкал тепловой энергии, отпускаемой в виде пара от источника тепловой энергии</w:t>
      </w:r>
      <w:r w:rsidRPr="00164C0D">
        <w:rPr>
          <w:bCs/>
          <w:szCs w:val="28"/>
        </w:rPr>
        <w:t xml:space="preserve"> ЗАКРЫТОГО АКЦИОНЕРНОГО ОБЩЕСТВА «ХРОМТАН», г. Богородск Нижегородской области:</w:t>
      </w:r>
    </w:p>
    <w:p w:rsidR="00164C0D" w:rsidRPr="00164C0D" w:rsidRDefault="00164C0D" w:rsidP="00164C0D">
      <w:pPr>
        <w:tabs>
          <w:tab w:val="left" w:pos="1897"/>
        </w:tabs>
        <w:jc w:val="both"/>
        <w:rPr>
          <w:bCs/>
          <w:szCs w:val="28"/>
        </w:rPr>
      </w:pPr>
      <w:r w:rsidRPr="00164C0D">
        <w:rPr>
          <w:bCs/>
          <w:szCs w:val="28"/>
        </w:rPr>
        <w:t>- с 1 января с 30 июня 2016 года – 699,41 руб./Гкал,</w:t>
      </w:r>
    </w:p>
    <w:p w:rsidR="00164C0D" w:rsidRPr="00164C0D" w:rsidRDefault="00164C0D" w:rsidP="00164C0D">
      <w:pPr>
        <w:tabs>
          <w:tab w:val="left" w:pos="1897"/>
        </w:tabs>
        <w:jc w:val="both"/>
        <w:rPr>
          <w:bCs/>
          <w:szCs w:val="28"/>
        </w:rPr>
      </w:pPr>
      <w:r w:rsidRPr="00164C0D">
        <w:rPr>
          <w:bCs/>
          <w:szCs w:val="28"/>
        </w:rPr>
        <w:t>- с 1 июля по 31 декабря 2016 года –  713,15 руб./Гкал,</w:t>
      </w:r>
    </w:p>
    <w:p w:rsidR="00164C0D" w:rsidRPr="00164C0D" w:rsidRDefault="00164C0D" w:rsidP="00164C0D">
      <w:pPr>
        <w:tabs>
          <w:tab w:val="left" w:pos="1897"/>
        </w:tabs>
        <w:jc w:val="both"/>
        <w:rPr>
          <w:bCs/>
          <w:szCs w:val="28"/>
        </w:rPr>
      </w:pPr>
      <w:r w:rsidRPr="00164C0D">
        <w:rPr>
          <w:bCs/>
          <w:szCs w:val="28"/>
        </w:rPr>
        <w:t>- с 1 января с 30 июня 2017 года – 713,15 руб./Гкал,</w:t>
      </w:r>
    </w:p>
    <w:p w:rsidR="00164C0D" w:rsidRPr="00164C0D" w:rsidRDefault="00164C0D" w:rsidP="00164C0D">
      <w:pPr>
        <w:tabs>
          <w:tab w:val="left" w:pos="1897"/>
        </w:tabs>
        <w:jc w:val="both"/>
        <w:rPr>
          <w:bCs/>
          <w:szCs w:val="28"/>
        </w:rPr>
      </w:pPr>
      <w:r w:rsidRPr="00164C0D">
        <w:rPr>
          <w:bCs/>
          <w:szCs w:val="28"/>
        </w:rPr>
        <w:t>- с 1 июля по 31 декабря 2017 года – 734,55 руб./Гкал,</w:t>
      </w:r>
    </w:p>
    <w:p w:rsidR="00164C0D" w:rsidRPr="00164C0D" w:rsidRDefault="00164C0D" w:rsidP="00164C0D">
      <w:pPr>
        <w:tabs>
          <w:tab w:val="left" w:pos="1897"/>
        </w:tabs>
        <w:jc w:val="both"/>
        <w:rPr>
          <w:bCs/>
          <w:szCs w:val="28"/>
        </w:rPr>
      </w:pPr>
      <w:r w:rsidRPr="00164C0D">
        <w:rPr>
          <w:bCs/>
          <w:szCs w:val="28"/>
        </w:rPr>
        <w:t>- с 1 января с 30 июня 2018 года – 734,55 руб./Гкал,</w:t>
      </w:r>
    </w:p>
    <w:p w:rsidR="00164C0D" w:rsidRPr="00164C0D" w:rsidRDefault="00164C0D" w:rsidP="00164C0D">
      <w:pPr>
        <w:tabs>
          <w:tab w:val="left" w:pos="1897"/>
        </w:tabs>
        <w:jc w:val="both"/>
        <w:rPr>
          <w:szCs w:val="28"/>
        </w:rPr>
      </w:pPr>
      <w:r w:rsidRPr="00164C0D">
        <w:rPr>
          <w:bCs/>
          <w:szCs w:val="28"/>
        </w:rPr>
        <w:t>- с 1 июля по 31 декабря 2018 года – 756,59 руб./Гкал.</w:t>
      </w:r>
    </w:p>
    <w:p w:rsidR="00164C0D" w:rsidRDefault="00164C0D" w:rsidP="00164C0D">
      <w:pPr>
        <w:tabs>
          <w:tab w:val="left" w:pos="1897"/>
        </w:tabs>
        <w:rPr>
          <w:szCs w:val="28"/>
        </w:rPr>
      </w:pPr>
    </w:p>
    <w:p w:rsidR="00596545" w:rsidRDefault="00596545" w:rsidP="00164C0D">
      <w:pPr>
        <w:tabs>
          <w:tab w:val="left" w:pos="1897"/>
        </w:tabs>
        <w:rPr>
          <w:szCs w:val="28"/>
        </w:rPr>
      </w:pPr>
    </w:p>
    <w:p w:rsidR="00596545" w:rsidRDefault="00596545" w:rsidP="00164C0D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596545" w:rsidTr="00596545">
        <w:tc>
          <w:tcPr>
            <w:tcW w:w="3223" w:type="dxa"/>
            <w:hideMark/>
          </w:tcPr>
          <w:p w:rsidR="00596545" w:rsidRDefault="00596545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596545" w:rsidRDefault="00596545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596545" w:rsidRDefault="00596545" w:rsidP="00596545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07330-516-036/12</w:t>
            </w:r>
          </w:p>
        </w:tc>
        <w:tc>
          <w:tcPr>
            <w:tcW w:w="3332" w:type="dxa"/>
          </w:tcPr>
          <w:p w:rsidR="00596545" w:rsidRDefault="00596545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596545" w:rsidRDefault="00596545">
            <w:pPr>
              <w:tabs>
                <w:tab w:val="left" w:pos="1897"/>
              </w:tabs>
            </w:pPr>
          </w:p>
        </w:tc>
      </w:tr>
    </w:tbl>
    <w:p w:rsidR="00596545" w:rsidRPr="00164C0D" w:rsidRDefault="00596545" w:rsidP="00164C0D">
      <w:pPr>
        <w:tabs>
          <w:tab w:val="left" w:pos="1897"/>
        </w:tabs>
        <w:rPr>
          <w:szCs w:val="28"/>
        </w:rPr>
      </w:pPr>
    </w:p>
    <w:sectPr w:rsidR="00596545" w:rsidRPr="00164C0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C0D" w:rsidRDefault="00164C0D">
      <w:r>
        <w:separator/>
      </w:r>
    </w:p>
  </w:endnote>
  <w:endnote w:type="continuationSeparator" w:id="0">
    <w:p w:rsidR="00164C0D" w:rsidRDefault="00164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C0D" w:rsidRDefault="00164C0D">
      <w:r>
        <w:separator/>
      </w:r>
    </w:p>
  </w:footnote>
  <w:footnote w:type="continuationSeparator" w:id="0">
    <w:p w:rsidR="00164C0D" w:rsidRDefault="00164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41056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41056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6545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A4105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164C0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sr+FN7XR/x4bE327tBRqD3ABhLc=" w:salt="ELhTg1loQm0gdgpW+Y+XY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7A0B47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C0D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1AC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09F1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3F9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64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545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B47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4A0B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A07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CF"/>
    <w:rsid w:val="00A342F9"/>
    <w:rsid w:val="00A343F1"/>
    <w:rsid w:val="00A36450"/>
    <w:rsid w:val="00A40F15"/>
    <w:rsid w:val="00A41056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E69"/>
    <w:rsid w:val="00D06590"/>
    <w:rsid w:val="00D07726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69D7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16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C95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0913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1AF"/>
    <w:rsid w:val="00F87513"/>
    <w:rsid w:val="00F87B90"/>
    <w:rsid w:val="00F902FA"/>
    <w:rsid w:val="00F90C5D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4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A0B47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A0B47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7A0B47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164C0D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164C0D"/>
    <w:rPr>
      <w:sz w:val="28"/>
      <w:szCs w:val="28"/>
    </w:rPr>
  </w:style>
  <w:style w:type="paragraph" w:customStyle="1" w:styleId="ConsPlusNormal">
    <w:name w:val="ConsPlusNormal"/>
    <w:rsid w:val="00164C0D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4</TotalTime>
  <Pages>3</Pages>
  <Words>418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6</cp:revision>
  <cp:lastPrinted>2006-05-23T08:04:00Z</cp:lastPrinted>
  <dcterms:created xsi:type="dcterms:W3CDTF">2015-11-05T13:28:00Z</dcterms:created>
  <dcterms:modified xsi:type="dcterms:W3CDTF">2015-12-02T06:36:00Z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