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vertAnchor="text" w:horzAnchor="margin" w:tblpX="-27" w:tblpY="197"/>
        <w:tblW w:w="98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2660"/>
        <w:gridCol w:w="4887"/>
        <w:gridCol w:w="2268"/>
      </w:tblGrid>
      <w:tr w:rsidR="0085764D" w:rsidTr="00A84BC9">
        <w:trPr>
          <w:trHeight w:val="993"/>
        </w:trPr>
        <w:tc>
          <w:tcPr>
            <w:tcW w:w="9815" w:type="dxa"/>
            <w:gridSpan w:val="3"/>
          </w:tcPr>
          <w:p w:rsidR="0085764D" w:rsidRPr="00195864" w:rsidRDefault="00195864" w:rsidP="00F76CEE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</w:p>
          <w:p w:rsidR="0085764D" w:rsidRDefault="0085764D" w:rsidP="0067053D">
            <w:pPr>
              <w:rPr>
                <w:sz w:val="12"/>
                <w:szCs w:val="12"/>
              </w:rPr>
            </w:pPr>
          </w:p>
          <w:p w:rsidR="0085764D" w:rsidRDefault="0085764D" w:rsidP="0067053D">
            <w:pPr>
              <w:rPr>
                <w:sz w:val="12"/>
                <w:szCs w:val="12"/>
              </w:rPr>
            </w:pPr>
          </w:p>
          <w:p w:rsidR="007166CA" w:rsidRDefault="007166CA" w:rsidP="0067053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7835E4" w:rsidRDefault="007835E4" w:rsidP="0067053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7835E4" w:rsidRDefault="007835E4" w:rsidP="0067053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7835E4" w:rsidRDefault="007835E4" w:rsidP="0067053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7835E4" w:rsidRDefault="007835E4" w:rsidP="0067053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7835E4" w:rsidRDefault="007835E4" w:rsidP="0067053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7835E4" w:rsidRDefault="007835E4" w:rsidP="0067053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341122" w:rsidRDefault="00341122" w:rsidP="0067053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341122" w:rsidRDefault="00341122" w:rsidP="0067053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341122" w:rsidRDefault="00341122" w:rsidP="0067053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341122" w:rsidRDefault="00341122" w:rsidP="0067053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341122" w:rsidRDefault="00341122" w:rsidP="0067053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341122" w:rsidRDefault="00341122" w:rsidP="0067053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341122" w:rsidRDefault="00341122" w:rsidP="0067053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341122" w:rsidRPr="007835E4" w:rsidRDefault="00341122" w:rsidP="0067053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</w:tc>
      </w:tr>
      <w:tr w:rsidR="0085764D">
        <w:trPr>
          <w:trHeight w:val="1016"/>
        </w:trPr>
        <w:tc>
          <w:tcPr>
            <w:tcW w:w="9815" w:type="dxa"/>
            <w:gridSpan w:val="3"/>
            <w:vAlign w:val="center"/>
          </w:tcPr>
          <w:p w:rsidR="0085764D" w:rsidRDefault="00E86583" w:rsidP="0067053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  <w:r>
              <w:rPr>
                <w:spacing w:val="120"/>
                <w:sz w:val="40"/>
                <w:szCs w:val="40"/>
              </w:rPr>
              <w:t>ПРОТОКОЛ</w:t>
            </w:r>
          </w:p>
          <w:p w:rsidR="00E86583" w:rsidRPr="00504DB3" w:rsidRDefault="00E86583" w:rsidP="0067053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  <w:r>
              <w:rPr>
                <w:spacing w:val="120"/>
                <w:sz w:val="40"/>
                <w:szCs w:val="40"/>
              </w:rPr>
              <w:t>ЗАСЕДАНИЯ ПРАВЛЕНИЯ</w:t>
            </w:r>
          </w:p>
        </w:tc>
      </w:tr>
      <w:tr w:rsidR="0085764D" w:rsidTr="0009516D">
        <w:trPr>
          <w:trHeight w:hRule="exact" w:val="680"/>
        </w:trPr>
        <w:tc>
          <w:tcPr>
            <w:tcW w:w="2660" w:type="dxa"/>
            <w:vAlign w:val="bottom"/>
          </w:tcPr>
          <w:p w:rsidR="0085764D" w:rsidRDefault="006007FE" w:rsidP="006D0DFE">
            <w:pPr>
              <w:jc w:val="center"/>
            </w:pPr>
            <w:r>
              <w:t>3</w:t>
            </w:r>
            <w:r w:rsidR="006D0DFE">
              <w:t>1</w:t>
            </w:r>
            <w:r w:rsidR="00C106C8">
              <w:t>.10</w:t>
            </w:r>
            <w:r w:rsidR="00163ECD">
              <w:t xml:space="preserve">.2014 </w:t>
            </w:r>
            <w:r w:rsidR="00F91D68">
              <w:t xml:space="preserve"> г.</w:t>
            </w:r>
          </w:p>
        </w:tc>
        <w:tc>
          <w:tcPr>
            <w:tcW w:w="4887" w:type="dxa"/>
            <w:vAlign w:val="bottom"/>
          </w:tcPr>
          <w:p w:rsidR="0085764D" w:rsidRDefault="0085764D" w:rsidP="0067053D"/>
        </w:tc>
        <w:tc>
          <w:tcPr>
            <w:tcW w:w="2268" w:type="dxa"/>
            <w:vAlign w:val="bottom"/>
          </w:tcPr>
          <w:p w:rsidR="0085764D" w:rsidRPr="00A33D07" w:rsidRDefault="002E6C58" w:rsidP="004433F9">
            <w:pPr>
              <w:tabs>
                <w:tab w:val="center" w:pos="2160"/>
              </w:tabs>
              <w:ind w:left="-108"/>
              <w:jc w:val="center"/>
            </w:pPr>
            <w:r>
              <w:t>4</w:t>
            </w:r>
            <w:r w:rsidR="00CE4FBC">
              <w:t>5</w:t>
            </w:r>
          </w:p>
        </w:tc>
      </w:tr>
      <w:tr w:rsidR="0085764D">
        <w:trPr>
          <w:trHeight w:hRule="exact" w:val="510"/>
        </w:trPr>
        <w:tc>
          <w:tcPr>
            <w:tcW w:w="9815" w:type="dxa"/>
            <w:gridSpan w:val="3"/>
          </w:tcPr>
          <w:p w:rsidR="0085764D" w:rsidRDefault="0085764D" w:rsidP="0067053D"/>
          <w:p w:rsidR="00FF168A" w:rsidRDefault="00FF168A" w:rsidP="0067053D"/>
          <w:p w:rsidR="00FF168A" w:rsidRDefault="00FF168A" w:rsidP="0067053D"/>
          <w:p w:rsidR="00FF168A" w:rsidRDefault="00FF168A" w:rsidP="0067053D"/>
          <w:p w:rsidR="00FF168A" w:rsidRDefault="00FF168A" w:rsidP="0067053D"/>
        </w:tc>
      </w:tr>
    </w:tbl>
    <w:p w:rsidR="0085764D" w:rsidRDefault="0085764D" w:rsidP="0085764D">
      <w:pPr>
        <w:sectPr w:rsidR="0085764D" w:rsidSect="00341122"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FF168A" w:rsidRDefault="00FF168A"/>
    <w:tbl>
      <w:tblPr>
        <w:tblW w:w="5000" w:type="pct"/>
        <w:tblLook w:val="0000"/>
      </w:tblPr>
      <w:tblGrid>
        <w:gridCol w:w="250"/>
        <w:gridCol w:w="3756"/>
        <w:gridCol w:w="5989"/>
      </w:tblGrid>
      <w:tr w:rsidR="00712039" w:rsidRPr="00FE1128" w:rsidTr="00377742">
        <w:tblPrEx>
          <w:tblCellMar>
            <w:top w:w="0" w:type="dxa"/>
            <w:bottom w:w="0" w:type="dxa"/>
          </w:tblCellMar>
        </w:tblPrEx>
        <w:tc>
          <w:tcPr>
            <w:tcW w:w="125" w:type="pct"/>
          </w:tcPr>
          <w:p w:rsidR="00712039" w:rsidRPr="00FE1128" w:rsidRDefault="00712039" w:rsidP="00377742">
            <w:pPr>
              <w:rPr>
                <w:sz w:val="24"/>
                <w:szCs w:val="24"/>
              </w:rPr>
            </w:pPr>
          </w:p>
        </w:tc>
        <w:tc>
          <w:tcPr>
            <w:tcW w:w="1879" w:type="pct"/>
          </w:tcPr>
          <w:p w:rsidR="00712039" w:rsidRPr="00FE1128" w:rsidRDefault="00712039" w:rsidP="00377742">
            <w:pPr>
              <w:rPr>
                <w:b/>
                <w:sz w:val="24"/>
                <w:szCs w:val="24"/>
              </w:rPr>
            </w:pPr>
            <w:r w:rsidRPr="00FE1128">
              <w:rPr>
                <w:b/>
                <w:sz w:val="24"/>
                <w:szCs w:val="24"/>
              </w:rPr>
              <w:t>Председатель</w:t>
            </w:r>
            <w:r>
              <w:rPr>
                <w:b/>
                <w:sz w:val="24"/>
                <w:szCs w:val="24"/>
              </w:rPr>
              <w:t xml:space="preserve"> правления</w:t>
            </w:r>
            <w:r w:rsidRPr="00FE1128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996" w:type="pct"/>
          </w:tcPr>
          <w:p w:rsidR="00712039" w:rsidRPr="00FE1128" w:rsidRDefault="00712039" w:rsidP="00377742">
            <w:pPr>
              <w:jc w:val="center"/>
              <w:rPr>
                <w:sz w:val="24"/>
                <w:szCs w:val="24"/>
              </w:rPr>
            </w:pPr>
          </w:p>
        </w:tc>
      </w:tr>
      <w:tr w:rsidR="00712039" w:rsidRPr="00FE1128" w:rsidTr="00377742">
        <w:tblPrEx>
          <w:tblCellMar>
            <w:top w:w="0" w:type="dxa"/>
            <w:bottom w:w="0" w:type="dxa"/>
          </w:tblCellMar>
        </w:tblPrEx>
        <w:tc>
          <w:tcPr>
            <w:tcW w:w="125" w:type="pct"/>
          </w:tcPr>
          <w:p w:rsidR="00712039" w:rsidRPr="00FE1128" w:rsidRDefault="00712039" w:rsidP="00377742">
            <w:pPr>
              <w:rPr>
                <w:sz w:val="24"/>
                <w:szCs w:val="24"/>
              </w:rPr>
            </w:pPr>
          </w:p>
        </w:tc>
        <w:tc>
          <w:tcPr>
            <w:tcW w:w="1879" w:type="pct"/>
          </w:tcPr>
          <w:p w:rsidR="00712039" w:rsidRDefault="00712039" w:rsidP="00377742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Семенников Алексей Викторович</w:t>
            </w:r>
          </w:p>
        </w:tc>
        <w:tc>
          <w:tcPr>
            <w:tcW w:w="2996" w:type="pct"/>
          </w:tcPr>
          <w:p w:rsidR="00712039" w:rsidRPr="00FE1128" w:rsidRDefault="00712039" w:rsidP="00377742">
            <w:pPr>
              <w:jc w:val="both"/>
              <w:rPr>
                <w:sz w:val="24"/>
                <w:szCs w:val="24"/>
              </w:rPr>
            </w:pPr>
            <w:r w:rsidRPr="00FE1128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и.о. руководителя</w:t>
            </w:r>
            <w:r w:rsidRPr="00FE1128">
              <w:rPr>
                <w:sz w:val="24"/>
                <w:szCs w:val="24"/>
              </w:rPr>
              <w:t xml:space="preserve"> региональной службы по тарифам Нижегородской области</w:t>
            </w:r>
          </w:p>
        </w:tc>
      </w:tr>
      <w:tr w:rsidR="00712039" w:rsidRPr="00FE1128" w:rsidTr="00377742">
        <w:tblPrEx>
          <w:tblCellMar>
            <w:top w:w="0" w:type="dxa"/>
            <w:bottom w:w="0" w:type="dxa"/>
          </w:tblCellMar>
        </w:tblPrEx>
        <w:tc>
          <w:tcPr>
            <w:tcW w:w="125" w:type="pct"/>
          </w:tcPr>
          <w:p w:rsidR="00712039" w:rsidRPr="00FE1128" w:rsidRDefault="00712039" w:rsidP="00377742">
            <w:pPr>
              <w:rPr>
                <w:b/>
                <w:sz w:val="24"/>
                <w:szCs w:val="24"/>
              </w:rPr>
            </w:pPr>
          </w:p>
        </w:tc>
        <w:tc>
          <w:tcPr>
            <w:tcW w:w="1879" w:type="pct"/>
          </w:tcPr>
          <w:p w:rsidR="00712039" w:rsidRPr="00756DBA" w:rsidRDefault="00712039" w:rsidP="00377742">
            <w:pPr>
              <w:rPr>
                <w:b/>
                <w:sz w:val="24"/>
                <w:szCs w:val="24"/>
              </w:rPr>
            </w:pPr>
            <w:r w:rsidRPr="00756DBA">
              <w:rPr>
                <w:b/>
                <w:sz w:val="24"/>
                <w:szCs w:val="24"/>
              </w:rPr>
              <w:t>Заместитель председателя правления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996" w:type="pct"/>
          </w:tcPr>
          <w:p w:rsidR="00712039" w:rsidRPr="00FE1128" w:rsidRDefault="00712039" w:rsidP="00377742">
            <w:pPr>
              <w:jc w:val="both"/>
              <w:rPr>
                <w:sz w:val="24"/>
                <w:szCs w:val="24"/>
              </w:rPr>
            </w:pPr>
          </w:p>
        </w:tc>
      </w:tr>
      <w:tr w:rsidR="00712039" w:rsidRPr="00FE1128" w:rsidTr="00377742">
        <w:tblPrEx>
          <w:tblCellMar>
            <w:top w:w="0" w:type="dxa"/>
            <w:bottom w:w="0" w:type="dxa"/>
          </w:tblCellMar>
        </w:tblPrEx>
        <w:tc>
          <w:tcPr>
            <w:tcW w:w="125" w:type="pct"/>
          </w:tcPr>
          <w:p w:rsidR="00712039" w:rsidRPr="00FE1128" w:rsidRDefault="00712039" w:rsidP="00377742">
            <w:pPr>
              <w:rPr>
                <w:b/>
                <w:sz w:val="24"/>
                <w:szCs w:val="24"/>
              </w:rPr>
            </w:pPr>
          </w:p>
        </w:tc>
        <w:tc>
          <w:tcPr>
            <w:tcW w:w="1879" w:type="pct"/>
          </w:tcPr>
          <w:p w:rsidR="00712039" w:rsidRPr="00FE1128" w:rsidRDefault="00712039" w:rsidP="00377742">
            <w:pPr>
              <w:pStyle w:val="ac"/>
              <w:rPr>
                <w:sz w:val="24"/>
                <w:szCs w:val="24"/>
              </w:rPr>
            </w:pPr>
            <w:r w:rsidRPr="00FE1128">
              <w:rPr>
                <w:sz w:val="24"/>
                <w:szCs w:val="24"/>
              </w:rPr>
              <w:t>Климова Лилия Николаевна</w:t>
            </w:r>
          </w:p>
        </w:tc>
        <w:tc>
          <w:tcPr>
            <w:tcW w:w="2996" w:type="pct"/>
          </w:tcPr>
          <w:p w:rsidR="00712039" w:rsidRPr="00FE1128" w:rsidRDefault="00712039" w:rsidP="00377742">
            <w:pPr>
              <w:pStyle w:val="ac"/>
              <w:rPr>
                <w:sz w:val="24"/>
                <w:szCs w:val="24"/>
              </w:rPr>
            </w:pPr>
            <w:r w:rsidRPr="00FE1128">
              <w:rPr>
                <w:sz w:val="24"/>
                <w:szCs w:val="24"/>
              </w:rPr>
              <w:t>- заместитель руководителя региональной службы по тарифам Нижегородской области</w:t>
            </w:r>
          </w:p>
        </w:tc>
      </w:tr>
      <w:tr w:rsidR="00712039" w:rsidRPr="00FE1128" w:rsidTr="00377742">
        <w:tblPrEx>
          <w:tblCellMar>
            <w:top w:w="0" w:type="dxa"/>
            <w:bottom w:w="0" w:type="dxa"/>
          </w:tblCellMar>
        </w:tblPrEx>
        <w:tc>
          <w:tcPr>
            <w:tcW w:w="125" w:type="pct"/>
          </w:tcPr>
          <w:p w:rsidR="00712039" w:rsidRPr="00FE1128" w:rsidRDefault="00712039" w:rsidP="00377742">
            <w:pPr>
              <w:rPr>
                <w:b/>
                <w:sz w:val="24"/>
                <w:szCs w:val="24"/>
              </w:rPr>
            </w:pPr>
          </w:p>
        </w:tc>
        <w:tc>
          <w:tcPr>
            <w:tcW w:w="1879" w:type="pct"/>
          </w:tcPr>
          <w:p w:rsidR="00712039" w:rsidRPr="00FE1128" w:rsidRDefault="00712039" w:rsidP="00377742">
            <w:pPr>
              <w:rPr>
                <w:b/>
                <w:sz w:val="24"/>
                <w:szCs w:val="24"/>
              </w:rPr>
            </w:pPr>
            <w:r w:rsidRPr="00FE1128">
              <w:rPr>
                <w:b/>
                <w:sz w:val="24"/>
                <w:szCs w:val="24"/>
              </w:rPr>
              <w:t>Члены правления:</w:t>
            </w:r>
          </w:p>
        </w:tc>
        <w:tc>
          <w:tcPr>
            <w:tcW w:w="2996" w:type="pct"/>
          </w:tcPr>
          <w:p w:rsidR="00712039" w:rsidRPr="00FE1128" w:rsidRDefault="00712039" w:rsidP="00377742">
            <w:pPr>
              <w:jc w:val="both"/>
              <w:rPr>
                <w:sz w:val="24"/>
                <w:szCs w:val="24"/>
              </w:rPr>
            </w:pPr>
          </w:p>
        </w:tc>
      </w:tr>
      <w:tr w:rsidR="00712039" w:rsidRPr="00FE1128" w:rsidTr="00377742">
        <w:tblPrEx>
          <w:tblCellMar>
            <w:top w:w="0" w:type="dxa"/>
            <w:bottom w:w="0" w:type="dxa"/>
          </w:tblCellMar>
        </w:tblPrEx>
        <w:tc>
          <w:tcPr>
            <w:tcW w:w="125" w:type="pct"/>
          </w:tcPr>
          <w:p w:rsidR="00712039" w:rsidRPr="00FE1128" w:rsidRDefault="00712039" w:rsidP="00377742">
            <w:pPr>
              <w:rPr>
                <w:b/>
                <w:sz w:val="24"/>
                <w:szCs w:val="24"/>
              </w:rPr>
            </w:pPr>
          </w:p>
        </w:tc>
        <w:tc>
          <w:tcPr>
            <w:tcW w:w="1879" w:type="pct"/>
          </w:tcPr>
          <w:p w:rsidR="00712039" w:rsidRDefault="00712039" w:rsidP="00377742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Алешина Юлия Леонидовна</w:t>
            </w:r>
          </w:p>
        </w:tc>
        <w:tc>
          <w:tcPr>
            <w:tcW w:w="2996" w:type="pct"/>
          </w:tcPr>
          <w:p w:rsidR="00712039" w:rsidRPr="00FE1128" w:rsidRDefault="00712039" w:rsidP="00377742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заместитель руководителя региональной службы по тарифам Нижегородской области</w:t>
            </w:r>
          </w:p>
        </w:tc>
      </w:tr>
      <w:tr w:rsidR="00712039" w:rsidRPr="00FE1128" w:rsidTr="00377742">
        <w:tblPrEx>
          <w:tblCellMar>
            <w:top w:w="0" w:type="dxa"/>
            <w:bottom w:w="0" w:type="dxa"/>
          </w:tblCellMar>
        </w:tblPrEx>
        <w:tc>
          <w:tcPr>
            <w:tcW w:w="125" w:type="pct"/>
          </w:tcPr>
          <w:p w:rsidR="00712039" w:rsidRPr="00FE1128" w:rsidRDefault="00712039" w:rsidP="00377742">
            <w:pPr>
              <w:rPr>
                <w:b/>
                <w:sz w:val="24"/>
                <w:szCs w:val="24"/>
              </w:rPr>
            </w:pPr>
          </w:p>
        </w:tc>
        <w:tc>
          <w:tcPr>
            <w:tcW w:w="1879" w:type="pct"/>
          </w:tcPr>
          <w:p w:rsidR="00712039" w:rsidRPr="00FE1128" w:rsidRDefault="00712039" w:rsidP="00377742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Гришин Алексей Сергеевич</w:t>
            </w:r>
          </w:p>
        </w:tc>
        <w:tc>
          <w:tcPr>
            <w:tcW w:w="2996" w:type="pct"/>
          </w:tcPr>
          <w:p w:rsidR="00712039" w:rsidRPr="00FE1128" w:rsidRDefault="00712039" w:rsidP="00377742">
            <w:pPr>
              <w:pStyle w:val="ac"/>
              <w:rPr>
                <w:sz w:val="24"/>
                <w:szCs w:val="24"/>
              </w:rPr>
            </w:pPr>
            <w:r w:rsidRPr="00FE1128">
              <w:rPr>
                <w:sz w:val="24"/>
                <w:szCs w:val="24"/>
              </w:rPr>
              <w:t xml:space="preserve">- начальник организационно-правового отдела региональной службы по тарифам Нижегородской области </w:t>
            </w:r>
          </w:p>
        </w:tc>
      </w:tr>
      <w:tr w:rsidR="00712039" w:rsidRPr="00FE1128" w:rsidTr="00377742">
        <w:tblPrEx>
          <w:tblCellMar>
            <w:top w:w="0" w:type="dxa"/>
            <w:bottom w:w="0" w:type="dxa"/>
          </w:tblCellMar>
        </w:tblPrEx>
        <w:tc>
          <w:tcPr>
            <w:tcW w:w="125" w:type="pct"/>
          </w:tcPr>
          <w:p w:rsidR="00712039" w:rsidRPr="00FE1128" w:rsidRDefault="00712039" w:rsidP="00377742">
            <w:pPr>
              <w:rPr>
                <w:b/>
                <w:sz w:val="24"/>
                <w:szCs w:val="24"/>
              </w:rPr>
            </w:pPr>
          </w:p>
        </w:tc>
        <w:tc>
          <w:tcPr>
            <w:tcW w:w="1879" w:type="pct"/>
          </w:tcPr>
          <w:p w:rsidR="00712039" w:rsidRDefault="00712039" w:rsidP="00377742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Груздева Татьяна Владимировна</w:t>
            </w:r>
          </w:p>
        </w:tc>
        <w:tc>
          <w:tcPr>
            <w:tcW w:w="2996" w:type="pct"/>
          </w:tcPr>
          <w:p w:rsidR="00712039" w:rsidRPr="00FE1128" w:rsidRDefault="00712039" w:rsidP="00377742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начальник отдела инвестиций и технологического присоединения региональной службы по тарифам Нижегородской области</w:t>
            </w:r>
          </w:p>
        </w:tc>
      </w:tr>
      <w:tr w:rsidR="00712039" w:rsidRPr="00FE1128" w:rsidTr="00377742">
        <w:tblPrEx>
          <w:tblCellMar>
            <w:top w:w="0" w:type="dxa"/>
            <w:bottom w:w="0" w:type="dxa"/>
          </w:tblCellMar>
        </w:tblPrEx>
        <w:tc>
          <w:tcPr>
            <w:tcW w:w="125" w:type="pct"/>
          </w:tcPr>
          <w:p w:rsidR="00712039" w:rsidRPr="00FE1128" w:rsidRDefault="00712039" w:rsidP="00377742">
            <w:pPr>
              <w:rPr>
                <w:b/>
                <w:sz w:val="24"/>
                <w:szCs w:val="24"/>
              </w:rPr>
            </w:pPr>
          </w:p>
        </w:tc>
        <w:tc>
          <w:tcPr>
            <w:tcW w:w="1879" w:type="pct"/>
          </w:tcPr>
          <w:p w:rsidR="00712039" w:rsidRPr="00FE1128" w:rsidRDefault="00712039" w:rsidP="00377742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Пупынина Светлана Каримовна</w:t>
            </w:r>
          </w:p>
        </w:tc>
        <w:tc>
          <w:tcPr>
            <w:tcW w:w="2996" w:type="pct"/>
          </w:tcPr>
          <w:p w:rsidR="00712039" w:rsidRPr="00FE1128" w:rsidRDefault="00712039" w:rsidP="00377742">
            <w:pPr>
              <w:pStyle w:val="ac"/>
              <w:rPr>
                <w:sz w:val="24"/>
                <w:szCs w:val="24"/>
              </w:rPr>
            </w:pPr>
            <w:r w:rsidRPr="00FE1128">
              <w:rPr>
                <w:sz w:val="24"/>
                <w:szCs w:val="24"/>
              </w:rPr>
              <w:t xml:space="preserve">- начальник отдела </w:t>
            </w:r>
            <w:r>
              <w:rPr>
                <w:sz w:val="24"/>
                <w:szCs w:val="24"/>
              </w:rPr>
              <w:t xml:space="preserve">тарифов и цен </w:t>
            </w:r>
            <w:r w:rsidRPr="00FE1128">
              <w:rPr>
                <w:sz w:val="24"/>
                <w:szCs w:val="24"/>
              </w:rPr>
              <w:t xml:space="preserve">региональной службы по тарифам Нижегородской области </w:t>
            </w:r>
          </w:p>
        </w:tc>
      </w:tr>
      <w:tr w:rsidR="00712039" w:rsidRPr="00FE1128" w:rsidTr="00377742">
        <w:tblPrEx>
          <w:tblCellMar>
            <w:top w:w="0" w:type="dxa"/>
            <w:bottom w:w="0" w:type="dxa"/>
          </w:tblCellMar>
        </w:tblPrEx>
        <w:tc>
          <w:tcPr>
            <w:tcW w:w="125" w:type="pct"/>
          </w:tcPr>
          <w:p w:rsidR="00712039" w:rsidRPr="00FE1128" w:rsidRDefault="00712039" w:rsidP="00377742">
            <w:pPr>
              <w:rPr>
                <w:b/>
                <w:sz w:val="24"/>
                <w:szCs w:val="24"/>
              </w:rPr>
            </w:pPr>
          </w:p>
        </w:tc>
        <w:tc>
          <w:tcPr>
            <w:tcW w:w="1879" w:type="pct"/>
          </w:tcPr>
          <w:p w:rsidR="00712039" w:rsidRPr="00FE1128" w:rsidRDefault="00712039" w:rsidP="00377742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Янькова Виктория Анатольевна</w:t>
            </w:r>
          </w:p>
        </w:tc>
        <w:tc>
          <w:tcPr>
            <w:tcW w:w="2996" w:type="pct"/>
          </w:tcPr>
          <w:p w:rsidR="00712039" w:rsidRPr="00FE1128" w:rsidRDefault="00712039" w:rsidP="00377742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начальник отдела государственного контроля и работы с потребителями региональной службы по тарифам Нижегородской области</w:t>
            </w:r>
          </w:p>
        </w:tc>
      </w:tr>
      <w:tr w:rsidR="00712039" w:rsidRPr="00FE1128" w:rsidTr="00377742">
        <w:tblPrEx>
          <w:tblCellMar>
            <w:top w:w="0" w:type="dxa"/>
            <w:bottom w:w="0" w:type="dxa"/>
          </w:tblCellMar>
        </w:tblPrEx>
        <w:tc>
          <w:tcPr>
            <w:tcW w:w="125" w:type="pct"/>
          </w:tcPr>
          <w:p w:rsidR="00712039" w:rsidRPr="00FE1128" w:rsidRDefault="00712039" w:rsidP="00377742">
            <w:pPr>
              <w:rPr>
                <w:b/>
                <w:sz w:val="24"/>
                <w:szCs w:val="24"/>
              </w:rPr>
            </w:pPr>
          </w:p>
        </w:tc>
        <w:tc>
          <w:tcPr>
            <w:tcW w:w="1879" w:type="pct"/>
          </w:tcPr>
          <w:p w:rsidR="00712039" w:rsidRPr="00427788" w:rsidRDefault="00712039" w:rsidP="00377742">
            <w:pPr>
              <w:pStyle w:val="ac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Литвиненко Наталья Владимировна</w:t>
            </w:r>
            <w:r w:rsidRPr="0042778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96" w:type="pct"/>
          </w:tcPr>
          <w:p w:rsidR="00712039" w:rsidRPr="00FE1128" w:rsidRDefault="00712039" w:rsidP="00377742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начальник</w:t>
            </w:r>
            <w:r w:rsidRPr="005D7A9C">
              <w:rPr>
                <w:sz w:val="24"/>
                <w:szCs w:val="24"/>
              </w:rPr>
              <w:t xml:space="preserve"> отдела контроля естественных монополий Управления Федеральной антимонопольной службы по Нижегородской области</w:t>
            </w:r>
          </w:p>
        </w:tc>
      </w:tr>
      <w:tr w:rsidR="00712039" w:rsidRPr="00FE1128" w:rsidTr="00377742">
        <w:tblPrEx>
          <w:tblCellMar>
            <w:top w:w="0" w:type="dxa"/>
            <w:bottom w:w="0" w:type="dxa"/>
          </w:tblCellMar>
        </w:tblPrEx>
        <w:tc>
          <w:tcPr>
            <w:tcW w:w="125" w:type="pct"/>
          </w:tcPr>
          <w:p w:rsidR="00712039" w:rsidRPr="00FE1128" w:rsidRDefault="00712039" w:rsidP="00377742">
            <w:pPr>
              <w:rPr>
                <w:b/>
                <w:sz w:val="24"/>
                <w:szCs w:val="24"/>
              </w:rPr>
            </w:pPr>
          </w:p>
        </w:tc>
        <w:tc>
          <w:tcPr>
            <w:tcW w:w="1879" w:type="pct"/>
          </w:tcPr>
          <w:p w:rsidR="00712039" w:rsidRPr="003E5490" w:rsidRDefault="00712039" w:rsidP="00377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Тетерин Дмитрий Петрович</w:t>
            </w:r>
          </w:p>
        </w:tc>
        <w:tc>
          <w:tcPr>
            <w:tcW w:w="2996" w:type="pct"/>
          </w:tcPr>
          <w:p w:rsidR="00712039" w:rsidRPr="00FE1128" w:rsidRDefault="00712039" w:rsidP="003777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представитель Некоммерческого партнерства </w:t>
            </w:r>
            <w:r w:rsidR="00A50290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Совет рынка по организации эффективной системы оптовой и розничной торговли электрической энерги</w:t>
            </w:r>
            <w:r w:rsidR="00E40E4D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й и мощностью</w:t>
            </w:r>
            <w:r w:rsidR="00A50290">
              <w:rPr>
                <w:sz w:val="24"/>
                <w:szCs w:val="24"/>
              </w:rPr>
              <w:t>»</w:t>
            </w:r>
          </w:p>
        </w:tc>
      </w:tr>
      <w:tr w:rsidR="00712039" w:rsidRPr="00FE1128" w:rsidTr="00377742">
        <w:tblPrEx>
          <w:tblCellMar>
            <w:top w:w="0" w:type="dxa"/>
            <w:bottom w:w="0" w:type="dxa"/>
          </w:tblCellMar>
        </w:tblPrEx>
        <w:tc>
          <w:tcPr>
            <w:tcW w:w="125" w:type="pct"/>
          </w:tcPr>
          <w:p w:rsidR="00712039" w:rsidRPr="00FE1128" w:rsidRDefault="00712039" w:rsidP="00377742">
            <w:pPr>
              <w:rPr>
                <w:b/>
                <w:sz w:val="24"/>
                <w:szCs w:val="24"/>
              </w:rPr>
            </w:pPr>
          </w:p>
        </w:tc>
        <w:tc>
          <w:tcPr>
            <w:tcW w:w="1879" w:type="pct"/>
          </w:tcPr>
          <w:p w:rsidR="00712039" w:rsidRPr="00FE1128" w:rsidRDefault="00712039" w:rsidP="00377742">
            <w:pPr>
              <w:rPr>
                <w:b/>
                <w:sz w:val="24"/>
                <w:szCs w:val="24"/>
              </w:rPr>
            </w:pPr>
            <w:r w:rsidRPr="00FE1128">
              <w:rPr>
                <w:b/>
                <w:sz w:val="24"/>
                <w:szCs w:val="24"/>
              </w:rPr>
              <w:t>Секретарь правления:</w:t>
            </w:r>
          </w:p>
        </w:tc>
        <w:tc>
          <w:tcPr>
            <w:tcW w:w="2996" w:type="pct"/>
          </w:tcPr>
          <w:p w:rsidR="00712039" w:rsidRPr="00FE1128" w:rsidRDefault="00712039" w:rsidP="00377742">
            <w:pPr>
              <w:jc w:val="both"/>
              <w:rPr>
                <w:sz w:val="24"/>
                <w:szCs w:val="24"/>
              </w:rPr>
            </w:pPr>
          </w:p>
        </w:tc>
      </w:tr>
      <w:tr w:rsidR="00C106C8" w:rsidRPr="00FE1128" w:rsidTr="00377742">
        <w:tblPrEx>
          <w:tblCellMar>
            <w:top w:w="0" w:type="dxa"/>
            <w:bottom w:w="0" w:type="dxa"/>
          </w:tblCellMar>
        </w:tblPrEx>
        <w:tc>
          <w:tcPr>
            <w:tcW w:w="125" w:type="pct"/>
          </w:tcPr>
          <w:p w:rsidR="00C106C8" w:rsidRPr="00FE1128" w:rsidRDefault="00C106C8" w:rsidP="00E95A55">
            <w:pPr>
              <w:rPr>
                <w:b/>
                <w:sz w:val="24"/>
                <w:szCs w:val="24"/>
              </w:rPr>
            </w:pPr>
          </w:p>
        </w:tc>
        <w:tc>
          <w:tcPr>
            <w:tcW w:w="1879" w:type="pct"/>
          </w:tcPr>
          <w:p w:rsidR="00C106C8" w:rsidRPr="00FE1128" w:rsidRDefault="00C106C8" w:rsidP="00E95A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Лаврентьева Светлана Леонидовна</w:t>
            </w:r>
          </w:p>
        </w:tc>
        <w:tc>
          <w:tcPr>
            <w:tcW w:w="2996" w:type="pct"/>
          </w:tcPr>
          <w:p w:rsidR="00C106C8" w:rsidRPr="00FE1128" w:rsidRDefault="00C106C8" w:rsidP="00E95A55">
            <w:pPr>
              <w:jc w:val="both"/>
              <w:rPr>
                <w:sz w:val="24"/>
                <w:szCs w:val="24"/>
              </w:rPr>
            </w:pPr>
            <w:r w:rsidRPr="00FE1128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начальник сектора региональных программ и работы с потребителями отдела государственного контроля и работы с потребителями</w:t>
            </w:r>
            <w:r w:rsidRPr="00FE1128">
              <w:rPr>
                <w:sz w:val="24"/>
                <w:szCs w:val="24"/>
              </w:rPr>
              <w:t xml:space="preserve"> региональной службы по тарифам Нижегородской области</w:t>
            </w:r>
          </w:p>
        </w:tc>
      </w:tr>
    </w:tbl>
    <w:p w:rsidR="002D6929" w:rsidRPr="00AB0F80" w:rsidRDefault="00712039" w:rsidP="00E34600">
      <w:pPr>
        <w:pStyle w:val="ac"/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 w:rsidRPr="00FE1128">
        <w:rPr>
          <w:sz w:val="24"/>
          <w:szCs w:val="24"/>
        </w:rPr>
        <w:t>Правление региональной службы по тарифам Нижегородской области заседает</w:t>
      </w:r>
      <w:r>
        <w:rPr>
          <w:sz w:val="24"/>
          <w:szCs w:val="24"/>
        </w:rPr>
        <w:t xml:space="preserve"> не </w:t>
      </w:r>
      <w:r w:rsidRPr="00FE1128">
        <w:rPr>
          <w:sz w:val="24"/>
          <w:szCs w:val="24"/>
        </w:rPr>
        <w:t>в полном составе</w:t>
      </w:r>
      <w:r w:rsidR="00C106C8">
        <w:rPr>
          <w:sz w:val="24"/>
          <w:szCs w:val="24"/>
        </w:rPr>
        <w:t>. Отсутству</w:t>
      </w:r>
      <w:r w:rsidR="00B32072">
        <w:rPr>
          <w:sz w:val="24"/>
          <w:szCs w:val="24"/>
        </w:rPr>
        <w:t>ю</w:t>
      </w:r>
      <w:r w:rsidR="00C106C8">
        <w:rPr>
          <w:sz w:val="24"/>
          <w:szCs w:val="24"/>
        </w:rPr>
        <w:t xml:space="preserve">т: </w:t>
      </w:r>
      <w:r w:rsidR="00B32072">
        <w:rPr>
          <w:sz w:val="24"/>
          <w:szCs w:val="24"/>
        </w:rPr>
        <w:t xml:space="preserve">Алешина Ю.Л., </w:t>
      </w:r>
      <w:r w:rsidR="00C106C8">
        <w:rPr>
          <w:sz w:val="24"/>
          <w:szCs w:val="24"/>
        </w:rPr>
        <w:t>Литвиненко Н.В.</w:t>
      </w:r>
      <w:r w:rsidR="004F4DC0">
        <w:rPr>
          <w:sz w:val="24"/>
          <w:szCs w:val="24"/>
        </w:rPr>
        <w:t xml:space="preserve"> </w:t>
      </w:r>
      <w:r w:rsidR="00E34600" w:rsidRPr="00FE1128">
        <w:rPr>
          <w:sz w:val="24"/>
          <w:szCs w:val="24"/>
        </w:rPr>
        <w:t>Кворум для принятия решений имеется.</w:t>
      </w:r>
      <w:r w:rsidR="00E34600">
        <w:rPr>
          <w:b/>
          <w:bCs/>
          <w:sz w:val="24"/>
          <w:szCs w:val="24"/>
        </w:rPr>
        <w:t xml:space="preserve"> </w:t>
      </w:r>
      <w:r w:rsidR="00E34600" w:rsidRPr="00A634DA">
        <w:rPr>
          <w:bCs/>
          <w:sz w:val="24"/>
          <w:szCs w:val="24"/>
        </w:rPr>
        <w:t>Представители</w:t>
      </w:r>
      <w:r w:rsidR="00E34600">
        <w:rPr>
          <w:b/>
          <w:bCs/>
          <w:sz w:val="24"/>
          <w:szCs w:val="24"/>
        </w:rPr>
        <w:t xml:space="preserve"> </w:t>
      </w:r>
      <w:r w:rsidR="00E34600">
        <w:rPr>
          <w:sz w:val="24"/>
          <w:szCs w:val="24"/>
        </w:rPr>
        <w:t>УФАС</w:t>
      </w:r>
      <w:r w:rsidR="00E34600" w:rsidRPr="005D7A9C">
        <w:rPr>
          <w:sz w:val="24"/>
          <w:szCs w:val="24"/>
        </w:rPr>
        <w:t xml:space="preserve"> по Нижегородской области</w:t>
      </w:r>
      <w:r w:rsidR="00E34600">
        <w:rPr>
          <w:sz w:val="24"/>
          <w:szCs w:val="24"/>
        </w:rPr>
        <w:t xml:space="preserve"> и </w:t>
      </w:r>
      <w:r w:rsidR="00C5410B">
        <w:rPr>
          <w:sz w:val="24"/>
          <w:szCs w:val="24"/>
        </w:rPr>
        <w:t>НП</w:t>
      </w:r>
      <w:r w:rsidR="00E34600">
        <w:rPr>
          <w:sz w:val="24"/>
          <w:szCs w:val="24"/>
        </w:rPr>
        <w:t xml:space="preserve"> Совет рынка участвуют только в рассмотрении вопросов регулирования цен (тарифов) в области электроэнергетики.</w:t>
      </w:r>
    </w:p>
    <w:p w:rsidR="008D3941" w:rsidRDefault="000A0E67" w:rsidP="00510698">
      <w:pPr>
        <w:pStyle w:val="ac"/>
        <w:ind w:left="360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510698">
        <w:rPr>
          <w:b/>
          <w:bCs/>
          <w:sz w:val="24"/>
          <w:szCs w:val="24"/>
        </w:rPr>
        <w:lastRenderedPageBreak/>
        <w:t xml:space="preserve">Повестка </w:t>
      </w:r>
      <w:r w:rsidR="00B338B5">
        <w:rPr>
          <w:b/>
          <w:bCs/>
          <w:sz w:val="24"/>
          <w:szCs w:val="24"/>
        </w:rPr>
        <w:t>дня:</w:t>
      </w:r>
    </w:p>
    <w:p w:rsidR="00CE4FBC" w:rsidRDefault="00CE4FBC" w:rsidP="00CD196E">
      <w:pPr>
        <w:autoSpaceDE w:val="0"/>
        <w:autoSpaceDN w:val="0"/>
        <w:adjustRightInd w:val="0"/>
        <w:ind w:firstLine="540"/>
        <w:jc w:val="both"/>
        <w:rPr>
          <w:noProof/>
          <w:sz w:val="24"/>
          <w:szCs w:val="24"/>
        </w:rPr>
      </w:pPr>
      <w:r w:rsidRPr="00D2450E">
        <w:rPr>
          <w:b/>
          <w:bCs/>
          <w:sz w:val="24"/>
          <w:szCs w:val="24"/>
        </w:rPr>
        <w:t>1.</w:t>
      </w:r>
      <w:r>
        <w:rPr>
          <w:noProof/>
          <w:sz w:val="24"/>
          <w:szCs w:val="24"/>
        </w:rPr>
        <w:t xml:space="preserve"> О прекращении рассмотрения дела об установлении </w:t>
      </w:r>
      <w:r w:rsidRPr="00D46D53">
        <w:rPr>
          <w:noProof/>
          <w:sz w:val="24"/>
          <w:szCs w:val="24"/>
        </w:rPr>
        <w:t>индивидуальных тарифов на услуги по передаче электрической энергии для взаиморасчетов между открытым акционерным обществом «</w:t>
      </w:r>
      <w:r>
        <w:rPr>
          <w:noProof/>
          <w:sz w:val="24"/>
          <w:szCs w:val="24"/>
        </w:rPr>
        <w:t>Объединенная энергетическая компания»</w:t>
      </w:r>
      <w:r w:rsidR="009723D8">
        <w:rPr>
          <w:noProof/>
          <w:sz w:val="24"/>
          <w:szCs w:val="24"/>
        </w:rPr>
        <w:t>,</w:t>
      </w:r>
      <w:r w:rsidRPr="00D46D53">
        <w:rPr>
          <w:noProof/>
          <w:sz w:val="24"/>
          <w:szCs w:val="24"/>
        </w:rPr>
        <w:t xml:space="preserve"> г. </w:t>
      </w:r>
      <w:r>
        <w:rPr>
          <w:noProof/>
          <w:sz w:val="24"/>
          <w:szCs w:val="24"/>
        </w:rPr>
        <w:t>Санкт-Петербург,</w:t>
      </w:r>
      <w:r w:rsidRPr="00D46D53">
        <w:rPr>
          <w:noProof/>
          <w:sz w:val="24"/>
          <w:szCs w:val="24"/>
        </w:rPr>
        <w:t xml:space="preserve"> и открытым акционерным обществом «Межрегиональная распределительная </w:t>
      </w:r>
      <w:r w:rsidRPr="00D46D53">
        <w:rPr>
          <w:sz w:val="24"/>
          <w:szCs w:val="24"/>
        </w:rPr>
        <w:t>сетевая компания Центра и Приволжья», г. Нижний Новгород</w:t>
      </w:r>
      <w:r>
        <w:rPr>
          <w:sz w:val="24"/>
          <w:szCs w:val="24"/>
        </w:rPr>
        <w:t>, на 2015 год</w:t>
      </w:r>
      <w:r>
        <w:rPr>
          <w:noProof/>
          <w:sz w:val="24"/>
          <w:szCs w:val="24"/>
        </w:rPr>
        <w:t>. Ответственный: помощник руководителя региональной службы по тарифам Нижегородской области О.Н. Мурылева.</w:t>
      </w:r>
    </w:p>
    <w:p w:rsidR="006D0DFE" w:rsidRDefault="00CE4FBC" w:rsidP="00CD196E">
      <w:pPr>
        <w:pStyle w:val="ac"/>
        <w:ind w:firstLine="540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="006D0DFE">
        <w:rPr>
          <w:b/>
          <w:bCs/>
          <w:sz w:val="24"/>
          <w:szCs w:val="24"/>
        </w:rPr>
        <w:t xml:space="preserve">. </w:t>
      </w:r>
      <w:r w:rsidR="006D0DFE" w:rsidRPr="00EF4832">
        <w:rPr>
          <w:noProof/>
          <w:sz w:val="24"/>
          <w:szCs w:val="24"/>
        </w:rPr>
        <w:t>Об утверждении розничных цен на сжиженный газ, реализуемый населению Нижегородской области для бытовых нужд обществом</w:t>
      </w:r>
      <w:r w:rsidR="006D0DFE">
        <w:rPr>
          <w:noProof/>
          <w:sz w:val="24"/>
          <w:szCs w:val="24"/>
        </w:rPr>
        <w:t xml:space="preserve"> с ограниченной ответственностью</w:t>
      </w:r>
      <w:r w:rsidR="006D0DFE" w:rsidRPr="00EF4832">
        <w:rPr>
          <w:noProof/>
          <w:sz w:val="24"/>
          <w:szCs w:val="24"/>
        </w:rPr>
        <w:t xml:space="preserve"> «</w:t>
      </w:r>
      <w:r w:rsidR="006D0DFE">
        <w:rPr>
          <w:noProof/>
          <w:sz w:val="24"/>
          <w:szCs w:val="24"/>
        </w:rPr>
        <w:t>Газэнергосеть-Нижний Новгород</w:t>
      </w:r>
      <w:r w:rsidR="006D0DFE" w:rsidRPr="00EF4832">
        <w:rPr>
          <w:noProof/>
          <w:sz w:val="24"/>
          <w:szCs w:val="24"/>
        </w:rPr>
        <w:t>», г. </w:t>
      </w:r>
      <w:r w:rsidR="006D0DFE">
        <w:rPr>
          <w:noProof/>
          <w:sz w:val="24"/>
          <w:szCs w:val="24"/>
        </w:rPr>
        <w:t>Кстово Нижегородской области.</w:t>
      </w:r>
      <w:r w:rsidR="006D0DFE" w:rsidRPr="00774182">
        <w:rPr>
          <w:bCs/>
          <w:sz w:val="24"/>
          <w:szCs w:val="24"/>
        </w:rPr>
        <w:t xml:space="preserve"> </w:t>
      </w:r>
      <w:r w:rsidR="006D0DFE">
        <w:rPr>
          <w:bCs/>
          <w:sz w:val="24"/>
          <w:szCs w:val="24"/>
        </w:rPr>
        <w:t xml:space="preserve">Ответственный: </w:t>
      </w:r>
      <w:r w:rsidR="00912FFB">
        <w:rPr>
          <w:bCs/>
          <w:sz w:val="24"/>
          <w:szCs w:val="24"/>
        </w:rPr>
        <w:t>и.о. </w:t>
      </w:r>
      <w:r w:rsidR="006D0DFE">
        <w:rPr>
          <w:bCs/>
          <w:sz w:val="24"/>
          <w:szCs w:val="24"/>
        </w:rPr>
        <w:t>руководителя</w:t>
      </w:r>
      <w:r w:rsidR="006D0DFE" w:rsidRPr="001640DA">
        <w:rPr>
          <w:bCs/>
          <w:sz w:val="24"/>
          <w:szCs w:val="24"/>
        </w:rPr>
        <w:t xml:space="preserve"> региональной службы по тарифам Нижегородской области </w:t>
      </w:r>
      <w:r w:rsidR="00912FFB">
        <w:rPr>
          <w:bCs/>
          <w:sz w:val="24"/>
          <w:szCs w:val="24"/>
        </w:rPr>
        <w:t>А.В. Семенников</w:t>
      </w:r>
      <w:r w:rsidR="006D0DFE">
        <w:rPr>
          <w:bCs/>
          <w:sz w:val="24"/>
          <w:szCs w:val="24"/>
        </w:rPr>
        <w:t>.</w:t>
      </w:r>
    </w:p>
    <w:p w:rsidR="001239B5" w:rsidRPr="00B61D28" w:rsidRDefault="001239B5" w:rsidP="001239B5">
      <w:pPr>
        <w:pStyle w:val="ac"/>
        <w:ind w:firstLine="540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Pr="005F0013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84A13">
        <w:rPr>
          <w:sz w:val="24"/>
          <w:szCs w:val="24"/>
        </w:rPr>
        <w:t>Об установлении обществу с ограниченной ответственностью «СТН-Энергосети», г. Нижний Новгород, тарифов на тепловую энергию (мощность), поставляемую потребителям г. Нижнего Новгорода (от котельной по ул. Цветочная, д. 3В)</w:t>
      </w:r>
      <w:r>
        <w:rPr>
          <w:sz w:val="24"/>
          <w:szCs w:val="24"/>
        </w:rPr>
        <w:t>. Ответственный: начальник отдела региональной службы по тарифам Нижегородской области С.К. Пупынина.</w:t>
      </w:r>
    </w:p>
    <w:p w:rsidR="001239B5" w:rsidRDefault="001239B5" w:rsidP="001239B5">
      <w:pPr>
        <w:pStyle w:val="ac"/>
        <w:ind w:firstLine="540"/>
        <w:rPr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Pr="006C140D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Об установлении </w:t>
      </w:r>
      <w:r>
        <w:rPr>
          <w:sz w:val="24"/>
          <w:szCs w:val="24"/>
          <w:lang w:eastAsia="en-US"/>
        </w:rPr>
        <w:t>ОБЩЕСТВУ С ОГРАНИЧЕННОЙ ОТВЕТСТВЕННОСТЬЮ «ВОЛГА – УПРАВЛЯЮЩАЯ КОМПАНИЯ «ЖИЛИЩНО-КОММУНАЛЬНОГО ХОЗЯЙСТВА», г. Балахна</w:t>
      </w:r>
      <w:r w:rsidRPr="00B61D28">
        <w:rPr>
          <w:sz w:val="24"/>
          <w:szCs w:val="24"/>
          <w:lang w:eastAsia="en-US"/>
        </w:rPr>
        <w:t xml:space="preserve"> Нижегородской области</w:t>
      </w:r>
      <w:r w:rsidRPr="00B61D28">
        <w:rPr>
          <w:sz w:val="24"/>
          <w:szCs w:val="24"/>
        </w:rPr>
        <w:t xml:space="preserve">, тарифов в сфере водоотведения для потребителей </w:t>
      </w:r>
      <w:r>
        <w:rPr>
          <w:noProof/>
          <w:sz w:val="24"/>
          <w:szCs w:val="24"/>
        </w:rPr>
        <w:t>Балахнинского</w:t>
      </w:r>
      <w:r w:rsidRPr="00B61D28">
        <w:rPr>
          <w:noProof/>
          <w:sz w:val="24"/>
          <w:szCs w:val="24"/>
        </w:rPr>
        <w:t xml:space="preserve"> муниципального района Нижегородской области</w:t>
      </w:r>
      <w:r w:rsidRPr="00B61D28">
        <w:rPr>
          <w:sz w:val="24"/>
          <w:szCs w:val="24"/>
        </w:rPr>
        <w:t xml:space="preserve">. </w:t>
      </w:r>
      <w:r>
        <w:rPr>
          <w:sz w:val="24"/>
          <w:szCs w:val="24"/>
        </w:rPr>
        <w:t>Ответственный: начальник отдела региональной службы по тарифам Нижегородской области С.К. Пупынина.</w:t>
      </w:r>
    </w:p>
    <w:p w:rsidR="001239B5" w:rsidRDefault="001239B5" w:rsidP="001239B5">
      <w:pPr>
        <w:pStyle w:val="ac"/>
        <w:ind w:firstLine="540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Pr="000046F2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Об установлении тарифов на услуги по утилизации, обезвреживанию и захоронению твердых бытовых отходов, оказываемые </w:t>
      </w:r>
      <w:r w:rsidRPr="000046F2">
        <w:rPr>
          <w:sz w:val="24"/>
          <w:szCs w:val="24"/>
        </w:rPr>
        <w:t>МУНИЦИПАЛЬН</w:t>
      </w:r>
      <w:r>
        <w:rPr>
          <w:sz w:val="24"/>
          <w:szCs w:val="24"/>
        </w:rPr>
        <w:t>ЫМ УНИТАРНЫМ</w:t>
      </w:r>
      <w:r w:rsidRPr="000046F2">
        <w:rPr>
          <w:sz w:val="24"/>
          <w:szCs w:val="24"/>
        </w:rPr>
        <w:t xml:space="preserve"> ПРЕДПРИЯТИЕ</w:t>
      </w:r>
      <w:r>
        <w:rPr>
          <w:sz w:val="24"/>
          <w:szCs w:val="24"/>
        </w:rPr>
        <w:t>М</w:t>
      </w:r>
      <w:r w:rsidRPr="000046F2">
        <w:rPr>
          <w:sz w:val="24"/>
          <w:szCs w:val="24"/>
        </w:rPr>
        <w:t xml:space="preserve"> ПЕРЕВОЗСКОГО МУНИЦИПАЛЬНОГ</w:t>
      </w:r>
      <w:r>
        <w:rPr>
          <w:sz w:val="24"/>
          <w:szCs w:val="24"/>
        </w:rPr>
        <w:t>О РАЙОНА НИЖЕГОРОДСКОЙ ОБЛАСТИ «</w:t>
      </w:r>
      <w:r w:rsidRPr="000046F2">
        <w:rPr>
          <w:sz w:val="24"/>
          <w:szCs w:val="24"/>
        </w:rPr>
        <w:t>КОММУНАЛЬЩИК</w:t>
      </w:r>
      <w:r>
        <w:rPr>
          <w:sz w:val="24"/>
          <w:szCs w:val="24"/>
        </w:rPr>
        <w:t>», г. Перевоз Нижегородской области.</w:t>
      </w:r>
      <w:r w:rsidRPr="00DD7362">
        <w:rPr>
          <w:sz w:val="24"/>
          <w:szCs w:val="24"/>
        </w:rPr>
        <w:t xml:space="preserve"> </w:t>
      </w:r>
      <w:r>
        <w:rPr>
          <w:sz w:val="24"/>
          <w:szCs w:val="24"/>
        </w:rPr>
        <w:t>Ответственный: начальник отдела региональной службы по тарифам Нижегородской области С.К. Пупынина.</w:t>
      </w:r>
    </w:p>
    <w:p w:rsidR="00DD7362" w:rsidRDefault="00DD7362" w:rsidP="00DD736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7F5A4E" w:rsidRDefault="007F5A4E" w:rsidP="0063617D">
      <w:pPr>
        <w:autoSpaceDE w:val="0"/>
        <w:autoSpaceDN w:val="0"/>
        <w:adjustRightInd w:val="0"/>
        <w:jc w:val="both"/>
        <w:rPr>
          <w:noProof/>
          <w:sz w:val="24"/>
          <w:szCs w:val="24"/>
        </w:rPr>
      </w:pPr>
    </w:p>
    <w:p w:rsidR="00CE4FBC" w:rsidRDefault="00CE4FBC" w:rsidP="0063617D">
      <w:pPr>
        <w:autoSpaceDE w:val="0"/>
        <w:autoSpaceDN w:val="0"/>
        <w:adjustRightInd w:val="0"/>
        <w:jc w:val="both"/>
        <w:rPr>
          <w:noProof/>
          <w:sz w:val="24"/>
          <w:szCs w:val="24"/>
        </w:rPr>
      </w:pPr>
    </w:p>
    <w:p w:rsidR="0028107C" w:rsidRDefault="0028107C" w:rsidP="0028107C">
      <w:pPr>
        <w:tabs>
          <w:tab w:val="left" w:pos="1897"/>
        </w:tabs>
        <w:jc w:val="both"/>
        <w:rPr>
          <w:noProof/>
          <w:sz w:val="24"/>
          <w:szCs w:val="24"/>
        </w:rPr>
      </w:pPr>
      <w:r>
        <w:rPr>
          <w:b/>
          <w:noProof/>
          <w:sz w:val="24"/>
          <w:szCs w:val="24"/>
        </w:rPr>
        <w:t>1</w:t>
      </w:r>
      <w:r w:rsidRPr="009741E3">
        <w:rPr>
          <w:b/>
          <w:noProof/>
          <w:sz w:val="24"/>
          <w:szCs w:val="24"/>
        </w:rPr>
        <w:t>.</w:t>
      </w:r>
      <w:r>
        <w:rPr>
          <w:b/>
          <w:noProof/>
          <w:sz w:val="24"/>
          <w:szCs w:val="24"/>
        </w:rPr>
        <w:t xml:space="preserve"> СЛУШАЛИ:</w:t>
      </w:r>
      <w:r>
        <w:rPr>
          <w:noProof/>
          <w:sz w:val="24"/>
          <w:szCs w:val="24"/>
        </w:rPr>
        <w:t xml:space="preserve"> О прекращении рассмотрения дела об установлении </w:t>
      </w:r>
      <w:r w:rsidRPr="00D46D53">
        <w:rPr>
          <w:noProof/>
          <w:sz w:val="24"/>
          <w:szCs w:val="24"/>
        </w:rPr>
        <w:t>индивидуальных тарифов на услуги по передаче электрической энергии для взаиморасчетов между открытым акционерным обществом «</w:t>
      </w:r>
      <w:r>
        <w:rPr>
          <w:noProof/>
          <w:sz w:val="24"/>
          <w:szCs w:val="24"/>
        </w:rPr>
        <w:t>Объединенная энергетическая компания»,</w:t>
      </w:r>
      <w:r w:rsidRPr="00D46D53">
        <w:rPr>
          <w:noProof/>
          <w:sz w:val="24"/>
          <w:szCs w:val="24"/>
        </w:rPr>
        <w:t xml:space="preserve"> г. </w:t>
      </w:r>
      <w:r>
        <w:rPr>
          <w:noProof/>
          <w:sz w:val="24"/>
          <w:szCs w:val="24"/>
        </w:rPr>
        <w:t>Санкт-Петербург,</w:t>
      </w:r>
      <w:r w:rsidRPr="00D46D53">
        <w:rPr>
          <w:noProof/>
          <w:sz w:val="24"/>
          <w:szCs w:val="24"/>
        </w:rPr>
        <w:t xml:space="preserve"> и открытым акционерным обществом «Межрегиональная распределительная </w:t>
      </w:r>
      <w:r w:rsidRPr="00D46D53">
        <w:rPr>
          <w:sz w:val="24"/>
          <w:szCs w:val="24"/>
        </w:rPr>
        <w:t>сетевая компания Центра и Приволжья», г. Нижний Новгород</w:t>
      </w:r>
      <w:r>
        <w:rPr>
          <w:sz w:val="24"/>
          <w:szCs w:val="24"/>
        </w:rPr>
        <w:t>, на 2015 год</w:t>
      </w:r>
      <w:r>
        <w:rPr>
          <w:noProof/>
          <w:sz w:val="24"/>
          <w:szCs w:val="24"/>
        </w:rPr>
        <w:t>.</w:t>
      </w:r>
    </w:p>
    <w:p w:rsidR="0028107C" w:rsidRDefault="0028107C" w:rsidP="0028107C">
      <w:pPr>
        <w:tabs>
          <w:tab w:val="left" w:pos="1897"/>
        </w:tabs>
        <w:jc w:val="both"/>
        <w:rPr>
          <w:sz w:val="24"/>
          <w:szCs w:val="24"/>
        </w:rPr>
      </w:pPr>
      <w:r>
        <w:rPr>
          <w:noProof/>
          <w:sz w:val="24"/>
          <w:szCs w:val="24"/>
          <w:u w:val="single"/>
        </w:rPr>
        <w:t>Основание</w:t>
      </w:r>
      <w:r w:rsidRPr="009741E3">
        <w:rPr>
          <w:noProof/>
          <w:sz w:val="24"/>
          <w:szCs w:val="24"/>
          <w:u w:val="single"/>
        </w:rPr>
        <w:t xml:space="preserve"> для рассмотрения:</w:t>
      </w:r>
      <w:r>
        <w:rPr>
          <w:noProof/>
          <w:sz w:val="24"/>
          <w:szCs w:val="24"/>
        </w:rPr>
        <w:t xml:space="preserve"> дело об установлении тарифов </w:t>
      </w:r>
      <w:r w:rsidRPr="00436C61">
        <w:rPr>
          <w:sz w:val="24"/>
          <w:szCs w:val="24"/>
        </w:rPr>
        <w:t xml:space="preserve">от </w:t>
      </w:r>
      <w:r>
        <w:rPr>
          <w:sz w:val="24"/>
          <w:szCs w:val="24"/>
        </w:rPr>
        <w:t>12 мая 2014 года № 516-1884/14.</w:t>
      </w:r>
    </w:p>
    <w:p w:rsidR="0028107C" w:rsidRDefault="0028107C" w:rsidP="0028107C">
      <w:pPr>
        <w:jc w:val="both"/>
        <w:rPr>
          <w:bCs/>
          <w:sz w:val="24"/>
          <w:szCs w:val="24"/>
        </w:rPr>
      </w:pPr>
      <w:r w:rsidRPr="00CB579F">
        <w:rPr>
          <w:noProof/>
          <w:sz w:val="24"/>
          <w:szCs w:val="24"/>
          <w:u w:val="single"/>
        </w:rPr>
        <w:t>Уполномоченный по делу:</w:t>
      </w:r>
      <w:r>
        <w:rPr>
          <w:noProof/>
          <w:sz w:val="24"/>
          <w:szCs w:val="24"/>
        </w:rPr>
        <w:t xml:space="preserve"> помощник руководителя региональной службы по тарифам Нижегородской области О.Н. Мурылева.</w:t>
      </w:r>
    </w:p>
    <w:p w:rsidR="0028107C" w:rsidRDefault="0028107C" w:rsidP="0028107C">
      <w:pPr>
        <w:jc w:val="both"/>
        <w:rPr>
          <w:bCs/>
          <w:sz w:val="24"/>
          <w:szCs w:val="24"/>
        </w:rPr>
      </w:pPr>
      <w:r w:rsidRPr="001F252E">
        <w:rPr>
          <w:sz w:val="24"/>
          <w:szCs w:val="24"/>
          <w:u w:val="single"/>
        </w:rPr>
        <w:t>Эксперт:</w:t>
      </w:r>
      <w:r>
        <w:rPr>
          <w:sz w:val="24"/>
          <w:szCs w:val="24"/>
        </w:rPr>
        <w:t xml:space="preserve"> эксперт 1 категории </w:t>
      </w:r>
      <w:r>
        <w:rPr>
          <w:bCs/>
          <w:sz w:val="24"/>
          <w:szCs w:val="24"/>
        </w:rPr>
        <w:t xml:space="preserve">государственного казенного учреждения Нижегородской области «Управление государственной экспертизы цен и тарифов» </w:t>
      </w:r>
      <w:r>
        <w:rPr>
          <w:sz w:val="24"/>
          <w:szCs w:val="24"/>
        </w:rPr>
        <w:t>А.В. Скворцов</w:t>
      </w:r>
      <w:r>
        <w:rPr>
          <w:bCs/>
          <w:sz w:val="24"/>
          <w:szCs w:val="24"/>
        </w:rPr>
        <w:t>.</w:t>
      </w:r>
    </w:p>
    <w:p w:rsidR="0028107C" w:rsidRDefault="0028107C" w:rsidP="0028107C">
      <w:pPr>
        <w:jc w:val="both"/>
        <w:rPr>
          <w:noProof/>
          <w:sz w:val="24"/>
          <w:szCs w:val="24"/>
        </w:rPr>
      </w:pPr>
      <w:r w:rsidRPr="001F252E">
        <w:rPr>
          <w:bCs/>
          <w:sz w:val="24"/>
          <w:szCs w:val="24"/>
          <w:u w:val="single"/>
        </w:rPr>
        <w:t>Присутствовали:</w:t>
      </w:r>
      <w:r>
        <w:rPr>
          <w:bCs/>
          <w:sz w:val="24"/>
          <w:szCs w:val="24"/>
        </w:rPr>
        <w:t xml:space="preserve"> от </w:t>
      </w:r>
      <w:r>
        <w:rPr>
          <w:noProof/>
          <w:sz w:val="24"/>
          <w:szCs w:val="24"/>
        </w:rPr>
        <w:t xml:space="preserve">открытого акционерного общества  </w:t>
      </w:r>
      <w:r w:rsidRPr="00D46D53">
        <w:rPr>
          <w:noProof/>
          <w:sz w:val="24"/>
          <w:szCs w:val="24"/>
        </w:rPr>
        <w:t>«</w:t>
      </w:r>
      <w:r>
        <w:rPr>
          <w:noProof/>
          <w:sz w:val="24"/>
          <w:szCs w:val="24"/>
        </w:rPr>
        <w:t>Объединенная энергетическая компания»,</w:t>
      </w:r>
      <w:r w:rsidRPr="00D46D53">
        <w:rPr>
          <w:noProof/>
          <w:sz w:val="24"/>
          <w:szCs w:val="24"/>
        </w:rPr>
        <w:t xml:space="preserve"> г. </w:t>
      </w:r>
      <w:r>
        <w:rPr>
          <w:noProof/>
          <w:sz w:val="24"/>
          <w:szCs w:val="24"/>
        </w:rPr>
        <w:t>Санкт-Петербург – Советник Генерального директора по экономике Семенов Александр Павлович (действующий на основании доверенности от 27 октября 2014 года № 94), заместитель директора филиала «Приволжский» Андреев Валентин Владимирович (действующий на основании доверенности  от 9 января 2014 года № 83).</w:t>
      </w:r>
    </w:p>
    <w:p w:rsidR="0028107C" w:rsidRDefault="0028107C" w:rsidP="0028107C">
      <w:pPr>
        <w:jc w:val="both"/>
        <w:rPr>
          <w:noProof/>
          <w:sz w:val="24"/>
          <w:szCs w:val="24"/>
        </w:rPr>
      </w:pPr>
      <w:r w:rsidRPr="000E4F71">
        <w:rPr>
          <w:b/>
          <w:noProof/>
          <w:sz w:val="24"/>
          <w:szCs w:val="24"/>
        </w:rPr>
        <w:t>ВЫСТУПАЛИ:</w:t>
      </w:r>
      <w:r>
        <w:rPr>
          <w:noProof/>
          <w:sz w:val="24"/>
          <w:szCs w:val="24"/>
        </w:rPr>
        <w:t xml:space="preserve"> Семенников А.В., Климова Л.Н., Тетерин Д.П., </w:t>
      </w:r>
      <w:r w:rsidR="00D60C98">
        <w:rPr>
          <w:noProof/>
          <w:sz w:val="24"/>
          <w:szCs w:val="24"/>
        </w:rPr>
        <w:t>Семенов А.П.</w:t>
      </w:r>
    </w:p>
    <w:p w:rsidR="0028107C" w:rsidRDefault="0028107C" w:rsidP="0028107C">
      <w:pPr>
        <w:jc w:val="both"/>
        <w:rPr>
          <w:sz w:val="24"/>
          <w:szCs w:val="24"/>
        </w:rPr>
      </w:pPr>
      <w:r w:rsidRPr="001E1573">
        <w:rPr>
          <w:noProof/>
          <w:sz w:val="24"/>
          <w:szCs w:val="24"/>
          <w:u w:val="single"/>
        </w:rPr>
        <w:t>Семенников А.В.:</w:t>
      </w:r>
      <w:r>
        <w:rPr>
          <w:noProof/>
          <w:sz w:val="24"/>
          <w:szCs w:val="24"/>
        </w:rPr>
        <w:t xml:space="preserve"> Открытое акционерное общество </w:t>
      </w:r>
      <w:r w:rsidRPr="00B56A2A">
        <w:rPr>
          <w:noProof/>
          <w:sz w:val="24"/>
          <w:szCs w:val="24"/>
        </w:rPr>
        <w:t>«Объединенная энергетическая компания»</w:t>
      </w:r>
      <w:r>
        <w:rPr>
          <w:noProof/>
          <w:sz w:val="24"/>
          <w:szCs w:val="24"/>
        </w:rPr>
        <w:t xml:space="preserve">, </w:t>
      </w:r>
      <w:r w:rsidRPr="00B56A2A">
        <w:rPr>
          <w:noProof/>
          <w:sz w:val="24"/>
          <w:szCs w:val="24"/>
        </w:rPr>
        <w:t>г. Санкт-Петербург</w:t>
      </w:r>
      <w:r>
        <w:rPr>
          <w:noProof/>
          <w:sz w:val="24"/>
          <w:szCs w:val="24"/>
        </w:rPr>
        <w:t xml:space="preserve">, обратилось в адрес региональной службы по тарифам Нижегородской области с заявлением об установлении индивидуальных тарифов на услуги по передаче элктрической энергии на 2015 год (входящий № 3392 от 30 апреля 2014 года). Уведомлением исходящий № 516-1884/14 от 12 мая 2014 года общество было извещено об открытии дела об установлении тарифов. Расчетные и обосновывающие материалы были переданы в </w:t>
      </w:r>
      <w:r>
        <w:rPr>
          <w:bCs/>
          <w:sz w:val="24"/>
          <w:szCs w:val="24"/>
        </w:rPr>
        <w:t xml:space="preserve">государственное казенное учреждение Нижегородской области «Управление </w:t>
      </w:r>
      <w:r>
        <w:rPr>
          <w:bCs/>
          <w:sz w:val="24"/>
          <w:szCs w:val="24"/>
        </w:rPr>
        <w:lastRenderedPageBreak/>
        <w:t xml:space="preserve">государственной экспертизы цен и тарифов» для проведения экспертизы. В адрес </w:t>
      </w:r>
      <w:r>
        <w:rPr>
          <w:noProof/>
          <w:sz w:val="24"/>
          <w:szCs w:val="24"/>
        </w:rPr>
        <w:t xml:space="preserve">открытого акционерного общества </w:t>
      </w:r>
      <w:r w:rsidRPr="00B56A2A">
        <w:rPr>
          <w:noProof/>
          <w:sz w:val="24"/>
          <w:szCs w:val="24"/>
        </w:rPr>
        <w:t>«Объединенная энергетическая компания»</w:t>
      </w:r>
      <w:r>
        <w:rPr>
          <w:noProof/>
          <w:sz w:val="24"/>
          <w:szCs w:val="24"/>
        </w:rPr>
        <w:t xml:space="preserve">, </w:t>
      </w:r>
      <w:r w:rsidRPr="00B56A2A">
        <w:rPr>
          <w:noProof/>
          <w:sz w:val="24"/>
          <w:szCs w:val="24"/>
        </w:rPr>
        <w:t>г. Санкт-Петербург</w:t>
      </w:r>
      <w:r w:rsidR="00684A13">
        <w:rPr>
          <w:noProof/>
          <w:sz w:val="24"/>
          <w:szCs w:val="24"/>
        </w:rPr>
        <w:t>,</w:t>
      </w:r>
      <w:r>
        <w:rPr>
          <w:bCs/>
          <w:sz w:val="24"/>
          <w:szCs w:val="24"/>
        </w:rPr>
        <w:t xml:space="preserve"> был направлен запрос государственного казенного учреждения Нижегородской области «Управление государственной экспертизы цен и тарифов» (исходящий № 99 от 28 мая 2014 года) о предоставлении недостающих документов, предусмотренных </w:t>
      </w:r>
      <w:r>
        <w:rPr>
          <w:sz w:val="24"/>
          <w:szCs w:val="24"/>
        </w:rPr>
        <w:t>пунктом 17 Правил государственного регулирования (пересмотра, применения) цен (тарифов) в электроэнергетике, утвержденных постановлением Правительства Российской Федерации от 29 декабря 2011 года № 1178</w:t>
      </w:r>
      <w:r>
        <w:rPr>
          <w:noProof/>
          <w:sz w:val="24"/>
          <w:szCs w:val="24"/>
        </w:rPr>
        <w:t>. Решением региональной службы по тарифам Нижегородской области от 11 июля 2014 года № 30/1 рассмотрение вопроса об установлении тарифов</w:t>
      </w:r>
      <w:r>
        <w:rPr>
          <w:sz w:val="24"/>
          <w:szCs w:val="24"/>
        </w:rPr>
        <w:t xml:space="preserve"> было отложено до предоставления организацией документов, запрошенных указанным письмом. </w:t>
      </w:r>
    </w:p>
    <w:p w:rsidR="0028107C" w:rsidRDefault="0028107C" w:rsidP="0028107C">
      <w:pPr>
        <w:jc w:val="both"/>
        <w:rPr>
          <w:noProof/>
          <w:sz w:val="24"/>
          <w:szCs w:val="24"/>
        </w:rPr>
      </w:pPr>
      <w:r>
        <w:rPr>
          <w:sz w:val="24"/>
          <w:szCs w:val="24"/>
        </w:rPr>
        <w:tab/>
        <w:t>П</w:t>
      </w:r>
      <w:r>
        <w:rPr>
          <w:noProof/>
          <w:sz w:val="24"/>
          <w:szCs w:val="24"/>
        </w:rPr>
        <w:t>о состоянию на дату заседания</w:t>
      </w:r>
      <w:r>
        <w:rPr>
          <w:sz w:val="24"/>
          <w:szCs w:val="24"/>
        </w:rPr>
        <w:t xml:space="preserve"> материалы, представлены о</w:t>
      </w:r>
      <w:r>
        <w:rPr>
          <w:noProof/>
          <w:sz w:val="24"/>
          <w:szCs w:val="24"/>
        </w:rPr>
        <w:t xml:space="preserve">ткрытым акционерным обществом </w:t>
      </w:r>
      <w:r w:rsidRPr="00B56A2A">
        <w:rPr>
          <w:noProof/>
          <w:sz w:val="24"/>
          <w:szCs w:val="24"/>
        </w:rPr>
        <w:t>«Объединенная энергетическая компания»</w:t>
      </w:r>
      <w:r>
        <w:rPr>
          <w:noProof/>
          <w:sz w:val="24"/>
          <w:szCs w:val="24"/>
        </w:rPr>
        <w:t xml:space="preserve">, </w:t>
      </w:r>
      <w:r w:rsidRPr="00B56A2A">
        <w:rPr>
          <w:noProof/>
          <w:sz w:val="24"/>
          <w:szCs w:val="24"/>
        </w:rPr>
        <w:t>г.</w:t>
      </w:r>
      <w:r>
        <w:rPr>
          <w:noProof/>
          <w:sz w:val="24"/>
          <w:szCs w:val="24"/>
        </w:rPr>
        <w:t> </w:t>
      </w:r>
      <w:r w:rsidRPr="00B56A2A">
        <w:rPr>
          <w:noProof/>
          <w:sz w:val="24"/>
          <w:szCs w:val="24"/>
        </w:rPr>
        <w:t>Санкт-Петербург</w:t>
      </w:r>
      <w:r>
        <w:rPr>
          <w:noProof/>
          <w:sz w:val="24"/>
          <w:szCs w:val="24"/>
        </w:rPr>
        <w:t xml:space="preserve">, не в полном объеме и не соответствуют перечню, определенному </w:t>
      </w:r>
      <w:r>
        <w:rPr>
          <w:sz w:val="24"/>
          <w:szCs w:val="24"/>
        </w:rPr>
        <w:t>пунктом 17 Правил государственного регулирования (пересмотра, применения) цен (тарифов) в электроэнергетике, утвержденных постановлением Правительства Российской Федерации от 29 декабря 2011 года № 1178</w:t>
      </w:r>
      <w:r>
        <w:rPr>
          <w:noProof/>
          <w:sz w:val="24"/>
          <w:szCs w:val="24"/>
        </w:rPr>
        <w:t>.</w:t>
      </w:r>
    </w:p>
    <w:p w:rsidR="0028107C" w:rsidRPr="00D1454E" w:rsidRDefault="0028107C" w:rsidP="0028107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Отсутствуют документы</w:t>
      </w:r>
      <w:r w:rsidR="00201A6E">
        <w:rPr>
          <w:sz w:val="24"/>
          <w:szCs w:val="24"/>
        </w:rPr>
        <w:t>,</w:t>
      </w:r>
      <w:r>
        <w:rPr>
          <w:sz w:val="24"/>
          <w:szCs w:val="24"/>
        </w:rPr>
        <w:t xml:space="preserve"> подтверждающие право собственности (владения) имуществом, с помощью которого осуществляется регулируемая деятельность: о</w:t>
      </w:r>
      <w:r w:rsidRPr="00D1454E">
        <w:rPr>
          <w:sz w:val="24"/>
          <w:szCs w:val="24"/>
        </w:rPr>
        <w:t>рганизацией не представлены документы подтверждающие согласие всех участников совместной собственности садоводческих некоммерческих товариществ на право владения и пользования объектами электросетевого хозяйства. В соответствии с частью 2 статьи 576 Гражданского Кодекса Российской Федерации дарение имущества, находящегося в общей совместной собственности, допускается по согласию всех участников совместной собственности.</w:t>
      </w:r>
    </w:p>
    <w:p w:rsidR="0028107C" w:rsidRPr="00D1454E" w:rsidRDefault="0028107C" w:rsidP="0028107C">
      <w:pPr>
        <w:pStyle w:val="ae"/>
        <w:spacing w:after="0"/>
        <w:ind w:left="0" w:firstLine="720"/>
        <w:jc w:val="both"/>
        <w:rPr>
          <w:sz w:val="24"/>
          <w:szCs w:val="24"/>
        </w:rPr>
      </w:pPr>
      <w:r w:rsidRPr="00D1454E">
        <w:rPr>
          <w:sz w:val="24"/>
          <w:szCs w:val="24"/>
        </w:rPr>
        <w:t>Так же в составе тарифного дела отсутствуют документы</w:t>
      </w:r>
      <w:r w:rsidR="00201A6E">
        <w:rPr>
          <w:sz w:val="24"/>
          <w:szCs w:val="24"/>
        </w:rPr>
        <w:t>,</w:t>
      </w:r>
      <w:r w:rsidRPr="00D1454E">
        <w:rPr>
          <w:sz w:val="24"/>
          <w:szCs w:val="24"/>
        </w:rPr>
        <w:t xml:space="preserve"> подтверждающие осуществление (фактическое или планируемое) регулируемой деятельности</w:t>
      </w:r>
      <w:r w:rsidR="00684A13">
        <w:rPr>
          <w:sz w:val="24"/>
          <w:szCs w:val="24"/>
        </w:rPr>
        <w:t>,</w:t>
      </w:r>
      <w:r w:rsidR="0092748B">
        <w:rPr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Pr="004E64A2">
        <w:rPr>
          <w:sz w:val="24"/>
          <w:szCs w:val="24"/>
        </w:rPr>
        <w:t>договоры на осуществление регулируемой деятельности</w:t>
      </w:r>
      <w:r>
        <w:rPr>
          <w:sz w:val="24"/>
          <w:szCs w:val="24"/>
        </w:rPr>
        <w:t xml:space="preserve"> на </w:t>
      </w:r>
      <w:r w:rsidRPr="00D1454E">
        <w:rPr>
          <w:sz w:val="24"/>
          <w:szCs w:val="24"/>
        </w:rPr>
        <w:t>период регул</w:t>
      </w:r>
      <w:bookmarkStart w:id="0" w:name="_GoBack"/>
      <w:bookmarkEnd w:id="0"/>
      <w:r w:rsidRPr="00D1454E">
        <w:rPr>
          <w:sz w:val="24"/>
          <w:szCs w:val="24"/>
        </w:rPr>
        <w:t>ирования 2015 год</w:t>
      </w:r>
      <w:r>
        <w:rPr>
          <w:sz w:val="24"/>
          <w:szCs w:val="24"/>
        </w:rPr>
        <w:t>а</w:t>
      </w:r>
      <w:r w:rsidRPr="00D1454E">
        <w:rPr>
          <w:sz w:val="24"/>
          <w:szCs w:val="24"/>
        </w:rPr>
        <w:t xml:space="preserve">. </w:t>
      </w:r>
    </w:p>
    <w:p w:rsidR="0028107C" w:rsidRDefault="0028107C" w:rsidP="0028107C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Семенов А.П.</w:t>
      </w:r>
      <w:r w:rsidRPr="0017233C">
        <w:rPr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Готовы представить дополнительные материалы 5 – 6 ноября 2014 года. Сложности в подготовке необходимых документов </w:t>
      </w:r>
      <w:r w:rsidR="00684A13">
        <w:rPr>
          <w:sz w:val="24"/>
          <w:szCs w:val="24"/>
        </w:rPr>
        <w:t xml:space="preserve">заключаются </w:t>
      </w:r>
      <w:r>
        <w:rPr>
          <w:sz w:val="24"/>
          <w:szCs w:val="24"/>
        </w:rPr>
        <w:t xml:space="preserve">в том, что </w:t>
      </w:r>
      <w:r w:rsidR="00684A13">
        <w:rPr>
          <w:sz w:val="24"/>
          <w:szCs w:val="24"/>
        </w:rPr>
        <w:t>. ОАО «МРСК Центра и Приволжья» отказало нам в заключении договора оказания услуг по передаче электрической энергии</w:t>
      </w:r>
      <w:r>
        <w:rPr>
          <w:sz w:val="24"/>
          <w:szCs w:val="24"/>
        </w:rPr>
        <w:t>, а сбытовые организации не предоставляют информации об объемах оказываемых услуг</w:t>
      </w:r>
      <w:r w:rsidR="0092748B">
        <w:rPr>
          <w:sz w:val="24"/>
          <w:szCs w:val="24"/>
        </w:rPr>
        <w:t xml:space="preserve">. </w:t>
      </w:r>
      <w:r>
        <w:rPr>
          <w:sz w:val="24"/>
          <w:szCs w:val="24"/>
        </w:rPr>
        <w:t>Предлагаем инициировать проведение совещания совместно с сетевыми и сбытовыми организациями</w:t>
      </w:r>
      <w:r w:rsidR="0092748B">
        <w:rPr>
          <w:sz w:val="24"/>
          <w:szCs w:val="24"/>
        </w:rPr>
        <w:t>,</w:t>
      </w:r>
      <w:r>
        <w:rPr>
          <w:sz w:val="24"/>
          <w:szCs w:val="24"/>
        </w:rPr>
        <w:t xml:space="preserve"> по результатам которого установить тарифы.</w:t>
      </w:r>
    </w:p>
    <w:p w:rsidR="0028107C" w:rsidRDefault="0028107C" w:rsidP="0028107C">
      <w:pPr>
        <w:jc w:val="both"/>
        <w:rPr>
          <w:sz w:val="24"/>
          <w:szCs w:val="24"/>
        </w:rPr>
      </w:pPr>
      <w:r w:rsidRPr="00E256D6">
        <w:rPr>
          <w:sz w:val="24"/>
          <w:szCs w:val="24"/>
          <w:u w:val="single"/>
        </w:rPr>
        <w:t>Семенников А.В.:</w:t>
      </w:r>
      <w:r>
        <w:rPr>
          <w:sz w:val="24"/>
          <w:szCs w:val="24"/>
        </w:rPr>
        <w:t xml:space="preserve"> В соответствии с действующим законодательством тарифы устанавливаются не </w:t>
      </w:r>
      <w:r w:rsidR="0092748B">
        <w:rPr>
          <w:sz w:val="24"/>
          <w:szCs w:val="24"/>
        </w:rPr>
        <w:t xml:space="preserve">на </w:t>
      </w:r>
      <w:r>
        <w:rPr>
          <w:sz w:val="24"/>
          <w:szCs w:val="24"/>
        </w:rPr>
        <w:t>основании решения совещания, а на основании представленных документов. Даже при условии предоставления данных по</w:t>
      </w:r>
      <w:r w:rsidR="0092748B">
        <w:rPr>
          <w:sz w:val="24"/>
          <w:szCs w:val="24"/>
        </w:rPr>
        <w:t xml:space="preserve"> </w:t>
      </w:r>
      <w:r>
        <w:rPr>
          <w:sz w:val="24"/>
          <w:szCs w:val="24"/>
        </w:rPr>
        <w:t>объема</w:t>
      </w:r>
      <w:r w:rsidR="0092748B">
        <w:rPr>
          <w:sz w:val="24"/>
          <w:szCs w:val="24"/>
        </w:rPr>
        <w:t>м</w:t>
      </w:r>
      <w:r>
        <w:rPr>
          <w:sz w:val="24"/>
          <w:szCs w:val="24"/>
        </w:rPr>
        <w:t xml:space="preserve"> оказываемых услуг, у Вас отсутствуют документы на право собственности. Вопрос по оформлению имущества не решен.</w:t>
      </w:r>
    </w:p>
    <w:p w:rsidR="0028107C" w:rsidRDefault="0028107C" w:rsidP="0028107C">
      <w:pPr>
        <w:jc w:val="both"/>
        <w:rPr>
          <w:sz w:val="24"/>
          <w:szCs w:val="24"/>
        </w:rPr>
      </w:pPr>
      <w:r>
        <w:rPr>
          <w:noProof/>
          <w:sz w:val="24"/>
          <w:szCs w:val="24"/>
          <w:u w:val="single"/>
        </w:rPr>
        <w:t>Семенов А.П.</w:t>
      </w:r>
      <w:r w:rsidRPr="00863488">
        <w:rPr>
          <w:noProof/>
          <w:sz w:val="24"/>
          <w:szCs w:val="24"/>
          <w:u w:val="single"/>
        </w:rPr>
        <w:t>:</w:t>
      </w:r>
      <w:r>
        <w:rPr>
          <w:noProof/>
          <w:sz w:val="24"/>
          <w:szCs w:val="24"/>
        </w:rPr>
        <w:t xml:space="preserve"> Можем предоставить оригиналы договоров о передаче имущества.</w:t>
      </w:r>
      <w:r w:rsidR="0092748B">
        <w:rPr>
          <w:noProof/>
          <w:sz w:val="24"/>
          <w:szCs w:val="24"/>
        </w:rPr>
        <w:t xml:space="preserve"> РСТ Нижегородской области не является уполномоченным органом по оценке представленных договоров.</w:t>
      </w:r>
    </w:p>
    <w:p w:rsidR="0028107C" w:rsidRDefault="0028107C" w:rsidP="0028107C">
      <w:pPr>
        <w:jc w:val="both"/>
        <w:rPr>
          <w:sz w:val="24"/>
          <w:szCs w:val="24"/>
        </w:rPr>
      </w:pPr>
      <w:r w:rsidRPr="00863488">
        <w:rPr>
          <w:noProof/>
          <w:sz w:val="24"/>
          <w:szCs w:val="24"/>
          <w:u w:val="single"/>
        </w:rPr>
        <w:t>Семенников А.В.:</w:t>
      </w:r>
      <w:r>
        <w:rPr>
          <w:noProof/>
          <w:sz w:val="24"/>
          <w:szCs w:val="24"/>
        </w:rPr>
        <w:t xml:space="preserve"> В соответствии с пунктом 22</w:t>
      </w:r>
      <w:r w:rsidR="0092748B"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t xml:space="preserve">Правил государственного регулирования (пересмотра, применения) цен (тарифов) в электроэнергетике, утвержденных постановлением Правительства Российской Федерации от 29 декабря 2011 года № 1178 </w:t>
      </w:r>
      <w:r>
        <w:rPr>
          <w:noProof/>
          <w:sz w:val="24"/>
          <w:szCs w:val="24"/>
        </w:rPr>
        <w:t xml:space="preserve">срок проведения </w:t>
      </w:r>
      <w:r w:rsidRPr="00E6357E">
        <w:rPr>
          <w:noProof/>
          <w:sz w:val="24"/>
          <w:szCs w:val="24"/>
        </w:rPr>
        <w:t>экспертиз</w:t>
      </w:r>
      <w:r>
        <w:rPr>
          <w:noProof/>
          <w:sz w:val="24"/>
          <w:szCs w:val="24"/>
        </w:rPr>
        <w:t>ы</w:t>
      </w:r>
      <w:r w:rsidRPr="00E6357E">
        <w:rPr>
          <w:noProof/>
          <w:sz w:val="24"/>
          <w:szCs w:val="24"/>
        </w:rPr>
        <w:t xml:space="preserve"> предложений об установлении цен (тарифов) </w:t>
      </w:r>
      <w:r>
        <w:rPr>
          <w:noProof/>
          <w:sz w:val="24"/>
          <w:szCs w:val="24"/>
        </w:rPr>
        <w:t>не может привышать</w:t>
      </w:r>
      <w:r w:rsidRPr="00E6357E">
        <w:rPr>
          <w:noProof/>
          <w:sz w:val="24"/>
          <w:szCs w:val="24"/>
        </w:rPr>
        <w:t xml:space="preserve"> 6 месяцев.</w:t>
      </w:r>
      <w:r w:rsidR="0092748B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Учитывая, что документы для установления индивидуальных тарифов на услуги по передаче электрической энергии, представлены</w:t>
      </w:r>
      <w:r w:rsidR="00201A6E">
        <w:rPr>
          <w:noProof/>
          <w:sz w:val="24"/>
          <w:szCs w:val="24"/>
        </w:rPr>
        <w:t>е</w:t>
      </w:r>
      <w:r>
        <w:rPr>
          <w:noProof/>
          <w:sz w:val="24"/>
          <w:szCs w:val="24"/>
        </w:rPr>
        <w:t xml:space="preserve"> открытым акционерным обществом </w:t>
      </w:r>
      <w:r w:rsidRPr="00E6357E">
        <w:rPr>
          <w:noProof/>
          <w:sz w:val="24"/>
          <w:szCs w:val="24"/>
        </w:rPr>
        <w:t>«Объеди</w:t>
      </w:r>
      <w:r>
        <w:rPr>
          <w:noProof/>
          <w:sz w:val="24"/>
          <w:szCs w:val="24"/>
        </w:rPr>
        <w:t>ненная энергетическая компания»,</w:t>
      </w:r>
      <w:r w:rsidRPr="00E6357E">
        <w:rPr>
          <w:noProof/>
          <w:sz w:val="24"/>
          <w:szCs w:val="24"/>
        </w:rPr>
        <w:t xml:space="preserve"> г. Санкт-Петербург</w:t>
      </w:r>
      <w:r>
        <w:rPr>
          <w:noProof/>
          <w:sz w:val="24"/>
          <w:szCs w:val="24"/>
        </w:rPr>
        <w:t>, не в полном объеме и не соответсвуют перечню, определенному пунктом 17</w:t>
      </w:r>
      <w:r w:rsidR="0092748B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Правил, а также в соответствии с пунктом 31 </w:t>
      </w:r>
      <w:r>
        <w:rPr>
          <w:sz w:val="24"/>
          <w:szCs w:val="24"/>
        </w:rPr>
        <w:t>Регламента установления цен (тарифов) и (или) их предельных уровней, предусматривающего порядок регистрации, принятия к рассмотрению и выдачи отказов в</w:t>
      </w:r>
      <w:r w:rsidR="0092748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рассмотрении заявлений об установлении цен (тарифов) и (или) их предельных уровней и формы принятия решения органом исполнительной власти субъекта Российской Федерации в области государственного регулирования тарифов, утвержденного приказом Федеральной службы по тарифам от 28 марта 2013 года № 313-э, </w:t>
      </w:r>
      <w:r>
        <w:rPr>
          <w:noProof/>
          <w:sz w:val="24"/>
          <w:szCs w:val="24"/>
        </w:rPr>
        <w:t xml:space="preserve">предлагаю </w:t>
      </w:r>
      <w:r>
        <w:rPr>
          <w:sz w:val="24"/>
          <w:szCs w:val="24"/>
        </w:rPr>
        <w:t xml:space="preserve">прекратить рассмотрение дела № 516-1884/14 от 12 мая </w:t>
      </w:r>
      <w:r>
        <w:rPr>
          <w:sz w:val="24"/>
          <w:szCs w:val="24"/>
        </w:rPr>
        <w:lastRenderedPageBreak/>
        <w:t>2014 года в связи с установлением невозможности осуществления заявителем регулируемой деятельности в периоде регулирования 2015 года.</w:t>
      </w:r>
    </w:p>
    <w:p w:rsidR="0028107C" w:rsidRDefault="0028107C" w:rsidP="0028107C">
      <w:pPr>
        <w:jc w:val="both"/>
        <w:rPr>
          <w:noProof/>
          <w:sz w:val="24"/>
          <w:szCs w:val="24"/>
        </w:rPr>
      </w:pPr>
      <w:r>
        <w:rPr>
          <w:sz w:val="24"/>
          <w:szCs w:val="24"/>
        </w:rPr>
        <w:tab/>
        <w:t xml:space="preserve">Предложить </w:t>
      </w:r>
      <w:r>
        <w:rPr>
          <w:noProof/>
          <w:sz w:val="24"/>
          <w:szCs w:val="24"/>
        </w:rPr>
        <w:t>открытому акционерному обществу </w:t>
      </w:r>
      <w:r w:rsidRPr="00E6357E">
        <w:rPr>
          <w:noProof/>
          <w:sz w:val="24"/>
          <w:szCs w:val="24"/>
        </w:rPr>
        <w:t>«Объеди</w:t>
      </w:r>
      <w:r>
        <w:rPr>
          <w:noProof/>
          <w:sz w:val="24"/>
          <w:szCs w:val="24"/>
        </w:rPr>
        <w:t>ненная энергетическая компания»,</w:t>
      </w:r>
      <w:r w:rsidRPr="00E6357E">
        <w:rPr>
          <w:noProof/>
          <w:sz w:val="24"/>
          <w:szCs w:val="24"/>
        </w:rPr>
        <w:t xml:space="preserve"> г. Санкт-Петербург</w:t>
      </w:r>
      <w:r>
        <w:rPr>
          <w:noProof/>
          <w:sz w:val="24"/>
          <w:szCs w:val="24"/>
        </w:rPr>
        <w:t xml:space="preserve">, сформировать </w:t>
      </w:r>
      <w:r w:rsidR="00AC08EF">
        <w:rPr>
          <w:noProof/>
          <w:sz w:val="24"/>
          <w:szCs w:val="24"/>
        </w:rPr>
        <w:t>комплект</w:t>
      </w:r>
      <w:r>
        <w:rPr>
          <w:noProof/>
          <w:sz w:val="24"/>
          <w:szCs w:val="24"/>
        </w:rPr>
        <w:t xml:space="preserve"> документов для установления тарифов с учетом замечаний</w:t>
      </w:r>
      <w:r w:rsidR="00AC08EF">
        <w:rPr>
          <w:noProof/>
          <w:sz w:val="24"/>
          <w:szCs w:val="24"/>
        </w:rPr>
        <w:t xml:space="preserve"> региональной службы по тарифам Нижегородской области</w:t>
      </w:r>
      <w:r>
        <w:rPr>
          <w:noProof/>
          <w:sz w:val="24"/>
          <w:szCs w:val="24"/>
        </w:rPr>
        <w:t>.</w:t>
      </w:r>
    </w:p>
    <w:p w:rsidR="0092748B" w:rsidRDefault="0092748B" w:rsidP="0028107C">
      <w:pPr>
        <w:jc w:val="both"/>
        <w:rPr>
          <w:noProof/>
          <w:sz w:val="24"/>
          <w:szCs w:val="24"/>
        </w:rPr>
      </w:pPr>
      <w:r w:rsidRPr="0092748B">
        <w:rPr>
          <w:noProof/>
          <w:sz w:val="24"/>
          <w:szCs w:val="24"/>
          <w:u w:val="single"/>
        </w:rPr>
        <w:t>Семенов А.П.:</w:t>
      </w:r>
      <w:r>
        <w:rPr>
          <w:noProof/>
          <w:sz w:val="24"/>
          <w:szCs w:val="24"/>
        </w:rPr>
        <w:t xml:space="preserve"> С учетом формального подхода РСТ Нижегородской области можем подготовить полный пакет требуемых документов по части объектов и представить новое тарифное дело на меньшй объем усулуг.</w:t>
      </w:r>
    </w:p>
    <w:p w:rsidR="0028107C" w:rsidRDefault="0028107C" w:rsidP="0028107C">
      <w:pPr>
        <w:jc w:val="both"/>
        <w:rPr>
          <w:sz w:val="24"/>
          <w:szCs w:val="24"/>
        </w:rPr>
      </w:pPr>
      <w:r w:rsidRPr="00141660">
        <w:rPr>
          <w:sz w:val="24"/>
          <w:szCs w:val="24"/>
          <w:u w:val="single"/>
        </w:rPr>
        <w:t>Тетерин Д.П.:</w:t>
      </w:r>
      <w:r w:rsidRPr="00141660">
        <w:rPr>
          <w:sz w:val="24"/>
          <w:szCs w:val="24"/>
        </w:rPr>
        <w:t xml:space="preserve"> Согласно директиве НП Совет </w:t>
      </w:r>
      <w:r>
        <w:rPr>
          <w:sz w:val="24"/>
          <w:szCs w:val="24"/>
        </w:rPr>
        <w:t>Р</w:t>
      </w:r>
      <w:r w:rsidRPr="00141660">
        <w:rPr>
          <w:sz w:val="24"/>
          <w:szCs w:val="24"/>
        </w:rPr>
        <w:t xml:space="preserve">ынка я </w:t>
      </w:r>
      <w:r>
        <w:rPr>
          <w:sz w:val="24"/>
          <w:szCs w:val="24"/>
        </w:rPr>
        <w:t>про</w:t>
      </w:r>
      <w:r w:rsidRPr="00141660">
        <w:rPr>
          <w:sz w:val="24"/>
          <w:szCs w:val="24"/>
        </w:rPr>
        <w:t xml:space="preserve">голосую против данного решения </w:t>
      </w:r>
      <w:r>
        <w:rPr>
          <w:sz w:val="24"/>
          <w:szCs w:val="24"/>
        </w:rPr>
        <w:t>в соответствии с</w:t>
      </w:r>
      <w:r w:rsidRPr="00141660">
        <w:rPr>
          <w:sz w:val="24"/>
          <w:szCs w:val="24"/>
        </w:rPr>
        <w:t xml:space="preserve"> пункт</w:t>
      </w:r>
      <w:r>
        <w:rPr>
          <w:sz w:val="24"/>
          <w:szCs w:val="24"/>
        </w:rPr>
        <w:t>ом</w:t>
      </w:r>
      <w:r w:rsidRPr="00141660">
        <w:rPr>
          <w:sz w:val="24"/>
          <w:szCs w:val="24"/>
        </w:rPr>
        <w:t xml:space="preserve"> 3 Приложения 1 к приказу </w:t>
      </w:r>
      <w:r>
        <w:rPr>
          <w:sz w:val="24"/>
          <w:szCs w:val="24"/>
        </w:rPr>
        <w:t>Федеральной службы по тарифам от 28 марта 2013 года № 313-э</w:t>
      </w:r>
      <w:r w:rsidRPr="00141660">
        <w:rPr>
          <w:sz w:val="24"/>
          <w:szCs w:val="24"/>
        </w:rPr>
        <w:t xml:space="preserve"> и в связи с тем, что в положении </w:t>
      </w:r>
      <w:r>
        <w:rPr>
          <w:sz w:val="24"/>
          <w:szCs w:val="24"/>
        </w:rPr>
        <w:t>о региональной службе по тарифам Нижегородской области отсутствуют полномочия в части закрытия тарифных дел.</w:t>
      </w:r>
    </w:p>
    <w:p w:rsidR="0028107C" w:rsidRPr="00863488" w:rsidRDefault="0028107C" w:rsidP="0028107C">
      <w:pPr>
        <w:rPr>
          <w:noProof/>
          <w:vanish/>
        </w:rPr>
      </w:pPr>
    </w:p>
    <w:p w:rsidR="0028107C" w:rsidRPr="001F252E" w:rsidRDefault="0028107C" w:rsidP="0028107C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741E3">
        <w:rPr>
          <w:b/>
          <w:noProof/>
          <w:sz w:val="24"/>
          <w:szCs w:val="24"/>
        </w:rPr>
        <w:t>РЕШИЛИ:</w:t>
      </w:r>
      <w:r w:rsidR="0092748B">
        <w:rPr>
          <w:b/>
          <w:noProof/>
          <w:sz w:val="24"/>
          <w:szCs w:val="24"/>
        </w:rPr>
        <w:t xml:space="preserve"> </w:t>
      </w:r>
      <w:r w:rsidRPr="001F252E">
        <w:rPr>
          <w:bCs/>
          <w:sz w:val="24"/>
          <w:szCs w:val="24"/>
        </w:rPr>
        <w:t xml:space="preserve">В соответствии с </w:t>
      </w:r>
      <w:r w:rsidRPr="001F252E">
        <w:rPr>
          <w:sz w:val="24"/>
          <w:szCs w:val="24"/>
        </w:rPr>
        <w:t xml:space="preserve">Федеральным законом </w:t>
      </w:r>
      <w:r w:rsidRPr="001F252E">
        <w:rPr>
          <w:bCs/>
          <w:sz w:val="24"/>
          <w:szCs w:val="24"/>
        </w:rPr>
        <w:t xml:space="preserve">от 26 марта 2003 года № 35-ФЗ «Об электроэнергетике», постановлением Правительства Российской Федерации </w:t>
      </w:r>
      <w:r w:rsidRPr="001F252E">
        <w:rPr>
          <w:sz w:val="24"/>
          <w:szCs w:val="24"/>
        </w:rPr>
        <w:t>от 29 декабря 2011 года № 1178 «О ценообразовании в области регулируемых цен (тарифов) в электроэнергетике»</w:t>
      </w:r>
      <w:r>
        <w:rPr>
          <w:sz w:val="24"/>
          <w:szCs w:val="24"/>
        </w:rPr>
        <w:t>, приказом ФСТ России от 28 марта 2013 года № 313-э «Об утверждении Регламента установления цен (тарифов) и (или) их предельных уровней, предусматривающего порядок регистрации, принятия к рассмотрению и выдачи</w:t>
      </w:r>
      <w:r w:rsidR="0092748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отказов в рассмотрении заявлений об установлении цен (тарифов) и (или) их предельных уровней и формы принятия решения органом исполнительной власти субъекта Российской Федерации в области государственного регулирования тарифов» </w:t>
      </w:r>
      <w:r w:rsidRPr="001F252E">
        <w:rPr>
          <w:bCs/>
          <w:sz w:val="24"/>
          <w:szCs w:val="24"/>
        </w:rPr>
        <w:t xml:space="preserve">и на основании рассмотрения расчетных и обосновывающих материалов, представленных </w:t>
      </w:r>
      <w:r w:rsidRPr="00D46D53">
        <w:rPr>
          <w:noProof/>
          <w:sz w:val="24"/>
          <w:szCs w:val="24"/>
        </w:rPr>
        <w:t>открытым акционерным обществом «</w:t>
      </w:r>
      <w:r>
        <w:rPr>
          <w:noProof/>
          <w:sz w:val="24"/>
          <w:szCs w:val="24"/>
        </w:rPr>
        <w:t>Объединенная энергетическая компания»,</w:t>
      </w:r>
      <w:r w:rsidRPr="00D46D53">
        <w:rPr>
          <w:noProof/>
          <w:sz w:val="24"/>
          <w:szCs w:val="24"/>
        </w:rPr>
        <w:t xml:space="preserve"> г. </w:t>
      </w:r>
      <w:r>
        <w:rPr>
          <w:noProof/>
          <w:sz w:val="24"/>
          <w:szCs w:val="24"/>
        </w:rPr>
        <w:t>Санкт-Петербург</w:t>
      </w:r>
      <w:r w:rsidRPr="001F252E">
        <w:rPr>
          <w:bCs/>
          <w:sz w:val="24"/>
          <w:szCs w:val="24"/>
        </w:rPr>
        <w:t>, экспертного заключения рег. № в-</w:t>
      </w:r>
      <w:r>
        <w:rPr>
          <w:bCs/>
          <w:sz w:val="24"/>
          <w:szCs w:val="24"/>
        </w:rPr>
        <w:t>43 от 30 июня 2014</w:t>
      </w:r>
      <w:r w:rsidRPr="001F252E">
        <w:rPr>
          <w:bCs/>
          <w:sz w:val="24"/>
          <w:szCs w:val="24"/>
        </w:rPr>
        <w:t xml:space="preserve"> года</w:t>
      </w:r>
      <w:r>
        <w:rPr>
          <w:bCs/>
          <w:sz w:val="24"/>
          <w:szCs w:val="24"/>
        </w:rPr>
        <w:t>, дополнительного экспертного заключения рег. № в-43-1 от 20 октября 2014 года</w:t>
      </w:r>
      <w:r w:rsidRPr="001F252E">
        <w:rPr>
          <w:bCs/>
          <w:sz w:val="24"/>
          <w:szCs w:val="24"/>
        </w:rPr>
        <w:t>:</w:t>
      </w:r>
    </w:p>
    <w:p w:rsidR="0028107C" w:rsidRPr="00DA6042" w:rsidRDefault="0028107C" w:rsidP="0028107C">
      <w:pPr>
        <w:autoSpaceDE w:val="0"/>
        <w:autoSpaceDN w:val="0"/>
        <w:adjustRightInd w:val="0"/>
        <w:ind w:firstLine="720"/>
        <w:jc w:val="both"/>
        <w:rPr>
          <w:sz w:val="24"/>
          <w:szCs w:val="24"/>
          <w:u w:val="single"/>
        </w:rPr>
      </w:pPr>
      <w:r w:rsidRPr="00F10A5A">
        <w:rPr>
          <w:sz w:val="24"/>
          <w:szCs w:val="24"/>
        </w:rPr>
        <w:t>В соответствии с пункт</w:t>
      </w:r>
      <w:r>
        <w:rPr>
          <w:sz w:val="24"/>
          <w:szCs w:val="24"/>
        </w:rPr>
        <w:t>ом</w:t>
      </w:r>
      <w:r w:rsidRPr="00F10A5A">
        <w:rPr>
          <w:sz w:val="24"/>
          <w:szCs w:val="24"/>
        </w:rPr>
        <w:t xml:space="preserve"> 31 Регламента установления цен (тарифов) и (или) их предельных уровней, предусматривающе</w:t>
      </w:r>
      <w:r>
        <w:rPr>
          <w:sz w:val="24"/>
          <w:szCs w:val="24"/>
        </w:rPr>
        <w:t>го</w:t>
      </w:r>
      <w:r w:rsidRPr="00F10A5A">
        <w:rPr>
          <w:sz w:val="24"/>
          <w:szCs w:val="24"/>
        </w:rPr>
        <w:t xml:space="preserve"> порядок регистрации, принятия к рассмотрению и выдачи отказов в рассмотрении заявлений об установлении цен (тарифов) и (или) их предельных уровней, утвержденного </w:t>
      </w:r>
      <w:r>
        <w:rPr>
          <w:sz w:val="24"/>
          <w:szCs w:val="24"/>
        </w:rPr>
        <w:t>п</w:t>
      </w:r>
      <w:r w:rsidRPr="00F10A5A">
        <w:rPr>
          <w:sz w:val="24"/>
          <w:szCs w:val="24"/>
        </w:rPr>
        <w:t>риказом ФСТ Росси</w:t>
      </w:r>
      <w:r>
        <w:rPr>
          <w:sz w:val="24"/>
          <w:szCs w:val="24"/>
        </w:rPr>
        <w:t xml:space="preserve">и от 28 марта 2013 года № 313-э, </w:t>
      </w:r>
      <w:r w:rsidRPr="00F10A5A">
        <w:rPr>
          <w:sz w:val="24"/>
          <w:szCs w:val="24"/>
        </w:rPr>
        <w:t xml:space="preserve">и с </w:t>
      </w:r>
      <w:r>
        <w:rPr>
          <w:sz w:val="24"/>
          <w:szCs w:val="24"/>
        </w:rPr>
        <w:t>подпунктом 13 пункта 17</w:t>
      </w:r>
      <w:r w:rsidRPr="00F10A5A">
        <w:rPr>
          <w:sz w:val="24"/>
          <w:szCs w:val="24"/>
        </w:rPr>
        <w:t xml:space="preserve"> Правил государственного регулирования (пересмотра, применения) цен (тарифов) в электроэнергетике, утвержденных </w:t>
      </w:r>
      <w:r>
        <w:rPr>
          <w:sz w:val="24"/>
          <w:szCs w:val="24"/>
        </w:rPr>
        <w:t>п</w:t>
      </w:r>
      <w:r w:rsidRPr="00F10A5A">
        <w:rPr>
          <w:sz w:val="24"/>
          <w:szCs w:val="24"/>
        </w:rPr>
        <w:t xml:space="preserve">остановлением </w:t>
      </w:r>
      <w:r>
        <w:rPr>
          <w:sz w:val="24"/>
          <w:szCs w:val="24"/>
        </w:rPr>
        <w:t>П</w:t>
      </w:r>
      <w:r w:rsidRPr="00F10A5A">
        <w:rPr>
          <w:sz w:val="24"/>
          <w:szCs w:val="24"/>
        </w:rPr>
        <w:t xml:space="preserve">равительства Российской Федерации от 29 декабря 2011 № 1178, </w:t>
      </w:r>
      <w:r>
        <w:rPr>
          <w:sz w:val="24"/>
          <w:szCs w:val="24"/>
        </w:rPr>
        <w:t xml:space="preserve">рассмотрение дела № 516-1884/14 от 12 мая 2014 года об установлении </w:t>
      </w:r>
      <w:r w:rsidRPr="00D46D53">
        <w:rPr>
          <w:noProof/>
          <w:sz w:val="24"/>
          <w:szCs w:val="24"/>
        </w:rPr>
        <w:t>индивидуальных тарифов на услуги по передаче электрической энергии для взаиморасчетов между открытым акционерным обществом «</w:t>
      </w:r>
      <w:r>
        <w:rPr>
          <w:noProof/>
          <w:sz w:val="24"/>
          <w:szCs w:val="24"/>
        </w:rPr>
        <w:t>Объединенная энергетическая компания»,</w:t>
      </w:r>
      <w:r w:rsidRPr="00D46D53">
        <w:rPr>
          <w:noProof/>
          <w:sz w:val="24"/>
          <w:szCs w:val="24"/>
        </w:rPr>
        <w:t xml:space="preserve"> г. </w:t>
      </w:r>
      <w:r>
        <w:rPr>
          <w:noProof/>
          <w:sz w:val="24"/>
          <w:szCs w:val="24"/>
        </w:rPr>
        <w:t>Санкт-Петербург,</w:t>
      </w:r>
      <w:r w:rsidRPr="00D46D53">
        <w:rPr>
          <w:noProof/>
          <w:sz w:val="24"/>
          <w:szCs w:val="24"/>
        </w:rPr>
        <w:t xml:space="preserve"> и открытым акционерным обществом «Межрегиональная распределительная </w:t>
      </w:r>
      <w:r w:rsidRPr="00D46D53">
        <w:rPr>
          <w:sz w:val="24"/>
          <w:szCs w:val="24"/>
        </w:rPr>
        <w:t>сетева</w:t>
      </w:r>
      <w:r>
        <w:rPr>
          <w:sz w:val="24"/>
          <w:szCs w:val="24"/>
        </w:rPr>
        <w:t xml:space="preserve">я компания Центра и Приволжья», </w:t>
      </w:r>
      <w:r w:rsidRPr="00D46D53">
        <w:rPr>
          <w:sz w:val="24"/>
          <w:szCs w:val="24"/>
        </w:rPr>
        <w:t>г. Нижний Новгород</w:t>
      </w:r>
      <w:r>
        <w:rPr>
          <w:sz w:val="24"/>
          <w:szCs w:val="24"/>
        </w:rPr>
        <w:t xml:space="preserve">, на 2015 год прекратить, ввиду установления невозможности осуществления </w:t>
      </w:r>
      <w:r w:rsidRPr="00D46D53">
        <w:rPr>
          <w:noProof/>
          <w:sz w:val="24"/>
          <w:szCs w:val="24"/>
        </w:rPr>
        <w:t>открытым акционерным обществом «</w:t>
      </w:r>
      <w:r>
        <w:rPr>
          <w:noProof/>
          <w:sz w:val="24"/>
          <w:szCs w:val="24"/>
        </w:rPr>
        <w:t>Объединенная энергетическая компания»,</w:t>
      </w:r>
      <w:r w:rsidRPr="00D46D53">
        <w:rPr>
          <w:noProof/>
          <w:sz w:val="24"/>
          <w:szCs w:val="24"/>
        </w:rPr>
        <w:t xml:space="preserve"> г. </w:t>
      </w:r>
      <w:r>
        <w:rPr>
          <w:noProof/>
          <w:sz w:val="24"/>
          <w:szCs w:val="24"/>
        </w:rPr>
        <w:t xml:space="preserve">Санкт-Петербург, </w:t>
      </w:r>
      <w:r>
        <w:rPr>
          <w:sz w:val="24"/>
          <w:szCs w:val="24"/>
        </w:rPr>
        <w:t xml:space="preserve">регулируемой деятельности в периоде регулирования 2015 года. </w:t>
      </w:r>
    </w:p>
    <w:p w:rsidR="0028107C" w:rsidRPr="00AC609F" w:rsidRDefault="0028107C" w:rsidP="0028107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вопросу голосовали: «за» - 6, «против» - 1 (Тетерин Д.П.).</w:t>
      </w:r>
    </w:p>
    <w:p w:rsidR="00CE4FBC" w:rsidRDefault="00CE4FBC" w:rsidP="0028107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94DC3" w:rsidRDefault="00494DC3" w:rsidP="000D4559">
      <w:pPr>
        <w:pStyle w:val="ac"/>
        <w:rPr>
          <w:b/>
          <w:bCs/>
          <w:sz w:val="24"/>
          <w:szCs w:val="24"/>
        </w:rPr>
      </w:pPr>
    </w:p>
    <w:p w:rsidR="00955E09" w:rsidRDefault="00955E09" w:rsidP="000D4559">
      <w:pPr>
        <w:pStyle w:val="ac"/>
        <w:rPr>
          <w:b/>
          <w:bCs/>
          <w:sz w:val="24"/>
          <w:szCs w:val="24"/>
        </w:rPr>
      </w:pPr>
    </w:p>
    <w:p w:rsidR="006D0DFE" w:rsidRDefault="00CE4FBC" w:rsidP="006D0DFE">
      <w:pPr>
        <w:pStyle w:val="ac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="006D0DFE" w:rsidRPr="00774182">
        <w:rPr>
          <w:b/>
          <w:bCs/>
          <w:sz w:val="24"/>
          <w:szCs w:val="24"/>
        </w:rPr>
        <w:t>.</w:t>
      </w:r>
      <w:r w:rsidR="006D0DFE">
        <w:rPr>
          <w:b/>
          <w:bCs/>
          <w:sz w:val="24"/>
          <w:szCs w:val="24"/>
        </w:rPr>
        <w:t xml:space="preserve"> СЛУШАЛИ:</w:t>
      </w:r>
      <w:r w:rsidR="006D0DFE">
        <w:rPr>
          <w:bCs/>
          <w:sz w:val="24"/>
          <w:szCs w:val="24"/>
        </w:rPr>
        <w:t xml:space="preserve"> </w:t>
      </w:r>
      <w:r w:rsidR="006D0DFE" w:rsidRPr="00EF4832">
        <w:rPr>
          <w:noProof/>
          <w:sz w:val="24"/>
          <w:szCs w:val="24"/>
        </w:rPr>
        <w:t>Об утверждении розничных цен на сжиженный газ, реализуемый населению Нижегородской области для бытовых нужд обществом</w:t>
      </w:r>
      <w:r w:rsidR="006D0DFE">
        <w:rPr>
          <w:noProof/>
          <w:sz w:val="24"/>
          <w:szCs w:val="24"/>
        </w:rPr>
        <w:t xml:space="preserve"> с ограниченной ответственностью</w:t>
      </w:r>
      <w:r w:rsidR="006D0DFE" w:rsidRPr="00EF4832">
        <w:rPr>
          <w:noProof/>
          <w:sz w:val="24"/>
          <w:szCs w:val="24"/>
        </w:rPr>
        <w:t xml:space="preserve"> «</w:t>
      </w:r>
      <w:r w:rsidR="006D0DFE">
        <w:rPr>
          <w:noProof/>
          <w:sz w:val="24"/>
          <w:szCs w:val="24"/>
        </w:rPr>
        <w:t>Газэнергосеть-Нижний Новгород</w:t>
      </w:r>
      <w:r w:rsidR="006D0DFE" w:rsidRPr="00EF4832">
        <w:rPr>
          <w:noProof/>
          <w:sz w:val="24"/>
          <w:szCs w:val="24"/>
        </w:rPr>
        <w:t>», г. </w:t>
      </w:r>
      <w:r w:rsidR="006D0DFE">
        <w:rPr>
          <w:noProof/>
          <w:sz w:val="24"/>
          <w:szCs w:val="24"/>
        </w:rPr>
        <w:t>Кстово Нижегородской области.</w:t>
      </w:r>
      <w:r w:rsidR="006D0DFE" w:rsidRPr="00774182">
        <w:rPr>
          <w:bCs/>
          <w:sz w:val="24"/>
          <w:szCs w:val="24"/>
        </w:rPr>
        <w:t xml:space="preserve"> </w:t>
      </w:r>
    </w:p>
    <w:p w:rsidR="00000D12" w:rsidRDefault="006D0DFE" w:rsidP="006D0DFE">
      <w:pPr>
        <w:pStyle w:val="ac"/>
        <w:rPr>
          <w:bCs/>
          <w:sz w:val="24"/>
          <w:szCs w:val="24"/>
        </w:rPr>
      </w:pPr>
      <w:r w:rsidRPr="00F273A5">
        <w:rPr>
          <w:bCs/>
          <w:sz w:val="24"/>
          <w:szCs w:val="24"/>
          <w:u w:val="single"/>
        </w:rPr>
        <w:t>Основани</w:t>
      </w:r>
      <w:r w:rsidR="00000D12">
        <w:rPr>
          <w:bCs/>
          <w:sz w:val="24"/>
          <w:szCs w:val="24"/>
          <w:u w:val="single"/>
        </w:rPr>
        <w:t>я</w:t>
      </w:r>
      <w:r w:rsidR="009723D8">
        <w:rPr>
          <w:bCs/>
          <w:sz w:val="24"/>
          <w:szCs w:val="24"/>
          <w:u w:val="single"/>
        </w:rPr>
        <w:t xml:space="preserve"> для рассмотрения</w:t>
      </w:r>
      <w:r w:rsidR="00000D12">
        <w:rPr>
          <w:bCs/>
          <w:sz w:val="24"/>
          <w:szCs w:val="24"/>
          <w:u w:val="single"/>
        </w:rPr>
        <w:t>:</w:t>
      </w:r>
      <w:r w:rsidR="009723D8">
        <w:rPr>
          <w:bCs/>
          <w:sz w:val="24"/>
          <w:szCs w:val="24"/>
        </w:rPr>
        <w:t xml:space="preserve"> </w:t>
      </w:r>
    </w:p>
    <w:p w:rsidR="006D0DFE" w:rsidRDefault="00000D12" w:rsidP="006D0DFE">
      <w:pPr>
        <w:pStyle w:val="ac"/>
        <w:rPr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9723D8">
        <w:rPr>
          <w:bCs/>
          <w:sz w:val="24"/>
          <w:szCs w:val="24"/>
        </w:rPr>
        <w:t>п</w:t>
      </w:r>
      <w:r>
        <w:rPr>
          <w:bCs/>
          <w:sz w:val="24"/>
          <w:szCs w:val="24"/>
        </w:rPr>
        <w:t>исьма</w:t>
      </w:r>
      <w:r w:rsidR="006D0DFE">
        <w:rPr>
          <w:bCs/>
          <w:sz w:val="24"/>
          <w:szCs w:val="24"/>
        </w:rPr>
        <w:t xml:space="preserve"> общества с ограниченной ответственностью «Газэнергосеть-Нижний Новгород», г. Кстово Нижегородской </w:t>
      </w:r>
      <w:r w:rsidR="006D0DFE" w:rsidRPr="00083304">
        <w:rPr>
          <w:bCs/>
          <w:sz w:val="24"/>
          <w:szCs w:val="24"/>
        </w:rPr>
        <w:t>области (с прилагающимися расчетными и обосновывающими материалами)</w:t>
      </w:r>
      <w:r w:rsidR="00684A13">
        <w:rPr>
          <w:bCs/>
          <w:sz w:val="24"/>
          <w:szCs w:val="24"/>
        </w:rPr>
        <w:t>:</w:t>
      </w:r>
      <w:r w:rsidR="006D0DFE" w:rsidRPr="00083304">
        <w:rPr>
          <w:bCs/>
          <w:sz w:val="24"/>
          <w:szCs w:val="24"/>
        </w:rPr>
        <w:t xml:space="preserve"> </w:t>
      </w:r>
      <w:r w:rsidR="006D0DFE" w:rsidRPr="00083304">
        <w:rPr>
          <w:sz w:val="24"/>
          <w:szCs w:val="24"/>
        </w:rPr>
        <w:t>заявление входящий №</w:t>
      </w:r>
      <w:r w:rsidR="006A16C2" w:rsidRPr="00083304">
        <w:rPr>
          <w:sz w:val="24"/>
          <w:szCs w:val="24"/>
        </w:rPr>
        <w:t xml:space="preserve"> </w:t>
      </w:r>
      <w:r w:rsidR="006D0DFE" w:rsidRPr="00083304">
        <w:rPr>
          <w:sz w:val="24"/>
          <w:szCs w:val="24"/>
        </w:rPr>
        <w:t>5896/14 от 8 сентября 2014 года</w:t>
      </w:r>
      <w:r w:rsidR="006A16C2" w:rsidRPr="00083304">
        <w:rPr>
          <w:sz w:val="24"/>
          <w:szCs w:val="24"/>
        </w:rPr>
        <w:t xml:space="preserve"> (исходящий от </w:t>
      </w:r>
      <w:r w:rsidR="00715462" w:rsidRPr="00083304">
        <w:rPr>
          <w:sz w:val="24"/>
          <w:szCs w:val="24"/>
        </w:rPr>
        <w:t>5 сентября 2014 года № 907</w:t>
      </w:r>
      <w:r w:rsidR="006A16C2" w:rsidRPr="00083304">
        <w:rPr>
          <w:sz w:val="24"/>
          <w:szCs w:val="24"/>
        </w:rPr>
        <w:t>)</w:t>
      </w:r>
      <w:r w:rsidR="00EF6F9A">
        <w:rPr>
          <w:sz w:val="24"/>
          <w:szCs w:val="24"/>
        </w:rPr>
        <w:t xml:space="preserve">, дополнительные материалы </w:t>
      </w:r>
      <w:r w:rsidR="00F52070">
        <w:rPr>
          <w:sz w:val="24"/>
          <w:szCs w:val="24"/>
        </w:rPr>
        <w:t xml:space="preserve">входящий № 7312/14 от 24 октября 2014 года (исходящий № 1151 от 24 октября 2014 года), </w:t>
      </w:r>
      <w:r w:rsidR="00EF6F9A">
        <w:rPr>
          <w:sz w:val="24"/>
          <w:szCs w:val="24"/>
        </w:rPr>
        <w:t xml:space="preserve">входящий № 7429/14 от 28 октября 2014 года (исходящий № 1164 от 28 октября 2014 года), входящий № 7476/14 от 29 октября </w:t>
      </w:r>
      <w:r w:rsidR="00EF6F9A">
        <w:rPr>
          <w:sz w:val="24"/>
          <w:szCs w:val="24"/>
        </w:rPr>
        <w:lastRenderedPageBreak/>
        <w:t xml:space="preserve">2014 года (исходящий № 1167 от 29 октября 2014 года), входящий № </w:t>
      </w:r>
      <w:r w:rsidR="00F05F73">
        <w:rPr>
          <w:sz w:val="24"/>
          <w:szCs w:val="24"/>
        </w:rPr>
        <w:t>7600/14 от 31 октября 2014 года (исходящий № 1170 от 30 октября 2014 года)</w:t>
      </w:r>
      <w:r>
        <w:rPr>
          <w:sz w:val="24"/>
          <w:szCs w:val="24"/>
        </w:rPr>
        <w:t>;</w:t>
      </w:r>
    </w:p>
    <w:p w:rsidR="00000D12" w:rsidRPr="00083304" w:rsidRDefault="00684A13" w:rsidP="006D0DFE">
      <w:pPr>
        <w:pStyle w:val="ac"/>
        <w:rPr>
          <w:bCs/>
          <w:sz w:val="24"/>
          <w:szCs w:val="24"/>
        </w:rPr>
      </w:pPr>
      <w:r>
        <w:rPr>
          <w:sz w:val="24"/>
          <w:szCs w:val="24"/>
        </w:rPr>
        <w:t>- о</w:t>
      </w:r>
      <w:r w:rsidR="00000D12">
        <w:rPr>
          <w:sz w:val="24"/>
          <w:szCs w:val="24"/>
        </w:rPr>
        <w:t xml:space="preserve">собое мнение </w:t>
      </w:r>
      <w:r w:rsidR="00000D12">
        <w:rPr>
          <w:bCs/>
          <w:sz w:val="24"/>
          <w:szCs w:val="24"/>
        </w:rPr>
        <w:t xml:space="preserve">общества с ограниченной ответственностью «Газэнергосеть-Нижний Новгород», г. Кстово Нижегородской </w:t>
      </w:r>
      <w:r w:rsidR="00000D12" w:rsidRPr="00083304">
        <w:rPr>
          <w:bCs/>
          <w:sz w:val="24"/>
          <w:szCs w:val="24"/>
        </w:rPr>
        <w:t>области</w:t>
      </w:r>
      <w:r>
        <w:rPr>
          <w:bCs/>
          <w:sz w:val="24"/>
          <w:szCs w:val="24"/>
        </w:rPr>
        <w:t>,</w:t>
      </w:r>
      <w:r w:rsidR="00000D12">
        <w:rPr>
          <w:bCs/>
          <w:sz w:val="24"/>
          <w:szCs w:val="24"/>
        </w:rPr>
        <w:t xml:space="preserve"> исх</w:t>
      </w:r>
      <w:r>
        <w:rPr>
          <w:bCs/>
          <w:sz w:val="24"/>
          <w:szCs w:val="24"/>
        </w:rPr>
        <w:t>одящий</w:t>
      </w:r>
      <w:r w:rsidR="00000D12">
        <w:rPr>
          <w:bCs/>
          <w:sz w:val="24"/>
          <w:szCs w:val="24"/>
        </w:rPr>
        <w:t xml:space="preserve"> № 1178 от 31 октября 2014 года.</w:t>
      </w:r>
    </w:p>
    <w:p w:rsidR="006D0DFE" w:rsidRDefault="006D0DFE" w:rsidP="006D0DFE">
      <w:pPr>
        <w:pStyle w:val="ac"/>
        <w:rPr>
          <w:bCs/>
          <w:sz w:val="24"/>
          <w:szCs w:val="24"/>
        </w:rPr>
      </w:pPr>
      <w:r w:rsidRPr="00F273A5">
        <w:rPr>
          <w:bCs/>
          <w:sz w:val="24"/>
          <w:szCs w:val="24"/>
          <w:u w:val="single"/>
        </w:rPr>
        <w:t>Ответственный:</w:t>
      </w:r>
      <w:r>
        <w:rPr>
          <w:bCs/>
          <w:sz w:val="24"/>
          <w:szCs w:val="24"/>
        </w:rPr>
        <w:t xml:space="preserve"> </w:t>
      </w:r>
      <w:r w:rsidR="00E27692">
        <w:rPr>
          <w:bCs/>
          <w:sz w:val="24"/>
          <w:szCs w:val="24"/>
        </w:rPr>
        <w:t>и.о. руководителя</w:t>
      </w:r>
      <w:r w:rsidRPr="001640DA">
        <w:rPr>
          <w:bCs/>
          <w:sz w:val="24"/>
          <w:szCs w:val="24"/>
        </w:rPr>
        <w:t xml:space="preserve"> региональной службы по тарифам Нижегородской области </w:t>
      </w:r>
      <w:r w:rsidR="00E27692">
        <w:rPr>
          <w:bCs/>
          <w:sz w:val="24"/>
          <w:szCs w:val="24"/>
        </w:rPr>
        <w:t>А.В. Семенников</w:t>
      </w:r>
      <w:r>
        <w:rPr>
          <w:bCs/>
          <w:sz w:val="24"/>
          <w:szCs w:val="24"/>
        </w:rPr>
        <w:t>.</w:t>
      </w:r>
    </w:p>
    <w:p w:rsidR="006D0DFE" w:rsidRDefault="006D0DFE" w:rsidP="006D0DFE">
      <w:pPr>
        <w:pStyle w:val="ac"/>
        <w:rPr>
          <w:bCs/>
          <w:sz w:val="24"/>
          <w:szCs w:val="24"/>
        </w:rPr>
      </w:pPr>
      <w:r w:rsidRPr="00F273A5">
        <w:rPr>
          <w:bCs/>
          <w:sz w:val="24"/>
          <w:szCs w:val="24"/>
          <w:u w:val="single"/>
        </w:rPr>
        <w:t>Эксперт:</w:t>
      </w:r>
      <w:r>
        <w:rPr>
          <w:bCs/>
          <w:sz w:val="24"/>
          <w:szCs w:val="24"/>
        </w:rPr>
        <w:t xml:space="preserve"> - </w:t>
      </w:r>
      <w:r>
        <w:rPr>
          <w:noProof/>
          <w:sz w:val="24"/>
          <w:szCs w:val="24"/>
        </w:rPr>
        <w:t xml:space="preserve">эксперт 1 категории </w:t>
      </w:r>
      <w:r w:rsidRPr="001640DA">
        <w:rPr>
          <w:noProof/>
          <w:sz w:val="24"/>
          <w:szCs w:val="24"/>
        </w:rPr>
        <w:t>государственного казенного учреждения Нижегородской области «Управление государственной экспертизы цен и тарифов»</w:t>
      </w:r>
      <w:r>
        <w:rPr>
          <w:noProof/>
          <w:sz w:val="24"/>
          <w:szCs w:val="24"/>
        </w:rPr>
        <w:t xml:space="preserve"> К.А. Поляева.</w:t>
      </w:r>
    </w:p>
    <w:p w:rsidR="006D0DFE" w:rsidRDefault="006D0DFE" w:rsidP="006D0DFE">
      <w:pPr>
        <w:pStyle w:val="ac"/>
        <w:rPr>
          <w:bCs/>
          <w:sz w:val="24"/>
          <w:szCs w:val="24"/>
        </w:rPr>
      </w:pPr>
      <w:r w:rsidRPr="00F273A5">
        <w:rPr>
          <w:bCs/>
          <w:sz w:val="24"/>
          <w:szCs w:val="24"/>
          <w:u w:val="single"/>
        </w:rPr>
        <w:t>Присутствовали:</w:t>
      </w:r>
      <w:r>
        <w:rPr>
          <w:bCs/>
          <w:sz w:val="24"/>
          <w:szCs w:val="24"/>
        </w:rPr>
        <w:t xml:space="preserve"> - от общества с ограниченной ответственностью «Газэнергосеть-Нижний Новгород», г. Кстово Нижегородской области – </w:t>
      </w:r>
      <w:r w:rsidR="00000D12">
        <w:rPr>
          <w:bCs/>
          <w:sz w:val="24"/>
          <w:szCs w:val="24"/>
        </w:rPr>
        <w:t>генеральный директор Козырев Александр Геннадьевич.</w:t>
      </w:r>
    </w:p>
    <w:p w:rsidR="006D0DFE" w:rsidRPr="00F273A5" w:rsidRDefault="006D0DFE" w:rsidP="006D0DFE">
      <w:pPr>
        <w:jc w:val="both"/>
        <w:rPr>
          <w:sz w:val="24"/>
          <w:szCs w:val="24"/>
        </w:rPr>
      </w:pPr>
      <w:r w:rsidRPr="00F273A5">
        <w:rPr>
          <w:b/>
          <w:bCs/>
          <w:sz w:val="24"/>
          <w:szCs w:val="24"/>
        </w:rPr>
        <w:t>РЕШИЛИ:</w:t>
      </w:r>
      <w:r w:rsidRPr="00F273A5">
        <w:rPr>
          <w:bCs/>
          <w:sz w:val="24"/>
          <w:szCs w:val="24"/>
        </w:rPr>
        <w:t xml:space="preserve"> </w:t>
      </w:r>
      <w:r w:rsidRPr="00F273A5">
        <w:rPr>
          <w:sz w:val="24"/>
          <w:szCs w:val="24"/>
        </w:rPr>
        <w:t xml:space="preserve">В соответствии </w:t>
      </w:r>
      <w:r>
        <w:rPr>
          <w:sz w:val="24"/>
          <w:szCs w:val="24"/>
        </w:rPr>
        <w:t xml:space="preserve">с </w:t>
      </w:r>
      <w:r w:rsidRPr="00F273A5">
        <w:rPr>
          <w:sz w:val="24"/>
          <w:szCs w:val="24"/>
        </w:rPr>
        <w:t>Прогнозом социально-экономического развития Российской Федерации на 201</w:t>
      </w:r>
      <w:r>
        <w:rPr>
          <w:sz w:val="24"/>
          <w:szCs w:val="24"/>
        </w:rPr>
        <w:t>5</w:t>
      </w:r>
      <w:r w:rsidRPr="00F273A5">
        <w:rPr>
          <w:sz w:val="24"/>
          <w:szCs w:val="24"/>
        </w:rPr>
        <w:t xml:space="preserve"> год и плановый период 201</w:t>
      </w:r>
      <w:r>
        <w:rPr>
          <w:sz w:val="24"/>
          <w:szCs w:val="24"/>
        </w:rPr>
        <w:t>6</w:t>
      </w:r>
      <w:r w:rsidRPr="00F273A5">
        <w:rPr>
          <w:sz w:val="24"/>
          <w:szCs w:val="24"/>
        </w:rPr>
        <w:t xml:space="preserve"> – 201</w:t>
      </w:r>
      <w:r>
        <w:rPr>
          <w:sz w:val="24"/>
          <w:szCs w:val="24"/>
        </w:rPr>
        <w:t>7</w:t>
      </w:r>
      <w:r w:rsidRPr="00F273A5">
        <w:rPr>
          <w:sz w:val="24"/>
          <w:szCs w:val="24"/>
        </w:rPr>
        <w:t xml:space="preserve"> гг., </w:t>
      </w:r>
      <w:r>
        <w:rPr>
          <w:sz w:val="24"/>
          <w:szCs w:val="24"/>
        </w:rPr>
        <w:t xml:space="preserve">разработанным Министерством экономического развития Российской Федерации и </w:t>
      </w:r>
      <w:r w:rsidRPr="00F273A5">
        <w:rPr>
          <w:sz w:val="24"/>
          <w:szCs w:val="24"/>
        </w:rPr>
        <w:t xml:space="preserve">одобренным Правительством Российской Федерации, и на основании рассмотрения материалов, представленных </w:t>
      </w:r>
      <w:r w:rsidRPr="00F273A5">
        <w:rPr>
          <w:noProof/>
          <w:sz w:val="24"/>
          <w:szCs w:val="24"/>
        </w:rPr>
        <w:t xml:space="preserve">обществом с ограниченной </w:t>
      </w:r>
      <w:r>
        <w:rPr>
          <w:noProof/>
          <w:sz w:val="24"/>
          <w:szCs w:val="24"/>
        </w:rPr>
        <w:t>ответственностью «Газэнергосеть</w:t>
      </w:r>
      <w:r w:rsidRPr="00F273A5">
        <w:rPr>
          <w:noProof/>
          <w:sz w:val="24"/>
          <w:szCs w:val="24"/>
        </w:rPr>
        <w:t>–Нижний Новгород», г. Кстово Нижегородской области</w:t>
      </w:r>
      <w:r w:rsidRPr="00F273A5">
        <w:rPr>
          <w:sz w:val="24"/>
          <w:szCs w:val="24"/>
        </w:rPr>
        <w:t>, экспертного заключения рег. № в-</w:t>
      </w:r>
      <w:r w:rsidR="00E82AA1">
        <w:rPr>
          <w:sz w:val="24"/>
          <w:szCs w:val="24"/>
        </w:rPr>
        <w:t>65</w:t>
      </w:r>
      <w:r>
        <w:rPr>
          <w:sz w:val="24"/>
          <w:szCs w:val="24"/>
        </w:rPr>
        <w:t xml:space="preserve"> от</w:t>
      </w:r>
      <w:r w:rsidR="004433F9">
        <w:rPr>
          <w:sz w:val="24"/>
          <w:szCs w:val="24"/>
        </w:rPr>
        <w:t xml:space="preserve"> 22</w:t>
      </w:r>
      <w:r>
        <w:rPr>
          <w:sz w:val="24"/>
          <w:szCs w:val="24"/>
        </w:rPr>
        <w:t xml:space="preserve"> октября</w:t>
      </w:r>
      <w:r w:rsidRPr="00F273A5">
        <w:rPr>
          <w:sz w:val="24"/>
          <w:szCs w:val="24"/>
        </w:rPr>
        <w:t xml:space="preserve"> 201</w:t>
      </w:r>
      <w:r>
        <w:rPr>
          <w:sz w:val="24"/>
          <w:szCs w:val="24"/>
        </w:rPr>
        <w:t>4</w:t>
      </w:r>
      <w:r w:rsidRPr="00F273A5">
        <w:rPr>
          <w:sz w:val="24"/>
          <w:szCs w:val="24"/>
        </w:rPr>
        <w:t xml:space="preserve"> года</w:t>
      </w:r>
      <w:r w:rsidR="00000D12">
        <w:rPr>
          <w:sz w:val="24"/>
          <w:szCs w:val="24"/>
        </w:rPr>
        <w:t xml:space="preserve">, дополнительного экспертного заключения рег. № </w:t>
      </w:r>
      <w:r w:rsidR="00F52070">
        <w:rPr>
          <w:sz w:val="24"/>
          <w:szCs w:val="24"/>
        </w:rPr>
        <w:t>в-</w:t>
      </w:r>
      <w:r w:rsidR="00000D12">
        <w:rPr>
          <w:sz w:val="24"/>
          <w:szCs w:val="24"/>
        </w:rPr>
        <w:t>65-1 от 31 октября 2014 года</w:t>
      </w:r>
      <w:r w:rsidRPr="00F273A5">
        <w:rPr>
          <w:sz w:val="24"/>
          <w:szCs w:val="24"/>
        </w:rPr>
        <w:t>:</w:t>
      </w:r>
    </w:p>
    <w:p w:rsidR="006D0DFE" w:rsidRPr="00F273A5" w:rsidRDefault="00CE4FBC" w:rsidP="00115BCD">
      <w:pPr>
        <w:ind w:firstLine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="006D0DFE" w:rsidRPr="00F273A5">
        <w:rPr>
          <w:b/>
          <w:bCs/>
          <w:sz w:val="24"/>
          <w:szCs w:val="24"/>
        </w:rPr>
        <w:t>.1.</w:t>
      </w:r>
      <w:r w:rsidR="006D0DFE" w:rsidRPr="00F273A5">
        <w:rPr>
          <w:sz w:val="24"/>
          <w:szCs w:val="24"/>
        </w:rPr>
        <w:t> </w:t>
      </w:r>
      <w:r w:rsidR="006D0DFE" w:rsidRPr="00F273A5">
        <w:rPr>
          <w:b/>
          <w:bCs/>
          <w:sz w:val="24"/>
          <w:szCs w:val="24"/>
        </w:rPr>
        <w:t> </w:t>
      </w:r>
      <w:r w:rsidR="006D0DFE" w:rsidRPr="00F273A5">
        <w:rPr>
          <w:sz w:val="24"/>
          <w:szCs w:val="24"/>
        </w:rPr>
        <w:t xml:space="preserve">Установить и ввести в действие розничные цены (с учетом НДС) на сжиженный газ, реализуемый населению Нижегородской области для бытовых нужд </w:t>
      </w:r>
      <w:r w:rsidR="006D0DFE" w:rsidRPr="00F273A5">
        <w:rPr>
          <w:noProof/>
          <w:sz w:val="24"/>
          <w:szCs w:val="24"/>
        </w:rPr>
        <w:t>обществом с ограниченной ответственностью «Газэнергосеть–Нижний Новгород», г. Кстово Нижегородской области,</w:t>
      </w:r>
      <w:r w:rsidR="006D0DFE" w:rsidRPr="00F273A5">
        <w:rPr>
          <w:sz w:val="24"/>
          <w:szCs w:val="24"/>
        </w:rPr>
        <w:t xml:space="preserve"> из групповых газовых резервуарных установок, в следующих размерах:</w:t>
      </w:r>
    </w:p>
    <w:p w:rsidR="006D0DFE" w:rsidRPr="00F273A5" w:rsidRDefault="006D0DFE" w:rsidP="00115BCD">
      <w:pPr>
        <w:jc w:val="both"/>
        <w:rPr>
          <w:sz w:val="24"/>
          <w:szCs w:val="24"/>
        </w:rPr>
      </w:pPr>
      <w:r w:rsidRPr="00F273A5">
        <w:rPr>
          <w:sz w:val="24"/>
          <w:szCs w:val="24"/>
        </w:rPr>
        <w:t>- с 1 января по 30  июня 201</w:t>
      </w:r>
      <w:r>
        <w:rPr>
          <w:sz w:val="24"/>
          <w:szCs w:val="24"/>
        </w:rPr>
        <w:t>5</w:t>
      </w:r>
      <w:r w:rsidRPr="00F273A5">
        <w:rPr>
          <w:sz w:val="24"/>
          <w:szCs w:val="24"/>
        </w:rPr>
        <w:t xml:space="preserve"> года включительно – </w:t>
      </w:r>
      <w:r w:rsidR="00916C2B">
        <w:rPr>
          <w:b/>
          <w:sz w:val="24"/>
          <w:szCs w:val="24"/>
        </w:rPr>
        <w:t>20,58</w:t>
      </w:r>
      <w:r w:rsidRPr="00F273A5">
        <w:rPr>
          <w:b/>
          <w:sz w:val="24"/>
          <w:szCs w:val="24"/>
        </w:rPr>
        <w:t xml:space="preserve"> руб./кг</w:t>
      </w:r>
      <w:r w:rsidRPr="00F273A5">
        <w:rPr>
          <w:sz w:val="24"/>
          <w:szCs w:val="24"/>
        </w:rPr>
        <w:t>,</w:t>
      </w:r>
    </w:p>
    <w:p w:rsidR="006D0DFE" w:rsidRPr="00F273A5" w:rsidRDefault="006D0DFE" w:rsidP="00115BCD">
      <w:pPr>
        <w:jc w:val="both"/>
        <w:rPr>
          <w:sz w:val="24"/>
          <w:szCs w:val="24"/>
        </w:rPr>
      </w:pPr>
      <w:r w:rsidRPr="00F273A5">
        <w:rPr>
          <w:sz w:val="24"/>
          <w:szCs w:val="24"/>
        </w:rPr>
        <w:t>- с 1 июля по 31 декабря 201</w:t>
      </w:r>
      <w:r>
        <w:rPr>
          <w:sz w:val="24"/>
          <w:szCs w:val="24"/>
        </w:rPr>
        <w:t>5</w:t>
      </w:r>
      <w:r w:rsidRPr="00F273A5">
        <w:rPr>
          <w:sz w:val="24"/>
          <w:szCs w:val="24"/>
        </w:rPr>
        <w:t xml:space="preserve"> года включительно – </w:t>
      </w:r>
      <w:r w:rsidR="00916C2B">
        <w:rPr>
          <w:b/>
          <w:sz w:val="24"/>
          <w:szCs w:val="24"/>
        </w:rPr>
        <w:t>23,67</w:t>
      </w:r>
      <w:r w:rsidRPr="00F273A5">
        <w:rPr>
          <w:b/>
          <w:sz w:val="24"/>
          <w:szCs w:val="24"/>
        </w:rPr>
        <w:t xml:space="preserve"> руб./кг</w:t>
      </w:r>
      <w:r w:rsidRPr="00F273A5">
        <w:rPr>
          <w:sz w:val="24"/>
          <w:szCs w:val="24"/>
        </w:rPr>
        <w:t>.</w:t>
      </w:r>
    </w:p>
    <w:p w:rsidR="006D0DFE" w:rsidRPr="003C430B" w:rsidRDefault="00CE4FBC" w:rsidP="00115BCD">
      <w:pPr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6D0DFE">
        <w:rPr>
          <w:b/>
          <w:sz w:val="24"/>
          <w:szCs w:val="24"/>
        </w:rPr>
        <w:t>.</w:t>
      </w:r>
      <w:r w:rsidR="006D0DFE" w:rsidRPr="00F273A5">
        <w:rPr>
          <w:b/>
          <w:sz w:val="24"/>
          <w:szCs w:val="24"/>
        </w:rPr>
        <w:t xml:space="preserve">2. </w:t>
      </w:r>
      <w:r w:rsidR="006D0DFE" w:rsidRPr="00F273A5">
        <w:rPr>
          <w:sz w:val="24"/>
          <w:szCs w:val="24"/>
        </w:rPr>
        <w:t xml:space="preserve">Установить и ввести в действие розничные цены (с учетом НДС) на сжиженный газ, реализуемый населению Нижегородской области для бытовых нужд </w:t>
      </w:r>
      <w:r w:rsidR="006D0DFE" w:rsidRPr="00F273A5">
        <w:rPr>
          <w:noProof/>
          <w:sz w:val="24"/>
          <w:szCs w:val="24"/>
        </w:rPr>
        <w:t>обществом с ограниченной ответственностью «Газэнергосеть–Нижний Новгород», г. Кстово Нижегородской области,</w:t>
      </w:r>
      <w:r w:rsidR="006D0DFE" w:rsidRPr="00F273A5">
        <w:rPr>
          <w:sz w:val="24"/>
          <w:szCs w:val="24"/>
        </w:rPr>
        <w:t xml:space="preserve"> в баллонах</w:t>
      </w:r>
      <w:r w:rsidR="00916C2B">
        <w:rPr>
          <w:sz w:val="24"/>
          <w:szCs w:val="24"/>
        </w:rPr>
        <w:t xml:space="preserve"> (с учетом </w:t>
      </w:r>
      <w:r w:rsidR="00916C2B" w:rsidRPr="00F273A5">
        <w:rPr>
          <w:sz w:val="24"/>
          <w:szCs w:val="24"/>
        </w:rPr>
        <w:t>транспортны</w:t>
      </w:r>
      <w:r w:rsidR="00916C2B">
        <w:rPr>
          <w:sz w:val="24"/>
          <w:szCs w:val="24"/>
        </w:rPr>
        <w:t>х</w:t>
      </w:r>
      <w:r w:rsidR="00916C2B" w:rsidRPr="00F273A5">
        <w:rPr>
          <w:sz w:val="24"/>
          <w:szCs w:val="24"/>
        </w:rPr>
        <w:t xml:space="preserve"> расход</w:t>
      </w:r>
      <w:r w:rsidR="00916C2B">
        <w:rPr>
          <w:sz w:val="24"/>
          <w:szCs w:val="24"/>
        </w:rPr>
        <w:t>ов</w:t>
      </w:r>
      <w:r w:rsidR="00916C2B" w:rsidRPr="00F273A5">
        <w:rPr>
          <w:sz w:val="24"/>
          <w:szCs w:val="24"/>
        </w:rPr>
        <w:t>, связанны</w:t>
      </w:r>
      <w:r w:rsidR="00916C2B">
        <w:rPr>
          <w:sz w:val="24"/>
          <w:szCs w:val="24"/>
        </w:rPr>
        <w:t>х</w:t>
      </w:r>
      <w:r w:rsidR="00916C2B" w:rsidRPr="00F273A5">
        <w:rPr>
          <w:sz w:val="24"/>
          <w:szCs w:val="24"/>
        </w:rPr>
        <w:t xml:space="preserve"> с доставкой и разгрузкой газа по</w:t>
      </w:r>
      <w:r w:rsidR="00916C2B">
        <w:rPr>
          <w:sz w:val="24"/>
          <w:szCs w:val="24"/>
        </w:rPr>
        <w:t>требителям)</w:t>
      </w:r>
      <w:r w:rsidR="006D0DFE" w:rsidRPr="00F273A5">
        <w:rPr>
          <w:sz w:val="24"/>
          <w:szCs w:val="24"/>
        </w:rPr>
        <w:t>, в следующих размерах:</w:t>
      </w:r>
    </w:p>
    <w:p w:rsidR="006D0DFE" w:rsidRPr="00F273A5" w:rsidRDefault="006D0DFE" w:rsidP="00115BCD">
      <w:pPr>
        <w:jc w:val="both"/>
        <w:rPr>
          <w:sz w:val="24"/>
          <w:szCs w:val="24"/>
        </w:rPr>
      </w:pPr>
      <w:r w:rsidRPr="00F273A5">
        <w:rPr>
          <w:sz w:val="24"/>
          <w:szCs w:val="24"/>
        </w:rPr>
        <w:t>- с 1 января по 30 июня 201</w:t>
      </w:r>
      <w:r>
        <w:rPr>
          <w:sz w:val="24"/>
          <w:szCs w:val="24"/>
        </w:rPr>
        <w:t>5</w:t>
      </w:r>
      <w:r w:rsidRPr="00F273A5">
        <w:rPr>
          <w:sz w:val="24"/>
          <w:szCs w:val="24"/>
        </w:rPr>
        <w:t xml:space="preserve"> года включительно </w:t>
      </w:r>
      <w:r>
        <w:rPr>
          <w:sz w:val="24"/>
          <w:szCs w:val="24"/>
        </w:rPr>
        <w:t>–</w:t>
      </w:r>
      <w:r w:rsidRPr="00F273A5">
        <w:rPr>
          <w:sz w:val="24"/>
          <w:szCs w:val="24"/>
        </w:rPr>
        <w:t xml:space="preserve"> </w:t>
      </w:r>
      <w:r w:rsidR="00916C2B">
        <w:rPr>
          <w:b/>
          <w:sz w:val="24"/>
          <w:szCs w:val="24"/>
        </w:rPr>
        <w:t>29,42</w:t>
      </w:r>
      <w:r w:rsidRPr="00F273A5">
        <w:rPr>
          <w:b/>
          <w:sz w:val="24"/>
          <w:szCs w:val="24"/>
        </w:rPr>
        <w:t xml:space="preserve"> руб./кг</w:t>
      </w:r>
      <w:r w:rsidRPr="00F273A5">
        <w:rPr>
          <w:sz w:val="24"/>
          <w:szCs w:val="24"/>
        </w:rPr>
        <w:t>,</w:t>
      </w:r>
    </w:p>
    <w:p w:rsidR="006D0DFE" w:rsidRDefault="006D0DFE" w:rsidP="00115BCD">
      <w:pPr>
        <w:jc w:val="both"/>
        <w:rPr>
          <w:sz w:val="24"/>
          <w:szCs w:val="24"/>
        </w:rPr>
      </w:pPr>
      <w:r w:rsidRPr="00F273A5">
        <w:rPr>
          <w:sz w:val="24"/>
          <w:szCs w:val="24"/>
        </w:rPr>
        <w:t>- с 1 июля по 31 декабря 201</w:t>
      </w:r>
      <w:r>
        <w:rPr>
          <w:sz w:val="24"/>
          <w:szCs w:val="24"/>
        </w:rPr>
        <w:t>5</w:t>
      </w:r>
      <w:r w:rsidRPr="00F273A5">
        <w:rPr>
          <w:sz w:val="24"/>
          <w:szCs w:val="24"/>
        </w:rPr>
        <w:t xml:space="preserve"> года включительно – </w:t>
      </w:r>
      <w:r w:rsidR="00916C2B">
        <w:rPr>
          <w:b/>
          <w:sz w:val="24"/>
          <w:szCs w:val="24"/>
        </w:rPr>
        <w:t>32,41</w:t>
      </w:r>
      <w:r w:rsidRPr="00F273A5">
        <w:rPr>
          <w:b/>
          <w:sz w:val="24"/>
          <w:szCs w:val="24"/>
        </w:rPr>
        <w:t xml:space="preserve"> руб./кг</w:t>
      </w:r>
      <w:r w:rsidRPr="00F273A5">
        <w:rPr>
          <w:sz w:val="24"/>
          <w:szCs w:val="24"/>
        </w:rPr>
        <w:t>.</w:t>
      </w:r>
    </w:p>
    <w:p w:rsidR="00916C2B" w:rsidRPr="003C430B" w:rsidRDefault="00916C2B" w:rsidP="00916C2B">
      <w:pPr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2.3</w:t>
      </w:r>
      <w:r w:rsidRPr="00F273A5">
        <w:rPr>
          <w:b/>
          <w:sz w:val="24"/>
          <w:szCs w:val="24"/>
        </w:rPr>
        <w:t xml:space="preserve">. </w:t>
      </w:r>
      <w:r w:rsidRPr="00F273A5">
        <w:rPr>
          <w:sz w:val="24"/>
          <w:szCs w:val="24"/>
        </w:rPr>
        <w:t xml:space="preserve">Установить и ввести в действие розничные цены (с учетом НДС) на сжиженный газ, реализуемый населению Нижегородской области для бытовых нужд </w:t>
      </w:r>
      <w:r w:rsidRPr="00F273A5">
        <w:rPr>
          <w:noProof/>
          <w:sz w:val="24"/>
          <w:szCs w:val="24"/>
        </w:rPr>
        <w:t>обществом с ограниченной ответственностью «Газэнергосеть–Нижний Новгород», г. Кстово Нижегородской области,</w:t>
      </w:r>
      <w:r w:rsidRPr="00F273A5">
        <w:rPr>
          <w:sz w:val="24"/>
          <w:szCs w:val="24"/>
        </w:rPr>
        <w:t xml:space="preserve"> в баллонах</w:t>
      </w:r>
      <w:r>
        <w:rPr>
          <w:sz w:val="24"/>
          <w:szCs w:val="24"/>
        </w:rPr>
        <w:t xml:space="preserve"> (без учета </w:t>
      </w:r>
      <w:r w:rsidRPr="00F273A5">
        <w:rPr>
          <w:sz w:val="24"/>
          <w:szCs w:val="24"/>
        </w:rPr>
        <w:t>транспортны</w:t>
      </w:r>
      <w:r>
        <w:rPr>
          <w:sz w:val="24"/>
          <w:szCs w:val="24"/>
        </w:rPr>
        <w:t>х</w:t>
      </w:r>
      <w:r w:rsidRPr="00F273A5">
        <w:rPr>
          <w:sz w:val="24"/>
          <w:szCs w:val="24"/>
        </w:rPr>
        <w:t xml:space="preserve"> расход</w:t>
      </w:r>
      <w:r>
        <w:rPr>
          <w:sz w:val="24"/>
          <w:szCs w:val="24"/>
        </w:rPr>
        <w:t>ов</w:t>
      </w:r>
      <w:r w:rsidRPr="00F273A5">
        <w:rPr>
          <w:sz w:val="24"/>
          <w:szCs w:val="24"/>
        </w:rPr>
        <w:t>, связанны</w:t>
      </w:r>
      <w:r>
        <w:rPr>
          <w:sz w:val="24"/>
          <w:szCs w:val="24"/>
        </w:rPr>
        <w:t>х</w:t>
      </w:r>
      <w:r w:rsidRPr="00F273A5">
        <w:rPr>
          <w:sz w:val="24"/>
          <w:szCs w:val="24"/>
        </w:rPr>
        <w:t xml:space="preserve"> с доставкой и разгрузкой газа по</w:t>
      </w:r>
      <w:r>
        <w:rPr>
          <w:sz w:val="24"/>
          <w:szCs w:val="24"/>
        </w:rPr>
        <w:t>требителям)</w:t>
      </w:r>
      <w:r w:rsidRPr="00F273A5">
        <w:rPr>
          <w:sz w:val="24"/>
          <w:szCs w:val="24"/>
        </w:rPr>
        <w:t>, в следующих размерах:</w:t>
      </w:r>
    </w:p>
    <w:p w:rsidR="00916C2B" w:rsidRPr="00F273A5" w:rsidRDefault="00916C2B" w:rsidP="00916C2B">
      <w:pPr>
        <w:jc w:val="both"/>
        <w:rPr>
          <w:sz w:val="24"/>
          <w:szCs w:val="24"/>
        </w:rPr>
      </w:pPr>
      <w:r w:rsidRPr="00F273A5">
        <w:rPr>
          <w:sz w:val="24"/>
          <w:szCs w:val="24"/>
        </w:rPr>
        <w:t>- с 1 января по 30 июня 201</w:t>
      </w:r>
      <w:r>
        <w:rPr>
          <w:sz w:val="24"/>
          <w:szCs w:val="24"/>
        </w:rPr>
        <w:t>5</w:t>
      </w:r>
      <w:r w:rsidRPr="00F273A5">
        <w:rPr>
          <w:sz w:val="24"/>
          <w:szCs w:val="24"/>
        </w:rPr>
        <w:t xml:space="preserve"> года включительно </w:t>
      </w:r>
      <w:r>
        <w:rPr>
          <w:sz w:val="24"/>
          <w:szCs w:val="24"/>
        </w:rPr>
        <w:t>–</w:t>
      </w:r>
      <w:r w:rsidRPr="00F273A5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27,40</w:t>
      </w:r>
      <w:r w:rsidRPr="00F273A5">
        <w:rPr>
          <w:b/>
          <w:sz w:val="24"/>
          <w:szCs w:val="24"/>
        </w:rPr>
        <w:t xml:space="preserve"> руб./кг</w:t>
      </w:r>
      <w:r w:rsidRPr="00F273A5">
        <w:rPr>
          <w:sz w:val="24"/>
          <w:szCs w:val="24"/>
        </w:rPr>
        <w:t>,</w:t>
      </w:r>
    </w:p>
    <w:p w:rsidR="00916C2B" w:rsidRDefault="00916C2B" w:rsidP="00916C2B">
      <w:pPr>
        <w:jc w:val="both"/>
        <w:rPr>
          <w:sz w:val="24"/>
          <w:szCs w:val="24"/>
        </w:rPr>
      </w:pPr>
      <w:r w:rsidRPr="00F273A5">
        <w:rPr>
          <w:sz w:val="24"/>
          <w:szCs w:val="24"/>
        </w:rPr>
        <w:t>- с 1 июля по 31 декабря 201</w:t>
      </w:r>
      <w:r>
        <w:rPr>
          <w:sz w:val="24"/>
          <w:szCs w:val="24"/>
        </w:rPr>
        <w:t>5</w:t>
      </w:r>
      <w:r w:rsidRPr="00F273A5">
        <w:rPr>
          <w:sz w:val="24"/>
          <w:szCs w:val="24"/>
        </w:rPr>
        <w:t xml:space="preserve"> года включительно – </w:t>
      </w:r>
      <w:r>
        <w:rPr>
          <w:b/>
          <w:sz w:val="24"/>
          <w:szCs w:val="24"/>
        </w:rPr>
        <w:t>27,40</w:t>
      </w:r>
      <w:r w:rsidRPr="00F273A5">
        <w:rPr>
          <w:b/>
          <w:sz w:val="24"/>
          <w:szCs w:val="24"/>
        </w:rPr>
        <w:t xml:space="preserve"> руб./кг</w:t>
      </w:r>
      <w:r w:rsidRPr="00F273A5">
        <w:rPr>
          <w:sz w:val="24"/>
          <w:szCs w:val="24"/>
        </w:rPr>
        <w:t>.</w:t>
      </w:r>
    </w:p>
    <w:p w:rsidR="006D0DFE" w:rsidRDefault="00CE4FBC" w:rsidP="00115BCD">
      <w:pPr>
        <w:ind w:firstLine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="006D0DFE">
        <w:rPr>
          <w:b/>
          <w:bCs/>
          <w:sz w:val="24"/>
          <w:szCs w:val="24"/>
        </w:rPr>
        <w:t>.</w:t>
      </w:r>
      <w:r w:rsidR="00916C2B">
        <w:rPr>
          <w:b/>
          <w:bCs/>
          <w:sz w:val="24"/>
          <w:szCs w:val="24"/>
        </w:rPr>
        <w:t>4</w:t>
      </w:r>
      <w:r w:rsidR="006D0DFE" w:rsidRPr="00F273A5">
        <w:rPr>
          <w:b/>
          <w:bCs/>
          <w:sz w:val="24"/>
          <w:szCs w:val="24"/>
        </w:rPr>
        <w:t>. </w:t>
      </w:r>
      <w:r w:rsidR="006D0DFE" w:rsidRPr="00F273A5">
        <w:rPr>
          <w:bCs/>
          <w:sz w:val="24"/>
          <w:szCs w:val="24"/>
        </w:rPr>
        <w:t>В розничных ценах на сжиженный газ</w:t>
      </w:r>
      <w:r w:rsidR="003C430B">
        <w:rPr>
          <w:sz w:val="24"/>
          <w:szCs w:val="24"/>
        </w:rPr>
        <w:t>, установленных пункт</w:t>
      </w:r>
      <w:r w:rsidR="00684A13">
        <w:rPr>
          <w:sz w:val="24"/>
          <w:szCs w:val="24"/>
        </w:rPr>
        <w:t>ами</w:t>
      </w:r>
      <w:r w:rsidR="006D0DFE" w:rsidRPr="00F273A5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="006D0DFE" w:rsidRPr="00F273A5">
        <w:rPr>
          <w:sz w:val="24"/>
          <w:szCs w:val="24"/>
        </w:rPr>
        <w:t>.1.</w:t>
      </w:r>
      <w:r w:rsidR="0014461F">
        <w:rPr>
          <w:sz w:val="24"/>
          <w:szCs w:val="24"/>
        </w:rPr>
        <w:t xml:space="preserve"> и 2.2.</w:t>
      </w:r>
      <w:r w:rsidR="006D0DFE" w:rsidRPr="00F273A5">
        <w:rPr>
          <w:sz w:val="24"/>
          <w:szCs w:val="24"/>
        </w:rPr>
        <w:t xml:space="preserve"> настоящего решения</w:t>
      </w:r>
      <w:r w:rsidR="006D0DFE">
        <w:rPr>
          <w:sz w:val="24"/>
          <w:szCs w:val="24"/>
        </w:rPr>
        <w:t xml:space="preserve"> </w:t>
      </w:r>
      <w:r w:rsidR="006D0DFE" w:rsidRPr="00F273A5">
        <w:rPr>
          <w:sz w:val="24"/>
          <w:szCs w:val="24"/>
        </w:rPr>
        <w:t>учтены транспортные расходы, связанные с доставкой и разгрузкой газа по</w:t>
      </w:r>
      <w:r w:rsidR="0014461F">
        <w:rPr>
          <w:sz w:val="24"/>
          <w:szCs w:val="24"/>
        </w:rPr>
        <w:t>требителям</w:t>
      </w:r>
      <w:r w:rsidR="006D0DFE" w:rsidRPr="00F273A5">
        <w:rPr>
          <w:sz w:val="24"/>
          <w:szCs w:val="24"/>
        </w:rPr>
        <w:t>.</w:t>
      </w:r>
    </w:p>
    <w:p w:rsidR="003C430B" w:rsidRPr="00F273A5" w:rsidRDefault="003C430B" w:rsidP="00115BCD">
      <w:pPr>
        <w:ind w:firstLine="720"/>
        <w:jc w:val="both"/>
        <w:rPr>
          <w:sz w:val="24"/>
          <w:szCs w:val="24"/>
        </w:rPr>
      </w:pPr>
      <w:r w:rsidRPr="003C430B">
        <w:rPr>
          <w:b/>
          <w:sz w:val="24"/>
          <w:szCs w:val="24"/>
        </w:rPr>
        <w:t>2.</w:t>
      </w:r>
      <w:r w:rsidR="00916C2B">
        <w:rPr>
          <w:b/>
          <w:sz w:val="24"/>
          <w:szCs w:val="24"/>
        </w:rPr>
        <w:t>5</w:t>
      </w:r>
      <w:r w:rsidRPr="003C430B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273A5">
        <w:rPr>
          <w:bCs/>
          <w:sz w:val="24"/>
          <w:szCs w:val="24"/>
        </w:rPr>
        <w:t>В розничных ценах на сжиженный газ</w:t>
      </w:r>
      <w:r>
        <w:rPr>
          <w:sz w:val="24"/>
          <w:szCs w:val="24"/>
        </w:rPr>
        <w:t>, установленных пункт</w:t>
      </w:r>
      <w:r w:rsidR="00916C2B">
        <w:rPr>
          <w:sz w:val="24"/>
          <w:szCs w:val="24"/>
        </w:rPr>
        <w:t>ами</w:t>
      </w:r>
      <w:r w:rsidRPr="00F273A5">
        <w:rPr>
          <w:sz w:val="24"/>
          <w:szCs w:val="24"/>
        </w:rPr>
        <w:t xml:space="preserve"> </w:t>
      </w:r>
      <w:r w:rsidR="0014461F">
        <w:rPr>
          <w:sz w:val="24"/>
          <w:szCs w:val="24"/>
        </w:rPr>
        <w:t xml:space="preserve">2.1., </w:t>
      </w:r>
      <w:r>
        <w:rPr>
          <w:sz w:val="24"/>
          <w:szCs w:val="24"/>
        </w:rPr>
        <w:t>2</w:t>
      </w:r>
      <w:r w:rsidRPr="00F273A5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F273A5">
        <w:rPr>
          <w:sz w:val="24"/>
          <w:szCs w:val="24"/>
        </w:rPr>
        <w:t>.</w:t>
      </w:r>
      <w:r w:rsidR="00916C2B">
        <w:rPr>
          <w:sz w:val="24"/>
          <w:szCs w:val="24"/>
        </w:rPr>
        <w:t xml:space="preserve"> и 2.3.</w:t>
      </w:r>
      <w:r w:rsidRPr="00F273A5">
        <w:rPr>
          <w:sz w:val="24"/>
          <w:szCs w:val="24"/>
        </w:rPr>
        <w:t xml:space="preserve"> настоящего решения</w:t>
      </w:r>
      <w:r>
        <w:rPr>
          <w:sz w:val="24"/>
          <w:szCs w:val="24"/>
        </w:rPr>
        <w:t xml:space="preserve"> </w:t>
      </w:r>
      <w:r w:rsidRPr="00F273A5">
        <w:rPr>
          <w:sz w:val="24"/>
          <w:szCs w:val="24"/>
        </w:rPr>
        <w:t>учтены расходы на содержание аварийно-диспетчерской службы.</w:t>
      </w:r>
    </w:p>
    <w:p w:rsidR="006D0DFE" w:rsidRPr="00F273A5" w:rsidRDefault="00CE4FBC" w:rsidP="00115BCD">
      <w:pPr>
        <w:pStyle w:val="ac"/>
        <w:ind w:firstLine="720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="00916C2B">
        <w:rPr>
          <w:b/>
          <w:bCs/>
          <w:sz w:val="24"/>
          <w:szCs w:val="24"/>
        </w:rPr>
        <w:t>.6</w:t>
      </w:r>
      <w:r w:rsidR="006D0DFE" w:rsidRPr="00F273A5">
        <w:rPr>
          <w:b/>
          <w:bCs/>
          <w:sz w:val="24"/>
          <w:szCs w:val="24"/>
        </w:rPr>
        <w:t>. </w:t>
      </w:r>
      <w:r w:rsidR="006D0DFE" w:rsidRPr="00F273A5">
        <w:rPr>
          <w:bCs/>
          <w:sz w:val="24"/>
          <w:szCs w:val="24"/>
        </w:rPr>
        <w:t>О</w:t>
      </w:r>
      <w:r w:rsidR="006D0DFE" w:rsidRPr="00F273A5">
        <w:rPr>
          <w:noProof/>
          <w:sz w:val="24"/>
          <w:szCs w:val="24"/>
        </w:rPr>
        <w:t>бщество с ограниченной ответственностью «Газэнергосеть–Нижний Новгород», г. Кстово Нижегородской области,</w:t>
      </w:r>
      <w:r w:rsidR="006D0DFE" w:rsidRPr="00F273A5">
        <w:rPr>
          <w:sz w:val="24"/>
          <w:szCs w:val="24"/>
        </w:rPr>
        <w:t xml:space="preserve"> не вправе устанавливать какие-либо надбавки (в том числе связанные с доставкой и разгрузкой) к розничным ценам на сжиженный газ, установленным настоящим решением.</w:t>
      </w:r>
    </w:p>
    <w:p w:rsidR="006D0DFE" w:rsidRPr="001640DA" w:rsidRDefault="006D0DFE" w:rsidP="00115BCD">
      <w:pPr>
        <w:pStyle w:val="ac"/>
        <w:ind w:firstLine="720"/>
        <w:rPr>
          <w:sz w:val="24"/>
          <w:szCs w:val="24"/>
        </w:rPr>
      </w:pPr>
      <w:r w:rsidRPr="001640DA">
        <w:rPr>
          <w:sz w:val="24"/>
          <w:szCs w:val="24"/>
        </w:rPr>
        <w:t>По данному вопросу голосовали: «за» единогласно.</w:t>
      </w:r>
    </w:p>
    <w:p w:rsidR="00BC2436" w:rsidRDefault="00BC2436" w:rsidP="00D56BB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239B5" w:rsidRDefault="001239B5" w:rsidP="00D56BB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239B5" w:rsidRDefault="001239B5" w:rsidP="00D56BB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239B5" w:rsidRDefault="001239B5" w:rsidP="001239B5">
      <w:pPr>
        <w:pStyle w:val="ac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3</w:t>
      </w:r>
      <w:r w:rsidRPr="005F0013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СЛУШАЛИ:</w:t>
      </w:r>
      <w:r>
        <w:rPr>
          <w:sz w:val="24"/>
          <w:szCs w:val="24"/>
        </w:rPr>
        <w:t xml:space="preserve"> Об установлении обществу с ограниченной ответственностью «СТН-Энергосети», г. Нижний Новгород, тарифов на тепловую энергию (мощность), поставляемую потребителям г. Нижнего Новгорода (от котельной п</w:t>
      </w:r>
      <w:r w:rsidR="00684A13">
        <w:rPr>
          <w:sz w:val="24"/>
          <w:szCs w:val="24"/>
        </w:rPr>
        <w:t>о ул. Цветочная, д. 3В</w:t>
      </w:r>
      <w:r>
        <w:rPr>
          <w:sz w:val="24"/>
          <w:szCs w:val="24"/>
        </w:rPr>
        <w:t xml:space="preserve">). </w:t>
      </w:r>
    </w:p>
    <w:p w:rsidR="001239B5" w:rsidRPr="00B843E0" w:rsidRDefault="001239B5" w:rsidP="001239B5">
      <w:pPr>
        <w:pStyle w:val="ac"/>
        <w:rPr>
          <w:bCs/>
          <w:sz w:val="24"/>
          <w:szCs w:val="24"/>
        </w:rPr>
      </w:pPr>
      <w:r w:rsidRPr="00B843E0">
        <w:rPr>
          <w:bCs/>
          <w:sz w:val="24"/>
          <w:szCs w:val="24"/>
          <w:u w:val="single"/>
        </w:rPr>
        <w:t>Основание для рассмотрения:</w:t>
      </w:r>
      <w:r w:rsidRPr="00B843E0">
        <w:rPr>
          <w:bCs/>
          <w:sz w:val="24"/>
          <w:szCs w:val="24"/>
        </w:rPr>
        <w:t xml:space="preserve"> де</w:t>
      </w:r>
      <w:r>
        <w:rPr>
          <w:bCs/>
          <w:sz w:val="24"/>
          <w:szCs w:val="24"/>
        </w:rPr>
        <w:t>ло об установлении тарифов от 12 мая 2014</w:t>
      </w:r>
      <w:r w:rsidRPr="00B843E0">
        <w:rPr>
          <w:bCs/>
          <w:sz w:val="24"/>
          <w:szCs w:val="24"/>
        </w:rPr>
        <w:t xml:space="preserve"> года № 516-</w:t>
      </w:r>
      <w:r>
        <w:rPr>
          <w:bCs/>
          <w:sz w:val="24"/>
          <w:szCs w:val="24"/>
        </w:rPr>
        <w:t>1811/14</w:t>
      </w:r>
      <w:r w:rsidRPr="00B843E0">
        <w:rPr>
          <w:bCs/>
          <w:sz w:val="24"/>
          <w:szCs w:val="24"/>
        </w:rPr>
        <w:t>.</w:t>
      </w:r>
    </w:p>
    <w:p w:rsidR="001239B5" w:rsidRPr="00B843E0" w:rsidRDefault="001239B5" w:rsidP="001239B5">
      <w:pPr>
        <w:pStyle w:val="ac"/>
        <w:rPr>
          <w:noProof/>
          <w:sz w:val="24"/>
          <w:szCs w:val="24"/>
        </w:rPr>
      </w:pPr>
      <w:r w:rsidRPr="00B843E0">
        <w:rPr>
          <w:bCs/>
          <w:sz w:val="24"/>
          <w:szCs w:val="24"/>
          <w:u w:val="single"/>
        </w:rPr>
        <w:t>Уполномоченный по делу:</w:t>
      </w:r>
      <w:r w:rsidRPr="00B843E0">
        <w:rPr>
          <w:bCs/>
          <w:sz w:val="24"/>
          <w:szCs w:val="24"/>
        </w:rPr>
        <w:t xml:space="preserve"> </w:t>
      </w:r>
      <w:r w:rsidRPr="00B843E0">
        <w:rPr>
          <w:noProof/>
          <w:sz w:val="24"/>
          <w:szCs w:val="24"/>
        </w:rPr>
        <w:t>начальник отдела региональной службы по тарифам Нижегородской области С.К. Пупынина.</w:t>
      </w:r>
    </w:p>
    <w:p w:rsidR="001239B5" w:rsidRPr="00B843E0" w:rsidRDefault="001239B5" w:rsidP="001239B5">
      <w:pPr>
        <w:pStyle w:val="ac"/>
        <w:rPr>
          <w:noProof/>
          <w:sz w:val="24"/>
          <w:szCs w:val="24"/>
        </w:rPr>
      </w:pPr>
      <w:r w:rsidRPr="00B843E0">
        <w:rPr>
          <w:noProof/>
          <w:sz w:val="24"/>
          <w:szCs w:val="24"/>
          <w:u w:val="single"/>
        </w:rPr>
        <w:t>Эксперт:</w:t>
      </w:r>
      <w:r w:rsidRPr="00B843E0">
        <w:rPr>
          <w:noProof/>
          <w:sz w:val="24"/>
          <w:szCs w:val="24"/>
        </w:rPr>
        <w:t xml:space="preserve"> ведущий эксперт </w:t>
      </w:r>
      <w:r w:rsidRPr="00B843E0">
        <w:rPr>
          <w:bCs/>
          <w:sz w:val="24"/>
          <w:szCs w:val="24"/>
        </w:rPr>
        <w:t>государственного казенного учреждения Нижегородской области «Управление государственной экспертизы цен и тарифов» Н.А. Кожевникова.</w:t>
      </w:r>
    </w:p>
    <w:p w:rsidR="001239B5" w:rsidRPr="00B843E0" w:rsidRDefault="001239B5" w:rsidP="001239B5">
      <w:pPr>
        <w:jc w:val="both"/>
        <w:rPr>
          <w:b/>
          <w:noProof/>
          <w:sz w:val="24"/>
          <w:szCs w:val="24"/>
        </w:rPr>
      </w:pPr>
      <w:r w:rsidRPr="005F0013">
        <w:rPr>
          <w:bCs/>
          <w:sz w:val="24"/>
          <w:szCs w:val="24"/>
          <w:u w:val="single"/>
        </w:rPr>
        <w:t>Присутствовали:</w:t>
      </w:r>
      <w:r w:rsidRPr="00B843E0">
        <w:rPr>
          <w:b/>
          <w:bCs/>
          <w:sz w:val="24"/>
          <w:szCs w:val="24"/>
        </w:rPr>
        <w:t xml:space="preserve"> </w:t>
      </w:r>
      <w:r w:rsidRPr="00DF6C4F">
        <w:rPr>
          <w:noProof/>
          <w:sz w:val="24"/>
          <w:szCs w:val="24"/>
        </w:rPr>
        <w:t xml:space="preserve">от </w:t>
      </w:r>
      <w:r w:rsidRPr="00DF6C4F">
        <w:rPr>
          <w:bCs/>
          <w:sz w:val="24"/>
          <w:szCs w:val="24"/>
        </w:rPr>
        <w:t>общества с ограниченной ответственностью «СТН-Энергосети», г. Нижний Новгород –</w:t>
      </w:r>
      <w:r w:rsidR="001973C5">
        <w:rPr>
          <w:bCs/>
          <w:sz w:val="24"/>
          <w:szCs w:val="24"/>
        </w:rPr>
        <w:t xml:space="preserve"> директор Борисов Дмитрий Константинович.</w:t>
      </w:r>
    </w:p>
    <w:p w:rsidR="001239B5" w:rsidRPr="00B843E0" w:rsidRDefault="001239B5" w:rsidP="001239B5">
      <w:pPr>
        <w:jc w:val="both"/>
        <w:rPr>
          <w:b/>
          <w:sz w:val="24"/>
          <w:szCs w:val="24"/>
        </w:rPr>
      </w:pPr>
      <w:r w:rsidRPr="00B843E0">
        <w:rPr>
          <w:b/>
          <w:sz w:val="24"/>
          <w:szCs w:val="24"/>
        </w:rPr>
        <w:t>РЕШИЛИ:</w:t>
      </w:r>
      <w:r w:rsidRPr="00B843E0">
        <w:rPr>
          <w:sz w:val="24"/>
          <w:szCs w:val="24"/>
        </w:rPr>
        <w:t xml:space="preserve"> В соответствии с Федеральным законом от 27 июля 2010 года № 190-ФЗ «О теплоснабжении», постановлением Правительства Российской Федерации от 22 октября 2012 года № 1075 «О ценообра</w:t>
      </w:r>
      <w:r>
        <w:rPr>
          <w:sz w:val="24"/>
          <w:szCs w:val="24"/>
        </w:rPr>
        <w:t>зовании в сфере теплоснабжения»</w:t>
      </w:r>
      <w:r w:rsidRPr="00B843E0">
        <w:rPr>
          <w:sz w:val="24"/>
          <w:szCs w:val="24"/>
        </w:rPr>
        <w:t xml:space="preserve"> и на основании рассмотрения расчетных и обосновывающих материалов, представленных </w:t>
      </w:r>
      <w:r w:rsidRPr="00B843E0">
        <w:rPr>
          <w:bCs/>
          <w:sz w:val="24"/>
          <w:szCs w:val="24"/>
        </w:rPr>
        <w:t xml:space="preserve">обществом с ограниченной ответственностью «СТН-Энергосети», г. Нижний Новгород, </w:t>
      </w:r>
      <w:r w:rsidRPr="00B843E0">
        <w:rPr>
          <w:sz w:val="24"/>
          <w:szCs w:val="24"/>
        </w:rPr>
        <w:t>экспертного заключения рег. № в-</w:t>
      </w:r>
      <w:r>
        <w:rPr>
          <w:sz w:val="24"/>
          <w:szCs w:val="24"/>
        </w:rPr>
        <w:t>67</w:t>
      </w:r>
      <w:r w:rsidRPr="00B843E0">
        <w:rPr>
          <w:sz w:val="24"/>
          <w:szCs w:val="24"/>
        </w:rPr>
        <w:t xml:space="preserve"> от </w:t>
      </w:r>
      <w:r>
        <w:rPr>
          <w:sz w:val="24"/>
          <w:szCs w:val="24"/>
        </w:rPr>
        <w:t xml:space="preserve">28 октября </w:t>
      </w:r>
      <w:r w:rsidRPr="00B843E0">
        <w:rPr>
          <w:sz w:val="24"/>
          <w:szCs w:val="24"/>
        </w:rPr>
        <w:t>201</w:t>
      </w:r>
      <w:r>
        <w:rPr>
          <w:sz w:val="24"/>
          <w:szCs w:val="24"/>
        </w:rPr>
        <w:t>4</w:t>
      </w:r>
      <w:r w:rsidRPr="00B843E0">
        <w:rPr>
          <w:sz w:val="24"/>
          <w:szCs w:val="24"/>
        </w:rPr>
        <w:t xml:space="preserve"> года:</w:t>
      </w:r>
    </w:p>
    <w:p w:rsidR="001239B5" w:rsidRPr="00B843E0" w:rsidRDefault="001239B5" w:rsidP="001239B5">
      <w:pPr>
        <w:pStyle w:val="ac"/>
        <w:ind w:firstLine="708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Pr="00B843E0">
        <w:rPr>
          <w:b/>
          <w:sz w:val="24"/>
          <w:szCs w:val="24"/>
        </w:rPr>
        <w:t>.1.</w:t>
      </w:r>
      <w:r w:rsidRPr="00B843E0">
        <w:rPr>
          <w:sz w:val="24"/>
          <w:szCs w:val="24"/>
        </w:rPr>
        <w:t xml:space="preserve"> Установить </w:t>
      </w:r>
      <w:r w:rsidRPr="00B843E0">
        <w:rPr>
          <w:bCs/>
          <w:sz w:val="24"/>
          <w:szCs w:val="24"/>
        </w:rPr>
        <w:t>обществу с ограниченной ответственностью «СТН-Энергосети», г. Нижний Новгород,</w:t>
      </w:r>
      <w:r w:rsidRPr="00B843E0">
        <w:rPr>
          <w:sz w:val="24"/>
          <w:szCs w:val="24"/>
        </w:rPr>
        <w:t xml:space="preserve"> </w:t>
      </w:r>
      <w:r w:rsidRPr="00B843E0">
        <w:rPr>
          <w:b/>
          <w:sz w:val="24"/>
          <w:szCs w:val="24"/>
        </w:rPr>
        <w:t>тарифы на тепловую энергию (мощность)</w:t>
      </w:r>
      <w:r w:rsidRPr="00B843E0">
        <w:rPr>
          <w:sz w:val="24"/>
          <w:szCs w:val="24"/>
        </w:rPr>
        <w:t xml:space="preserve">, поставляемую </w:t>
      </w:r>
      <w:r w:rsidRPr="00B843E0">
        <w:rPr>
          <w:bCs/>
          <w:sz w:val="24"/>
          <w:szCs w:val="24"/>
        </w:rPr>
        <w:t xml:space="preserve">потребителям г. Нижнего Новгорода </w:t>
      </w:r>
      <w:r w:rsidRPr="00B843E0">
        <w:rPr>
          <w:noProof/>
          <w:sz w:val="24"/>
          <w:szCs w:val="24"/>
        </w:rPr>
        <w:t>(</w:t>
      </w:r>
      <w:r w:rsidRPr="00B843E0">
        <w:rPr>
          <w:sz w:val="24"/>
          <w:szCs w:val="24"/>
        </w:rPr>
        <w:t>основные плановые (расчетные) показатели на расчетный период регулирован</w:t>
      </w:r>
      <w:r>
        <w:rPr>
          <w:sz w:val="24"/>
          <w:szCs w:val="24"/>
        </w:rPr>
        <w:t>ия приведены в приложении к п. 3</w:t>
      </w:r>
      <w:r w:rsidRPr="00B843E0">
        <w:rPr>
          <w:sz w:val="24"/>
          <w:szCs w:val="24"/>
        </w:rPr>
        <w:t xml:space="preserve"> настоящего протокола), в следующих 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9"/>
        <w:gridCol w:w="3278"/>
        <w:gridCol w:w="2703"/>
        <w:gridCol w:w="963"/>
        <w:gridCol w:w="2081"/>
      </w:tblGrid>
      <w:tr w:rsidR="001239B5" w:rsidRPr="00B843E0" w:rsidTr="0039583C">
        <w:tc>
          <w:tcPr>
            <w:tcW w:w="799" w:type="dxa"/>
            <w:vMerge w:val="restart"/>
          </w:tcPr>
          <w:p w:rsidR="001239B5" w:rsidRPr="00B843E0" w:rsidRDefault="001239B5" w:rsidP="0039583C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B843E0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278" w:type="dxa"/>
            <w:vMerge w:val="restart"/>
          </w:tcPr>
          <w:p w:rsidR="001239B5" w:rsidRPr="00B843E0" w:rsidRDefault="001239B5" w:rsidP="0039583C">
            <w:pPr>
              <w:ind w:left="-90"/>
              <w:jc w:val="center"/>
              <w:rPr>
                <w:b/>
                <w:bCs/>
                <w:sz w:val="20"/>
                <w:szCs w:val="20"/>
              </w:rPr>
            </w:pPr>
            <w:r w:rsidRPr="00B843E0">
              <w:rPr>
                <w:b/>
                <w:bCs/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2703" w:type="dxa"/>
            <w:vMerge w:val="restart"/>
          </w:tcPr>
          <w:p w:rsidR="001239B5" w:rsidRPr="00B843E0" w:rsidRDefault="001239B5" w:rsidP="0039583C">
            <w:pPr>
              <w:ind w:left="-98"/>
              <w:jc w:val="center"/>
              <w:rPr>
                <w:b/>
                <w:bCs/>
                <w:sz w:val="20"/>
                <w:szCs w:val="20"/>
              </w:rPr>
            </w:pPr>
            <w:r w:rsidRPr="00B843E0">
              <w:rPr>
                <w:b/>
                <w:bCs/>
                <w:sz w:val="20"/>
                <w:szCs w:val="20"/>
              </w:rPr>
              <w:t>Вид тарифа</w:t>
            </w:r>
          </w:p>
        </w:tc>
        <w:tc>
          <w:tcPr>
            <w:tcW w:w="963" w:type="dxa"/>
            <w:vMerge w:val="restart"/>
          </w:tcPr>
          <w:p w:rsidR="001239B5" w:rsidRPr="00B843E0" w:rsidRDefault="001239B5" w:rsidP="0039583C">
            <w:pPr>
              <w:ind w:left="-98"/>
              <w:jc w:val="center"/>
              <w:rPr>
                <w:b/>
                <w:bCs/>
                <w:sz w:val="20"/>
                <w:szCs w:val="20"/>
              </w:rPr>
            </w:pPr>
            <w:r w:rsidRPr="00B843E0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2081" w:type="dxa"/>
          </w:tcPr>
          <w:p w:rsidR="001239B5" w:rsidRPr="00B843E0" w:rsidRDefault="001239B5" w:rsidP="0039583C">
            <w:pPr>
              <w:ind w:left="-98"/>
              <w:jc w:val="center"/>
              <w:rPr>
                <w:b/>
                <w:bCs/>
                <w:sz w:val="20"/>
                <w:szCs w:val="20"/>
              </w:rPr>
            </w:pPr>
            <w:r w:rsidRPr="00B843E0">
              <w:rPr>
                <w:b/>
                <w:bCs/>
                <w:sz w:val="20"/>
                <w:szCs w:val="20"/>
              </w:rPr>
              <w:t>Вода</w:t>
            </w:r>
          </w:p>
        </w:tc>
      </w:tr>
      <w:tr w:rsidR="001239B5" w:rsidRPr="00B843E0" w:rsidTr="0039583C">
        <w:tc>
          <w:tcPr>
            <w:tcW w:w="799" w:type="dxa"/>
            <w:vMerge/>
          </w:tcPr>
          <w:p w:rsidR="001239B5" w:rsidRPr="00B843E0" w:rsidRDefault="001239B5" w:rsidP="0039583C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78" w:type="dxa"/>
            <w:vMerge/>
          </w:tcPr>
          <w:p w:rsidR="001239B5" w:rsidRPr="00B843E0" w:rsidRDefault="001239B5" w:rsidP="0039583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03" w:type="dxa"/>
            <w:vMerge/>
          </w:tcPr>
          <w:p w:rsidR="001239B5" w:rsidRPr="00B843E0" w:rsidRDefault="001239B5" w:rsidP="0039583C">
            <w:pPr>
              <w:ind w:left="-9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vMerge/>
          </w:tcPr>
          <w:p w:rsidR="001239B5" w:rsidRPr="00B843E0" w:rsidRDefault="001239B5" w:rsidP="0039583C">
            <w:pPr>
              <w:ind w:left="-9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1" w:type="dxa"/>
          </w:tcPr>
          <w:p w:rsidR="001239B5" w:rsidRPr="00B843E0" w:rsidRDefault="001239B5" w:rsidP="0039583C">
            <w:pPr>
              <w:ind w:left="-98"/>
              <w:jc w:val="center"/>
              <w:rPr>
                <w:b/>
                <w:bCs/>
                <w:sz w:val="24"/>
                <w:szCs w:val="24"/>
              </w:rPr>
            </w:pPr>
            <w:r w:rsidRPr="00B843E0">
              <w:rPr>
                <w:b/>
                <w:sz w:val="16"/>
                <w:szCs w:val="16"/>
              </w:rPr>
              <w:t xml:space="preserve">с 1 </w:t>
            </w:r>
            <w:r>
              <w:rPr>
                <w:b/>
                <w:sz w:val="16"/>
                <w:szCs w:val="16"/>
              </w:rPr>
              <w:t>ноября по 31 декабря</w:t>
            </w:r>
            <w:r w:rsidRPr="00B843E0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1239B5" w:rsidRPr="00B843E0" w:rsidTr="0039583C">
        <w:tc>
          <w:tcPr>
            <w:tcW w:w="799" w:type="dxa"/>
          </w:tcPr>
          <w:p w:rsidR="001239B5" w:rsidRPr="00B843E0" w:rsidRDefault="001239B5" w:rsidP="0039583C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B843E0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278" w:type="dxa"/>
            <w:vMerge w:val="restart"/>
          </w:tcPr>
          <w:p w:rsidR="001239B5" w:rsidRPr="00B843E0" w:rsidRDefault="001239B5" w:rsidP="0039583C">
            <w:pPr>
              <w:pStyle w:val="ac"/>
              <w:ind w:left="-90"/>
              <w:jc w:val="left"/>
              <w:rPr>
                <w:sz w:val="24"/>
                <w:szCs w:val="24"/>
              </w:rPr>
            </w:pPr>
            <w:r w:rsidRPr="00B843E0">
              <w:rPr>
                <w:bCs/>
                <w:sz w:val="24"/>
                <w:szCs w:val="24"/>
              </w:rPr>
              <w:t>Общество с ограниченной ответственностью «СТН-Энергосети» г. Нижний Новгород</w:t>
            </w:r>
          </w:p>
        </w:tc>
        <w:tc>
          <w:tcPr>
            <w:tcW w:w="5747" w:type="dxa"/>
            <w:gridSpan w:val="3"/>
          </w:tcPr>
          <w:p w:rsidR="001239B5" w:rsidRPr="00B843E0" w:rsidRDefault="001239B5" w:rsidP="00684A13">
            <w:pPr>
              <w:pStyle w:val="ac"/>
              <w:ind w:left="-98" w:right="57"/>
              <w:rPr>
                <w:b/>
                <w:bCs/>
                <w:sz w:val="24"/>
                <w:szCs w:val="24"/>
              </w:rPr>
            </w:pPr>
            <w:r w:rsidRPr="00B843E0">
              <w:rPr>
                <w:b/>
                <w:bCs/>
                <w:sz w:val="24"/>
                <w:szCs w:val="24"/>
              </w:rPr>
              <w:t xml:space="preserve">Для потребителей, в случае отсутствия дифференциации тарифов по схеме подключения к тепловым сетям от котельной по </w:t>
            </w:r>
            <w:r>
              <w:rPr>
                <w:b/>
                <w:bCs/>
                <w:sz w:val="24"/>
                <w:szCs w:val="24"/>
              </w:rPr>
              <w:t>ул. Цветочная, д. 3В</w:t>
            </w:r>
          </w:p>
        </w:tc>
      </w:tr>
      <w:tr w:rsidR="001239B5" w:rsidRPr="00B843E0" w:rsidTr="0039583C">
        <w:tc>
          <w:tcPr>
            <w:tcW w:w="799" w:type="dxa"/>
          </w:tcPr>
          <w:p w:rsidR="001239B5" w:rsidRPr="00B843E0" w:rsidRDefault="001239B5" w:rsidP="0039583C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B843E0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3278" w:type="dxa"/>
            <w:vMerge/>
          </w:tcPr>
          <w:p w:rsidR="001239B5" w:rsidRPr="00B843E0" w:rsidRDefault="001239B5" w:rsidP="0039583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03" w:type="dxa"/>
          </w:tcPr>
          <w:p w:rsidR="001239B5" w:rsidRPr="00B843E0" w:rsidRDefault="001239B5" w:rsidP="0039583C">
            <w:pPr>
              <w:pStyle w:val="ac"/>
              <w:ind w:left="-98"/>
              <w:jc w:val="left"/>
              <w:rPr>
                <w:sz w:val="20"/>
                <w:szCs w:val="20"/>
              </w:rPr>
            </w:pPr>
            <w:r w:rsidRPr="00B843E0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63" w:type="dxa"/>
            <w:vAlign w:val="center"/>
          </w:tcPr>
          <w:p w:rsidR="001239B5" w:rsidRPr="00B843E0" w:rsidRDefault="001239B5" w:rsidP="0039583C">
            <w:pPr>
              <w:pStyle w:val="ac"/>
              <w:ind w:left="-98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2081" w:type="dxa"/>
          </w:tcPr>
          <w:p w:rsidR="001239B5" w:rsidRPr="00B843E0" w:rsidRDefault="001239B5" w:rsidP="0039583C">
            <w:pPr>
              <w:ind w:left="-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1902,85</w:t>
            </w:r>
          </w:p>
        </w:tc>
      </w:tr>
      <w:tr w:rsidR="001239B5" w:rsidRPr="00B843E0" w:rsidTr="0039583C">
        <w:tc>
          <w:tcPr>
            <w:tcW w:w="799" w:type="dxa"/>
          </w:tcPr>
          <w:p w:rsidR="001239B5" w:rsidRPr="00B843E0" w:rsidRDefault="001239B5" w:rsidP="0039583C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78" w:type="dxa"/>
            <w:vMerge/>
          </w:tcPr>
          <w:p w:rsidR="001239B5" w:rsidRPr="00B843E0" w:rsidRDefault="001239B5" w:rsidP="0039583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47" w:type="dxa"/>
            <w:gridSpan w:val="3"/>
          </w:tcPr>
          <w:p w:rsidR="001239B5" w:rsidRPr="00B843E0" w:rsidRDefault="001239B5" w:rsidP="0039583C">
            <w:pPr>
              <w:ind w:left="-98"/>
              <w:rPr>
                <w:b/>
                <w:sz w:val="16"/>
                <w:szCs w:val="16"/>
              </w:rPr>
            </w:pPr>
            <w:r w:rsidRPr="00B843E0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1239B5" w:rsidRPr="00B843E0" w:rsidTr="0039583C">
        <w:tc>
          <w:tcPr>
            <w:tcW w:w="799" w:type="dxa"/>
          </w:tcPr>
          <w:p w:rsidR="001239B5" w:rsidRPr="00B843E0" w:rsidRDefault="001239B5" w:rsidP="0039583C">
            <w:pPr>
              <w:ind w:left="283"/>
              <w:jc w:val="center"/>
              <w:rPr>
                <w:b/>
                <w:bCs/>
                <w:sz w:val="20"/>
                <w:szCs w:val="20"/>
              </w:rPr>
            </w:pPr>
            <w:r w:rsidRPr="00B843E0"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3278" w:type="dxa"/>
            <w:vMerge/>
          </w:tcPr>
          <w:p w:rsidR="001239B5" w:rsidRPr="00B843E0" w:rsidRDefault="001239B5" w:rsidP="0039583C">
            <w:pPr>
              <w:ind w:left="-9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03" w:type="dxa"/>
          </w:tcPr>
          <w:p w:rsidR="001239B5" w:rsidRPr="00B843E0" w:rsidRDefault="001239B5" w:rsidP="0039583C">
            <w:pPr>
              <w:pStyle w:val="ac"/>
              <w:ind w:left="-98"/>
              <w:jc w:val="left"/>
              <w:rPr>
                <w:sz w:val="20"/>
                <w:szCs w:val="20"/>
              </w:rPr>
            </w:pPr>
            <w:r w:rsidRPr="00B843E0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963" w:type="dxa"/>
            <w:vAlign w:val="center"/>
          </w:tcPr>
          <w:p w:rsidR="001239B5" w:rsidRPr="00B843E0" w:rsidRDefault="001239B5" w:rsidP="0039583C">
            <w:pPr>
              <w:pStyle w:val="ac"/>
              <w:ind w:left="-98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2081" w:type="dxa"/>
          </w:tcPr>
          <w:p w:rsidR="001239B5" w:rsidRPr="00B843E0" w:rsidRDefault="001239B5" w:rsidP="0039583C">
            <w:pPr>
              <w:ind w:left="-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2245,36</w:t>
            </w:r>
          </w:p>
        </w:tc>
      </w:tr>
    </w:tbl>
    <w:p w:rsidR="001239B5" w:rsidRPr="00B843E0" w:rsidRDefault="001239B5" w:rsidP="001239B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Pr="00B843E0">
        <w:rPr>
          <w:b/>
          <w:sz w:val="24"/>
          <w:szCs w:val="24"/>
        </w:rPr>
        <w:t>.2.</w:t>
      </w:r>
      <w:r w:rsidRPr="00B843E0">
        <w:rPr>
          <w:sz w:val="24"/>
          <w:szCs w:val="24"/>
        </w:rPr>
        <w:t xml:space="preserve"> 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1239B5" w:rsidRPr="00B843E0" w:rsidRDefault="001239B5" w:rsidP="001239B5">
      <w:pPr>
        <w:pStyle w:val="ac"/>
        <w:ind w:firstLine="708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Pr="00B843E0">
        <w:rPr>
          <w:b/>
          <w:sz w:val="24"/>
          <w:szCs w:val="24"/>
        </w:rPr>
        <w:t>.3.</w:t>
      </w:r>
      <w:r w:rsidRPr="00B843E0">
        <w:rPr>
          <w:sz w:val="24"/>
          <w:szCs w:val="24"/>
        </w:rPr>
        <w:t xml:space="preserve"> Тарифы, установленные пунктом </w:t>
      </w:r>
      <w:r>
        <w:rPr>
          <w:sz w:val="24"/>
          <w:szCs w:val="24"/>
        </w:rPr>
        <w:t>3</w:t>
      </w:r>
      <w:r w:rsidRPr="00B843E0">
        <w:rPr>
          <w:sz w:val="24"/>
          <w:szCs w:val="24"/>
        </w:rPr>
        <w:t xml:space="preserve">.1. настоящего решения, действуют с </w:t>
      </w:r>
      <w:r>
        <w:rPr>
          <w:sz w:val="24"/>
          <w:szCs w:val="24"/>
        </w:rPr>
        <w:t xml:space="preserve"> 1 ноября по 31 декабря 2014</w:t>
      </w:r>
      <w:r w:rsidRPr="00B843E0">
        <w:rPr>
          <w:sz w:val="24"/>
          <w:szCs w:val="24"/>
        </w:rPr>
        <w:t xml:space="preserve"> года включительно.</w:t>
      </w:r>
    </w:p>
    <w:p w:rsidR="001239B5" w:rsidRPr="00B843E0" w:rsidRDefault="001239B5" w:rsidP="001239B5">
      <w:pPr>
        <w:pStyle w:val="ac"/>
        <w:ind w:firstLine="708"/>
        <w:rPr>
          <w:sz w:val="24"/>
          <w:szCs w:val="24"/>
        </w:rPr>
      </w:pPr>
      <w:r w:rsidRPr="00B843E0">
        <w:rPr>
          <w:sz w:val="24"/>
          <w:szCs w:val="24"/>
        </w:rPr>
        <w:t>По данному вопросу голосовали: «за» единогласно.</w:t>
      </w:r>
    </w:p>
    <w:p w:rsidR="001239B5" w:rsidRDefault="001239B5" w:rsidP="00D56BB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239B5" w:rsidRDefault="001239B5" w:rsidP="00D56BB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239B5" w:rsidRDefault="001239B5" w:rsidP="00D56BB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239B5" w:rsidRPr="00B61D28" w:rsidRDefault="001239B5" w:rsidP="001239B5">
      <w:pPr>
        <w:pStyle w:val="ac"/>
        <w:rPr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Pr="006C140D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СЛУШАЛИ:</w:t>
      </w:r>
      <w:r>
        <w:rPr>
          <w:bCs/>
          <w:sz w:val="24"/>
          <w:szCs w:val="24"/>
        </w:rPr>
        <w:t xml:space="preserve"> Об установлении </w:t>
      </w:r>
      <w:r>
        <w:rPr>
          <w:sz w:val="24"/>
          <w:szCs w:val="24"/>
          <w:lang w:eastAsia="en-US"/>
        </w:rPr>
        <w:t>ОБЩЕСТВУ С ОГРАНИЧЕННОЙ ОТВЕТСТВЕННОСТЬЮ «ВОЛГА – УПРАВЛЯЮЩАЯ КОМПАНИЯ «ЖИЛИЩНО-КОММУНАЛЬНОГО ХОЗЯЙСТВА», г. Балахна</w:t>
      </w:r>
      <w:r w:rsidRPr="00B61D28">
        <w:rPr>
          <w:sz w:val="24"/>
          <w:szCs w:val="24"/>
          <w:lang w:eastAsia="en-US"/>
        </w:rPr>
        <w:t xml:space="preserve"> Нижегородской области</w:t>
      </w:r>
      <w:r w:rsidRPr="00B61D28">
        <w:rPr>
          <w:sz w:val="24"/>
          <w:szCs w:val="24"/>
        </w:rPr>
        <w:t xml:space="preserve">, тарифов в сфере водоотведения для потребителей </w:t>
      </w:r>
      <w:r>
        <w:rPr>
          <w:noProof/>
          <w:sz w:val="24"/>
          <w:szCs w:val="24"/>
        </w:rPr>
        <w:t>Балахнинского</w:t>
      </w:r>
      <w:r w:rsidRPr="00B61D28">
        <w:rPr>
          <w:noProof/>
          <w:sz w:val="24"/>
          <w:szCs w:val="24"/>
        </w:rPr>
        <w:t xml:space="preserve"> муниципального района Нижегородской области</w:t>
      </w:r>
      <w:r w:rsidRPr="00B61D28">
        <w:rPr>
          <w:sz w:val="24"/>
          <w:szCs w:val="24"/>
        </w:rPr>
        <w:t xml:space="preserve">. </w:t>
      </w:r>
    </w:p>
    <w:p w:rsidR="001239B5" w:rsidRDefault="001239B5" w:rsidP="001239B5">
      <w:pPr>
        <w:pStyle w:val="ac"/>
        <w:rPr>
          <w:sz w:val="24"/>
          <w:szCs w:val="24"/>
        </w:rPr>
      </w:pPr>
      <w:r w:rsidRPr="00B61D28">
        <w:rPr>
          <w:sz w:val="24"/>
          <w:szCs w:val="24"/>
          <w:u w:val="single"/>
        </w:rPr>
        <w:t>Основание для рассмотрения:</w:t>
      </w:r>
      <w:r w:rsidRPr="00B61D28">
        <w:rPr>
          <w:sz w:val="24"/>
          <w:szCs w:val="24"/>
        </w:rPr>
        <w:t xml:space="preserve"> дело об установлении тарифов от </w:t>
      </w:r>
      <w:r>
        <w:rPr>
          <w:sz w:val="24"/>
          <w:szCs w:val="24"/>
        </w:rPr>
        <w:t>7 октября</w:t>
      </w:r>
      <w:r w:rsidRPr="00B61D28">
        <w:rPr>
          <w:sz w:val="24"/>
          <w:szCs w:val="24"/>
        </w:rPr>
        <w:t xml:space="preserve"> 2014</w:t>
      </w:r>
      <w:r>
        <w:rPr>
          <w:sz w:val="24"/>
          <w:szCs w:val="24"/>
        </w:rPr>
        <w:t xml:space="preserve"> года № 516-4434/14.</w:t>
      </w:r>
    </w:p>
    <w:p w:rsidR="001239B5" w:rsidRDefault="001239B5" w:rsidP="001239B5">
      <w:pPr>
        <w:pStyle w:val="ac"/>
        <w:rPr>
          <w:sz w:val="24"/>
          <w:szCs w:val="24"/>
        </w:rPr>
      </w:pPr>
      <w:r w:rsidRPr="00AC3FEB">
        <w:rPr>
          <w:sz w:val="24"/>
          <w:szCs w:val="24"/>
          <w:u w:val="single"/>
        </w:rPr>
        <w:t>Уполномоченный по делу:</w:t>
      </w:r>
      <w:r>
        <w:rPr>
          <w:sz w:val="24"/>
          <w:szCs w:val="24"/>
        </w:rPr>
        <w:t xml:space="preserve"> начальник отдела региональной службы по тарифам Нижегородской области С.К. Пупынина.</w:t>
      </w:r>
    </w:p>
    <w:p w:rsidR="001239B5" w:rsidRDefault="001239B5" w:rsidP="001239B5">
      <w:pPr>
        <w:pStyle w:val="ac"/>
        <w:rPr>
          <w:noProof/>
          <w:sz w:val="24"/>
          <w:szCs w:val="24"/>
        </w:rPr>
      </w:pPr>
      <w:r w:rsidRPr="00AC3FEB">
        <w:rPr>
          <w:sz w:val="24"/>
          <w:szCs w:val="24"/>
          <w:u w:val="single"/>
        </w:rPr>
        <w:t>Эксперт:</w:t>
      </w:r>
      <w:r>
        <w:rPr>
          <w:sz w:val="24"/>
          <w:szCs w:val="24"/>
        </w:rPr>
        <w:t xml:space="preserve"> начальник отдела </w:t>
      </w:r>
      <w:r>
        <w:rPr>
          <w:noProof/>
          <w:sz w:val="24"/>
          <w:szCs w:val="24"/>
        </w:rPr>
        <w:t>государственного казенного учреждения Нижегородской области «Управление государственной экспертизы цен и тарифов» С.В. Шестаков.</w:t>
      </w:r>
    </w:p>
    <w:p w:rsidR="001239B5" w:rsidRPr="00CB579F" w:rsidRDefault="001239B5" w:rsidP="001239B5">
      <w:pPr>
        <w:pStyle w:val="ac"/>
        <w:rPr>
          <w:sz w:val="24"/>
          <w:szCs w:val="24"/>
        </w:rPr>
      </w:pPr>
      <w:r w:rsidRPr="00AB0C68">
        <w:rPr>
          <w:noProof/>
          <w:sz w:val="24"/>
          <w:szCs w:val="24"/>
          <w:u w:val="single"/>
        </w:rPr>
        <w:t>Присутствовали:</w:t>
      </w:r>
      <w:r>
        <w:rPr>
          <w:noProof/>
          <w:sz w:val="24"/>
          <w:szCs w:val="24"/>
        </w:rPr>
        <w:t xml:space="preserve"> от </w:t>
      </w:r>
      <w:r>
        <w:rPr>
          <w:sz w:val="24"/>
          <w:szCs w:val="24"/>
          <w:lang w:eastAsia="en-US"/>
        </w:rPr>
        <w:t>ОБЩЕСТВА С ОГРАНИЧЕННОЙ ОТВЕТСТВЕННОСТЬЮ «ВОЛГА – УПРАВЛЯЮЩАЯ КОМПАНИЯ «ЖИЛИЩНО-КОММУНАЛЬНОГО ХОЗЯЙСТВА», г. Балахна</w:t>
      </w:r>
      <w:r w:rsidRPr="00B61D28">
        <w:rPr>
          <w:sz w:val="24"/>
          <w:szCs w:val="24"/>
          <w:lang w:eastAsia="en-US"/>
        </w:rPr>
        <w:t xml:space="preserve"> Нижегородской области</w:t>
      </w:r>
      <w:r>
        <w:rPr>
          <w:sz w:val="24"/>
          <w:szCs w:val="24"/>
        </w:rPr>
        <w:t xml:space="preserve"> – директор Платонов Алексей Владиславович.</w:t>
      </w:r>
    </w:p>
    <w:p w:rsidR="001239B5" w:rsidRPr="00B61D28" w:rsidRDefault="001239B5" w:rsidP="001239B5">
      <w:pPr>
        <w:pStyle w:val="ac"/>
        <w:rPr>
          <w:sz w:val="24"/>
          <w:szCs w:val="24"/>
        </w:rPr>
      </w:pPr>
      <w:r w:rsidRPr="00AC3FEB">
        <w:rPr>
          <w:b/>
          <w:bCs/>
          <w:sz w:val="24"/>
          <w:szCs w:val="24"/>
        </w:rPr>
        <w:t>РЕШИЛИ:</w:t>
      </w:r>
      <w:r>
        <w:rPr>
          <w:bCs/>
          <w:sz w:val="24"/>
          <w:szCs w:val="24"/>
        </w:rPr>
        <w:t xml:space="preserve"> </w:t>
      </w:r>
      <w:r w:rsidRPr="008F151C">
        <w:rPr>
          <w:sz w:val="24"/>
          <w:szCs w:val="24"/>
        </w:rPr>
        <w:t xml:space="preserve">В соответствии с Федеральным законом от 7 декабря 2011 года № 416-ФЗ «О водоснабжении и водоотведении», постановлением Правительства Российской Федерации </w:t>
      </w:r>
      <w:r w:rsidRPr="008F151C">
        <w:rPr>
          <w:sz w:val="24"/>
          <w:szCs w:val="24"/>
        </w:rPr>
        <w:lastRenderedPageBreak/>
        <w:t>от 13 мая 2013 года № 406 «О государственном регулировании тарифов в сфере водоснабжения и водоотведения»</w:t>
      </w:r>
      <w:r>
        <w:rPr>
          <w:sz w:val="24"/>
          <w:szCs w:val="24"/>
        </w:rPr>
        <w:t xml:space="preserve"> </w:t>
      </w:r>
      <w:r w:rsidRPr="008F151C">
        <w:rPr>
          <w:sz w:val="24"/>
          <w:szCs w:val="24"/>
        </w:rPr>
        <w:t xml:space="preserve">и на основании рассмотрения </w:t>
      </w:r>
      <w:r>
        <w:rPr>
          <w:sz w:val="24"/>
          <w:szCs w:val="24"/>
        </w:rPr>
        <w:t>необходимых</w:t>
      </w:r>
      <w:r w:rsidRPr="008F151C">
        <w:rPr>
          <w:sz w:val="24"/>
          <w:szCs w:val="24"/>
        </w:rPr>
        <w:t xml:space="preserve"> </w:t>
      </w:r>
      <w:r w:rsidRPr="00B61D28">
        <w:rPr>
          <w:sz w:val="24"/>
          <w:szCs w:val="24"/>
        </w:rPr>
        <w:t xml:space="preserve">обосновывающих материалов, представленных </w:t>
      </w:r>
      <w:r w:rsidR="008C5EC3">
        <w:rPr>
          <w:sz w:val="24"/>
          <w:szCs w:val="24"/>
          <w:lang w:eastAsia="en-US"/>
        </w:rPr>
        <w:t>ОБЩЕСТВОМ С ОГРАНИЧЕННОЙ ОТВЕТСТВЕННОСТЬЮ «ВОЛГА – УПРАВЛЯЮЩАЯ КОМПАНИЯ «ЖИЛИЩНО-КОММУНАЛЬНОГО ХОЗЯЙСТВА», г. Балахна</w:t>
      </w:r>
      <w:r w:rsidR="008C5EC3" w:rsidRPr="00B61D28">
        <w:rPr>
          <w:sz w:val="24"/>
          <w:szCs w:val="24"/>
          <w:lang w:eastAsia="en-US"/>
        </w:rPr>
        <w:t xml:space="preserve"> Нижегородской области</w:t>
      </w:r>
      <w:r>
        <w:rPr>
          <w:sz w:val="24"/>
          <w:szCs w:val="24"/>
          <w:lang w:eastAsia="en-US"/>
        </w:rPr>
        <w:t>,</w:t>
      </w:r>
      <w:r w:rsidRPr="00B61D28">
        <w:rPr>
          <w:sz w:val="24"/>
          <w:szCs w:val="24"/>
        </w:rPr>
        <w:t xml:space="preserve"> экспертного заключения рег. № в-</w:t>
      </w:r>
      <w:r>
        <w:rPr>
          <w:sz w:val="24"/>
          <w:szCs w:val="24"/>
        </w:rPr>
        <w:t>66</w:t>
      </w:r>
      <w:r w:rsidRPr="00B61D28">
        <w:rPr>
          <w:sz w:val="24"/>
          <w:szCs w:val="24"/>
        </w:rPr>
        <w:t xml:space="preserve"> от</w:t>
      </w:r>
      <w:r>
        <w:rPr>
          <w:sz w:val="24"/>
          <w:szCs w:val="24"/>
        </w:rPr>
        <w:t xml:space="preserve"> 24 октября</w:t>
      </w:r>
      <w:r w:rsidRPr="00B61D28">
        <w:rPr>
          <w:sz w:val="24"/>
          <w:szCs w:val="24"/>
        </w:rPr>
        <w:t xml:space="preserve"> 201</w:t>
      </w:r>
      <w:r>
        <w:rPr>
          <w:sz w:val="24"/>
          <w:szCs w:val="24"/>
        </w:rPr>
        <w:t>4</w:t>
      </w:r>
      <w:r w:rsidRPr="00B61D28">
        <w:rPr>
          <w:sz w:val="24"/>
          <w:szCs w:val="24"/>
        </w:rPr>
        <w:t xml:space="preserve"> года:</w:t>
      </w:r>
    </w:p>
    <w:p w:rsidR="001239B5" w:rsidRDefault="001239B5" w:rsidP="001239B5">
      <w:pPr>
        <w:pStyle w:val="ac"/>
        <w:rPr>
          <w:sz w:val="24"/>
          <w:szCs w:val="24"/>
        </w:rPr>
      </w:pPr>
      <w:r w:rsidRPr="00B61D28">
        <w:rPr>
          <w:sz w:val="24"/>
          <w:szCs w:val="24"/>
        </w:rPr>
        <w:tab/>
      </w:r>
      <w:r>
        <w:rPr>
          <w:b/>
          <w:sz w:val="24"/>
          <w:szCs w:val="24"/>
        </w:rPr>
        <w:t>4.1</w:t>
      </w:r>
      <w:r w:rsidRPr="00B61D28">
        <w:rPr>
          <w:b/>
          <w:sz w:val="24"/>
          <w:szCs w:val="24"/>
        </w:rPr>
        <w:t>.</w:t>
      </w:r>
      <w:r w:rsidRPr="00B61D28">
        <w:rPr>
          <w:sz w:val="24"/>
          <w:szCs w:val="24"/>
        </w:rPr>
        <w:t xml:space="preserve"> Установить </w:t>
      </w:r>
      <w:r>
        <w:rPr>
          <w:sz w:val="24"/>
          <w:szCs w:val="24"/>
          <w:lang w:eastAsia="en-US"/>
        </w:rPr>
        <w:t>ОБЩЕСТВУ С ОГРАНИЧЕННОЙ ОТВЕТСТВЕННОСТЬЮ «ВОЛГА – УПРАВЛЯЮЩАЯ КОМПАНИЯ «ЖИЛИЩНО-КОММУНАЛЬНОГО ХОЗЯЙСТВА», г. Балахна</w:t>
      </w:r>
      <w:r w:rsidRPr="00B61D28">
        <w:rPr>
          <w:sz w:val="24"/>
          <w:szCs w:val="24"/>
          <w:lang w:eastAsia="en-US"/>
        </w:rPr>
        <w:t xml:space="preserve"> Нижегородской области</w:t>
      </w:r>
      <w:r>
        <w:rPr>
          <w:sz w:val="24"/>
          <w:szCs w:val="24"/>
        </w:rPr>
        <w:t>, тарифы</w:t>
      </w:r>
      <w:r w:rsidRPr="006C140D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в сфере водоотведения</w:t>
      </w:r>
      <w:r w:rsidRPr="008F151C">
        <w:rPr>
          <w:b/>
          <w:sz w:val="24"/>
          <w:szCs w:val="24"/>
        </w:rPr>
        <w:t xml:space="preserve"> </w:t>
      </w:r>
      <w:r w:rsidRPr="006C140D">
        <w:rPr>
          <w:sz w:val="24"/>
          <w:szCs w:val="24"/>
        </w:rPr>
        <w:t xml:space="preserve">для потребителей </w:t>
      </w:r>
      <w:r>
        <w:rPr>
          <w:noProof/>
          <w:sz w:val="24"/>
          <w:szCs w:val="24"/>
        </w:rPr>
        <w:t>Балахнинского</w:t>
      </w:r>
      <w:r w:rsidRPr="00B61D28">
        <w:rPr>
          <w:noProof/>
          <w:sz w:val="24"/>
          <w:szCs w:val="24"/>
        </w:rPr>
        <w:t xml:space="preserve"> муниципального района Нижегородской области</w:t>
      </w:r>
      <w:r w:rsidRPr="00871380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основные показатели расчета тарифов </w:t>
      </w:r>
      <w:r>
        <w:rPr>
          <w:bCs/>
          <w:sz w:val="24"/>
          <w:szCs w:val="24"/>
        </w:rPr>
        <w:t>регулируемой организации на период регулирования приведены в приложении к п. 4 настоящего протокола</w:t>
      </w:r>
      <w:r w:rsidRPr="00871380">
        <w:rPr>
          <w:sz w:val="24"/>
          <w:szCs w:val="24"/>
        </w:rPr>
        <w:t>)</w:t>
      </w:r>
      <w:r>
        <w:rPr>
          <w:sz w:val="24"/>
          <w:szCs w:val="24"/>
        </w:rPr>
        <w:t xml:space="preserve">  в следующих размерах:</w:t>
      </w:r>
    </w:p>
    <w:tbl>
      <w:tblPr>
        <w:tblW w:w="489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4"/>
        <w:gridCol w:w="7839"/>
        <w:gridCol w:w="1416"/>
      </w:tblGrid>
      <w:tr w:rsidR="001239B5" w:rsidRPr="004A52D4" w:rsidTr="0039583C">
        <w:trPr>
          <w:trHeight w:val="281"/>
        </w:trPr>
        <w:tc>
          <w:tcPr>
            <w:tcW w:w="268" w:type="pct"/>
            <w:vMerge w:val="restart"/>
            <w:hideMark/>
          </w:tcPr>
          <w:p w:rsidR="001239B5" w:rsidRPr="00EF3760" w:rsidRDefault="001239B5" w:rsidP="0039583C">
            <w:pPr>
              <w:pStyle w:val="ac"/>
              <w:jc w:val="center"/>
              <w:rPr>
                <w:sz w:val="16"/>
                <w:szCs w:val="16"/>
              </w:rPr>
            </w:pPr>
            <w:r w:rsidRPr="00EF3760">
              <w:rPr>
                <w:sz w:val="16"/>
                <w:szCs w:val="16"/>
              </w:rPr>
              <w:t>№ п/п</w:t>
            </w:r>
          </w:p>
        </w:tc>
        <w:tc>
          <w:tcPr>
            <w:tcW w:w="4008" w:type="pct"/>
            <w:vMerge w:val="restart"/>
            <w:hideMark/>
          </w:tcPr>
          <w:p w:rsidR="001239B5" w:rsidRPr="00EF3760" w:rsidRDefault="001239B5" w:rsidP="0039583C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Тарифы в сфере водоотведения</w:t>
            </w:r>
          </w:p>
        </w:tc>
        <w:tc>
          <w:tcPr>
            <w:tcW w:w="724" w:type="pct"/>
          </w:tcPr>
          <w:p w:rsidR="001239B5" w:rsidRPr="0018554B" w:rsidRDefault="001239B5" w:rsidP="0039583C">
            <w:pPr>
              <w:pStyle w:val="ac"/>
              <w:jc w:val="center"/>
              <w:rPr>
                <w:sz w:val="16"/>
                <w:szCs w:val="16"/>
              </w:rPr>
            </w:pPr>
            <w:r w:rsidRPr="0018554B">
              <w:rPr>
                <w:sz w:val="16"/>
                <w:szCs w:val="16"/>
              </w:rPr>
              <w:t>Период регулирования</w:t>
            </w:r>
          </w:p>
        </w:tc>
      </w:tr>
      <w:tr w:rsidR="001239B5" w:rsidRPr="004A52D4" w:rsidTr="0039583C">
        <w:trPr>
          <w:cantSplit/>
          <w:trHeight w:val="138"/>
        </w:trPr>
        <w:tc>
          <w:tcPr>
            <w:tcW w:w="268" w:type="pct"/>
            <w:vMerge/>
          </w:tcPr>
          <w:p w:rsidR="001239B5" w:rsidRPr="00EF3760" w:rsidRDefault="001239B5" w:rsidP="0039583C">
            <w:pPr>
              <w:pStyle w:val="ac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008" w:type="pct"/>
            <w:vMerge/>
          </w:tcPr>
          <w:p w:rsidR="001239B5" w:rsidRPr="00EF3760" w:rsidRDefault="001239B5" w:rsidP="0039583C">
            <w:pPr>
              <w:pStyle w:val="ac"/>
              <w:rPr>
                <w:b/>
                <w:sz w:val="16"/>
                <w:szCs w:val="16"/>
              </w:rPr>
            </w:pPr>
          </w:p>
        </w:tc>
        <w:tc>
          <w:tcPr>
            <w:tcW w:w="724" w:type="pct"/>
          </w:tcPr>
          <w:p w:rsidR="001239B5" w:rsidRPr="0018554B" w:rsidRDefault="001239B5" w:rsidP="0039583C">
            <w:pPr>
              <w:pStyle w:val="ac"/>
              <w:jc w:val="center"/>
              <w:rPr>
                <w:sz w:val="16"/>
                <w:szCs w:val="16"/>
              </w:rPr>
            </w:pPr>
            <w:r w:rsidRPr="0018554B">
              <w:rPr>
                <w:sz w:val="16"/>
                <w:szCs w:val="16"/>
              </w:rPr>
              <w:t>2014 год</w:t>
            </w:r>
          </w:p>
        </w:tc>
      </w:tr>
      <w:tr w:rsidR="001239B5" w:rsidRPr="004A52D4" w:rsidTr="0039583C">
        <w:trPr>
          <w:cantSplit/>
          <w:trHeight w:val="357"/>
        </w:trPr>
        <w:tc>
          <w:tcPr>
            <w:tcW w:w="268" w:type="pct"/>
            <w:vMerge/>
          </w:tcPr>
          <w:p w:rsidR="001239B5" w:rsidRPr="00EF3760" w:rsidRDefault="001239B5" w:rsidP="0039583C">
            <w:pPr>
              <w:pStyle w:val="ac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008" w:type="pct"/>
            <w:vMerge/>
          </w:tcPr>
          <w:p w:rsidR="001239B5" w:rsidRPr="00EF3760" w:rsidRDefault="001239B5" w:rsidP="0039583C">
            <w:pPr>
              <w:pStyle w:val="ac"/>
              <w:rPr>
                <w:b/>
                <w:sz w:val="16"/>
                <w:szCs w:val="16"/>
              </w:rPr>
            </w:pPr>
          </w:p>
        </w:tc>
        <w:tc>
          <w:tcPr>
            <w:tcW w:w="724" w:type="pct"/>
          </w:tcPr>
          <w:p w:rsidR="001239B5" w:rsidRPr="0018554B" w:rsidRDefault="001239B5" w:rsidP="0039583C">
            <w:pPr>
              <w:pStyle w:val="ac"/>
              <w:jc w:val="center"/>
              <w:rPr>
                <w:sz w:val="16"/>
                <w:szCs w:val="16"/>
              </w:rPr>
            </w:pPr>
            <w:r w:rsidRPr="0018554B">
              <w:rPr>
                <w:sz w:val="16"/>
                <w:szCs w:val="16"/>
              </w:rPr>
              <w:t>С 1 ноября по 31 декабря</w:t>
            </w:r>
          </w:p>
        </w:tc>
      </w:tr>
      <w:tr w:rsidR="001239B5" w:rsidRPr="004A52D4" w:rsidTr="0039583C">
        <w:trPr>
          <w:trHeight w:val="132"/>
        </w:trPr>
        <w:tc>
          <w:tcPr>
            <w:tcW w:w="268" w:type="pct"/>
          </w:tcPr>
          <w:p w:rsidR="001239B5" w:rsidRPr="004A52D4" w:rsidRDefault="001239B5" w:rsidP="0039583C">
            <w:pPr>
              <w:pStyle w:val="ac"/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</w:t>
            </w:r>
          </w:p>
        </w:tc>
        <w:tc>
          <w:tcPr>
            <w:tcW w:w="4008" w:type="pct"/>
          </w:tcPr>
          <w:p w:rsidR="001239B5" w:rsidRPr="00B61D28" w:rsidRDefault="001239B5" w:rsidP="0039583C">
            <w:pPr>
              <w:autoSpaceDE w:val="0"/>
              <w:autoSpaceDN w:val="0"/>
              <w:adjustRightInd w:val="0"/>
              <w:jc w:val="both"/>
              <w:rPr>
                <w:noProof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Хозяйственно-бытовые сточные воды, </w:t>
            </w:r>
            <w:r w:rsidRPr="009723D8">
              <w:rPr>
                <w:sz w:val="20"/>
                <w:szCs w:val="20"/>
              </w:rPr>
              <w:t>отводимы</w:t>
            </w:r>
            <w:r>
              <w:rPr>
                <w:sz w:val="20"/>
                <w:szCs w:val="20"/>
              </w:rPr>
              <w:t>е</w:t>
            </w:r>
            <w:r w:rsidRPr="009723D8">
              <w:rPr>
                <w:sz w:val="20"/>
                <w:szCs w:val="20"/>
              </w:rPr>
              <w:t xml:space="preserve"> товариществами собственников жилья, жилищно-строительными, жилищными и иными специализированными потребительскими кооперативами, управляющими организациями и другими лицами, осуществляющими деятельность по управлению многоквартирными домами, жителями индивидуальных жилых домов и другими абонентами, отводящими преимущественно сточные воды, связанные с хозяйственно-бытовой деятельностью, в отношении которых не устанавливаются нормативы водоотведения (сброса) по составу сточных вод, нормативы допустимых сбросов абонентов</w:t>
            </w:r>
            <w:r w:rsidRPr="001E1FE6">
              <w:rPr>
                <w:sz w:val="20"/>
                <w:szCs w:val="20"/>
              </w:rPr>
              <w:t>, руб./м</w:t>
            </w:r>
            <w:r w:rsidRPr="001E1FE6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24" w:type="pct"/>
            <w:vAlign w:val="bottom"/>
          </w:tcPr>
          <w:p w:rsidR="001239B5" w:rsidRPr="00770F03" w:rsidRDefault="001239B5" w:rsidP="0039583C">
            <w:pPr>
              <w:pStyle w:val="ac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24,49</w:t>
            </w:r>
          </w:p>
        </w:tc>
      </w:tr>
      <w:tr w:rsidR="001239B5" w:rsidRPr="004A52D4" w:rsidTr="0039583C">
        <w:trPr>
          <w:trHeight w:val="132"/>
        </w:trPr>
        <w:tc>
          <w:tcPr>
            <w:tcW w:w="268" w:type="pct"/>
            <w:vMerge w:val="restart"/>
          </w:tcPr>
          <w:p w:rsidR="001239B5" w:rsidRPr="004A52D4" w:rsidRDefault="001239B5" w:rsidP="0039583C">
            <w:pPr>
              <w:pStyle w:val="ac"/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2.</w:t>
            </w:r>
          </w:p>
        </w:tc>
        <w:tc>
          <w:tcPr>
            <w:tcW w:w="4008" w:type="pct"/>
          </w:tcPr>
          <w:p w:rsidR="001239B5" w:rsidRPr="00B61D28" w:rsidRDefault="001239B5" w:rsidP="0039583C">
            <w:pPr>
              <w:autoSpaceDE w:val="0"/>
              <w:autoSpaceDN w:val="0"/>
              <w:adjustRightInd w:val="0"/>
              <w:jc w:val="both"/>
              <w:rPr>
                <w:noProof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Хозяйственно-бытовые сточные воды, </w:t>
            </w:r>
            <w:r w:rsidRPr="009723D8">
              <w:rPr>
                <w:sz w:val="20"/>
                <w:szCs w:val="20"/>
              </w:rPr>
              <w:t>отводимы</w:t>
            </w:r>
            <w:r>
              <w:rPr>
                <w:sz w:val="20"/>
                <w:szCs w:val="20"/>
              </w:rPr>
              <w:t>е</w:t>
            </w:r>
            <w:r w:rsidRPr="009723D8">
              <w:rPr>
                <w:sz w:val="20"/>
                <w:szCs w:val="20"/>
              </w:rPr>
              <w:t xml:space="preserve"> товариществами собственников жилья, жилищно-строительными, жилищными и иными специализированными потребительскими кооперативами, управляющими организациями и другими лицами, осуществляющими деятельность по управлению многоквартирными домами, жителями индивидуальных жилых домов и другими абонентами, отводящими преимущественно сточные воды, связанные с хозяйственно-бытовой деятельностью, в отношении которых не устанавливаются нормативы водоотведения (сброса) по составу сточных вод, нормативы допустимых сбросов абонентов</w:t>
            </w:r>
            <w:r w:rsidRPr="001E1FE6">
              <w:rPr>
                <w:sz w:val="20"/>
                <w:szCs w:val="20"/>
              </w:rPr>
              <w:t>, руб./м</w:t>
            </w:r>
            <w:r w:rsidRPr="001E1FE6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24" w:type="pct"/>
            <w:vMerge w:val="restart"/>
            <w:vAlign w:val="bottom"/>
          </w:tcPr>
          <w:p w:rsidR="001239B5" w:rsidRPr="00770F03" w:rsidRDefault="001239B5" w:rsidP="0039583C">
            <w:pPr>
              <w:pStyle w:val="ac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28,90</w:t>
            </w:r>
          </w:p>
        </w:tc>
      </w:tr>
      <w:tr w:rsidR="001239B5" w:rsidRPr="004A52D4" w:rsidTr="0039583C">
        <w:trPr>
          <w:trHeight w:val="132"/>
        </w:trPr>
        <w:tc>
          <w:tcPr>
            <w:tcW w:w="268" w:type="pct"/>
            <w:vMerge/>
          </w:tcPr>
          <w:p w:rsidR="001239B5" w:rsidRPr="004A52D4" w:rsidRDefault="001239B5" w:rsidP="0039583C">
            <w:pPr>
              <w:pStyle w:val="ac"/>
              <w:spacing w:line="276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008" w:type="pct"/>
          </w:tcPr>
          <w:p w:rsidR="001239B5" w:rsidRPr="006A58C3" w:rsidRDefault="001239B5" w:rsidP="0039583C">
            <w:pPr>
              <w:pStyle w:val="ac"/>
              <w:spacing w:line="276" w:lineRule="auto"/>
              <w:jc w:val="left"/>
              <w:rPr>
                <w:noProof/>
                <w:sz w:val="20"/>
                <w:szCs w:val="20"/>
              </w:rPr>
            </w:pPr>
            <w:r w:rsidRPr="006A58C3">
              <w:rPr>
                <w:noProof/>
                <w:sz w:val="20"/>
                <w:szCs w:val="20"/>
              </w:rPr>
              <w:t>Население (с учетом НДС)</w:t>
            </w:r>
          </w:p>
        </w:tc>
        <w:tc>
          <w:tcPr>
            <w:tcW w:w="724" w:type="pct"/>
            <w:vMerge/>
            <w:vAlign w:val="bottom"/>
          </w:tcPr>
          <w:p w:rsidR="001239B5" w:rsidRPr="00770F03" w:rsidRDefault="001239B5" w:rsidP="0039583C">
            <w:pPr>
              <w:pStyle w:val="ac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239B5" w:rsidRPr="004A52D4" w:rsidTr="0039583C">
        <w:trPr>
          <w:trHeight w:val="132"/>
        </w:trPr>
        <w:tc>
          <w:tcPr>
            <w:tcW w:w="268" w:type="pct"/>
          </w:tcPr>
          <w:p w:rsidR="001239B5" w:rsidRDefault="001239B5" w:rsidP="0039583C">
            <w:pPr>
              <w:pStyle w:val="ac"/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3.</w:t>
            </w:r>
          </w:p>
        </w:tc>
        <w:tc>
          <w:tcPr>
            <w:tcW w:w="4008" w:type="pct"/>
          </w:tcPr>
          <w:p w:rsidR="001239B5" w:rsidRPr="001E1FE6" w:rsidRDefault="001239B5" w:rsidP="0039583C">
            <w:pPr>
              <w:pStyle w:val="ac"/>
              <w:spacing w:line="276" w:lineRule="auto"/>
              <w:jc w:val="left"/>
              <w:rPr>
                <w:noProof/>
                <w:sz w:val="20"/>
                <w:szCs w:val="20"/>
              </w:rPr>
            </w:pPr>
            <w:r>
              <w:rPr>
                <w:sz w:val="20"/>
                <w:szCs w:val="20"/>
              </w:rPr>
              <w:t>Сточные воды, отводимые иными абонентами (очистка</w:t>
            </w:r>
            <w:r w:rsidRPr="001E1FE6">
              <w:rPr>
                <w:sz w:val="20"/>
                <w:szCs w:val="20"/>
              </w:rPr>
              <w:t>), руб./м</w:t>
            </w:r>
            <w:r w:rsidRPr="001E1FE6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24" w:type="pct"/>
            <w:vAlign w:val="bottom"/>
          </w:tcPr>
          <w:p w:rsidR="001239B5" w:rsidRPr="00770F03" w:rsidRDefault="001239B5" w:rsidP="0039583C">
            <w:pPr>
              <w:pStyle w:val="ac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7,78</w:t>
            </w:r>
          </w:p>
        </w:tc>
      </w:tr>
      <w:tr w:rsidR="001239B5" w:rsidRPr="004A52D4" w:rsidTr="0039583C">
        <w:trPr>
          <w:trHeight w:val="132"/>
        </w:trPr>
        <w:tc>
          <w:tcPr>
            <w:tcW w:w="268" w:type="pct"/>
            <w:vMerge w:val="restart"/>
          </w:tcPr>
          <w:p w:rsidR="001239B5" w:rsidRDefault="001239B5" w:rsidP="0039583C">
            <w:pPr>
              <w:pStyle w:val="ac"/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4.</w:t>
            </w:r>
          </w:p>
        </w:tc>
        <w:tc>
          <w:tcPr>
            <w:tcW w:w="4008" w:type="pct"/>
          </w:tcPr>
          <w:p w:rsidR="001239B5" w:rsidRPr="001E1FE6" w:rsidRDefault="001239B5" w:rsidP="0039583C">
            <w:pPr>
              <w:pStyle w:val="ac"/>
              <w:spacing w:line="276" w:lineRule="auto"/>
              <w:jc w:val="left"/>
              <w:rPr>
                <w:noProof/>
                <w:sz w:val="20"/>
                <w:szCs w:val="20"/>
              </w:rPr>
            </w:pPr>
            <w:r>
              <w:rPr>
                <w:sz w:val="20"/>
                <w:szCs w:val="20"/>
              </w:rPr>
              <w:t>Сточные воды, отводимые иными абонентами (очистка</w:t>
            </w:r>
            <w:r w:rsidRPr="001E1FE6">
              <w:rPr>
                <w:sz w:val="20"/>
                <w:szCs w:val="20"/>
              </w:rPr>
              <w:t>), руб./м</w:t>
            </w:r>
            <w:r w:rsidRPr="001E1FE6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24" w:type="pct"/>
            <w:vMerge w:val="restart"/>
            <w:vAlign w:val="bottom"/>
          </w:tcPr>
          <w:p w:rsidR="001239B5" w:rsidRPr="00770F03" w:rsidRDefault="001239B5" w:rsidP="0039583C">
            <w:pPr>
              <w:pStyle w:val="ac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239B5" w:rsidRPr="004A52D4" w:rsidTr="0039583C">
        <w:trPr>
          <w:trHeight w:val="132"/>
        </w:trPr>
        <w:tc>
          <w:tcPr>
            <w:tcW w:w="268" w:type="pct"/>
            <w:vMerge/>
          </w:tcPr>
          <w:p w:rsidR="001239B5" w:rsidRDefault="001239B5" w:rsidP="0039583C">
            <w:pPr>
              <w:pStyle w:val="ac"/>
              <w:spacing w:line="276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008" w:type="pct"/>
          </w:tcPr>
          <w:p w:rsidR="001239B5" w:rsidRPr="006A58C3" w:rsidRDefault="001239B5" w:rsidP="0039583C">
            <w:pPr>
              <w:pStyle w:val="ac"/>
              <w:spacing w:line="276" w:lineRule="auto"/>
              <w:jc w:val="left"/>
              <w:rPr>
                <w:noProof/>
                <w:sz w:val="20"/>
                <w:szCs w:val="20"/>
              </w:rPr>
            </w:pPr>
            <w:r w:rsidRPr="006A58C3">
              <w:rPr>
                <w:noProof/>
                <w:sz w:val="20"/>
                <w:szCs w:val="20"/>
              </w:rPr>
              <w:t>Население (с учетом НДС)</w:t>
            </w:r>
          </w:p>
        </w:tc>
        <w:tc>
          <w:tcPr>
            <w:tcW w:w="724" w:type="pct"/>
            <w:vMerge/>
            <w:vAlign w:val="bottom"/>
          </w:tcPr>
          <w:p w:rsidR="001239B5" w:rsidRDefault="001239B5" w:rsidP="0039583C">
            <w:pPr>
              <w:pStyle w:val="ac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1239B5" w:rsidRPr="004A52D4" w:rsidTr="0039583C">
        <w:trPr>
          <w:trHeight w:val="132"/>
        </w:trPr>
        <w:tc>
          <w:tcPr>
            <w:tcW w:w="268" w:type="pct"/>
          </w:tcPr>
          <w:p w:rsidR="001239B5" w:rsidRPr="004A52D4" w:rsidRDefault="001239B5" w:rsidP="0039583C">
            <w:pPr>
              <w:pStyle w:val="ac"/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5.</w:t>
            </w:r>
          </w:p>
        </w:tc>
        <w:tc>
          <w:tcPr>
            <w:tcW w:w="4008" w:type="pct"/>
          </w:tcPr>
          <w:p w:rsidR="001239B5" w:rsidRPr="001E1FE6" w:rsidRDefault="001239B5" w:rsidP="0039583C">
            <w:pPr>
              <w:pStyle w:val="ac"/>
              <w:jc w:val="left"/>
              <w:rPr>
                <w:noProof/>
                <w:sz w:val="20"/>
                <w:szCs w:val="20"/>
              </w:rPr>
            </w:pPr>
            <w:r>
              <w:rPr>
                <w:sz w:val="20"/>
                <w:szCs w:val="20"/>
              </w:rPr>
              <w:t>Сточные воды, отводимые иными абонентами через  коллектор органосодержащих стоков наружных сетей производственной канализации</w:t>
            </w:r>
            <w:r w:rsidRPr="001E1FE6">
              <w:rPr>
                <w:sz w:val="20"/>
                <w:szCs w:val="20"/>
              </w:rPr>
              <w:t>, руб./м</w:t>
            </w:r>
            <w:r w:rsidRPr="001E1FE6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24" w:type="pct"/>
            <w:vAlign w:val="bottom"/>
          </w:tcPr>
          <w:p w:rsidR="001239B5" w:rsidRPr="00770F03" w:rsidRDefault="001239B5" w:rsidP="0039583C">
            <w:pPr>
              <w:pStyle w:val="ac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9,78</w:t>
            </w:r>
          </w:p>
        </w:tc>
      </w:tr>
      <w:tr w:rsidR="001239B5" w:rsidRPr="004A52D4" w:rsidTr="0039583C">
        <w:trPr>
          <w:trHeight w:val="132"/>
        </w:trPr>
        <w:tc>
          <w:tcPr>
            <w:tcW w:w="268" w:type="pct"/>
            <w:vMerge w:val="restart"/>
          </w:tcPr>
          <w:p w:rsidR="001239B5" w:rsidRPr="004A52D4" w:rsidRDefault="001239B5" w:rsidP="0039583C">
            <w:pPr>
              <w:pStyle w:val="ac"/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6.</w:t>
            </w:r>
          </w:p>
        </w:tc>
        <w:tc>
          <w:tcPr>
            <w:tcW w:w="4008" w:type="pct"/>
          </w:tcPr>
          <w:p w:rsidR="001239B5" w:rsidRPr="001E1FE6" w:rsidRDefault="001239B5" w:rsidP="0039583C">
            <w:pPr>
              <w:pStyle w:val="ac"/>
              <w:jc w:val="left"/>
              <w:rPr>
                <w:noProof/>
                <w:sz w:val="20"/>
                <w:szCs w:val="20"/>
              </w:rPr>
            </w:pPr>
            <w:r>
              <w:rPr>
                <w:sz w:val="20"/>
                <w:szCs w:val="20"/>
              </w:rPr>
              <w:t>Сточные воды, отводимые иными абонентами через  коллектор органосодержащих стоков наружных сетей производственной канализации</w:t>
            </w:r>
            <w:r w:rsidRPr="001E1FE6">
              <w:rPr>
                <w:sz w:val="20"/>
                <w:szCs w:val="20"/>
              </w:rPr>
              <w:t>, руб./м</w:t>
            </w:r>
            <w:r w:rsidRPr="001E1FE6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24" w:type="pct"/>
            <w:vMerge w:val="restart"/>
            <w:vAlign w:val="bottom"/>
          </w:tcPr>
          <w:p w:rsidR="001239B5" w:rsidRPr="00770F03" w:rsidRDefault="001239B5" w:rsidP="0039583C">
            <w:pPr>
              <w:pStyle w:val="ac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239B5" w:rsidRPr="004A52D4" w:rsidTr="0039583C">
        <w:trPr>
          <w:trHeight w:val="132"/>
        </w:trPr>
        <w:tc>
          <w:tcPr>
            <w:tcW w:w="268" w:type="pct"/>
            <w:vMerge/>
          </w:tcPr>
          <w:p w:rsidR="001239B5" w:rsidRPr="004A52D4" w:rsidRDefault="001239B5" w:rsidP="0039583C">
            <w:pPr>
              <w:pStyle w:val="ac"/>
              <w:spacing w:line="276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008" w:type="pct"/>
          </w:tcPr>
          <w:p w:rsidR="001239B5" w:rsidRPr="006A58C3" w:rsidRDefault="001239B5" w:rsidP="0039583C">
            <w:pPr>
              <w:pStyle w:val="ac"/>
              <w:spacing w:line="276" w:lineRule="auto"/>
              <w:jc w:val="left"/>
              <w:rPr>
                <w:noProof/>
                <w:sz w:val="20"/>
                <w:szCs w:val="20"/>
              </w:rPr>
            </w:pPr>
            <w:r w:rsidRPr="006A58C3">
              <w:rPr>
                <w:noProof/>
                <w:sz w:val="20"/>
                <w:szCs w:val="20"/>
              </w:rPr>
              <w:t>Население (с учетом НДС)</w:t>
            </w:r>
          </w:p>
        </w:tc>
        <w:tc>
          <w:tcPr>
            <w:tcW w:w="724" w:type="pct"/>
            <w:vMerge/>
          </w:tcPr>
          <w:p w:rsidR="001239B5" w:rsidRPr="004A52D4" w:rsidRDefault="001239B5" w:rsidP="0039583C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1239B5" w:rsidRDefault="001239B5" w:rsidP="001239B5">
      <w:pPr>
        <w:pStyle w:val="ac"/>
        <w:ind w:firstLine="709"/>
        <w:rPr>
          <w:sz w:val="24"/>
          <w:szCs w:val="24"/>
        </w:rPr>
      </w:pPr>
      <w:r>
        <w:rPr>
          <w:b/>
          <w:sz w:val="24"/>
          <w:szCs w:val="24"/>
        </w:rPr>
        <w:t>4.2</w:t>
      </w:r>
      <w:r w:rsidRPr="00DA20C7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Утвердить производственную программу </w:t>
      </w:r>
      <w:r>
        <w:rPr>
          <w:sz w:val="24"/>
          <w:szCs w:val="24"/>
          <w:lang w:eastAsia="en-US"/>
        </w:rPr>
        <w:t>ОБЩЕСТВА С ОГРАНИЧЕННОЙ ОТВЕТСТВЕННОСТЬЮ «ВОЛГА – УПРАВЛЯЮЩАЯ КОМПАНИЯ «ЖИЛИЩНО-КОММУНАЛЬНОГО ХОЗЯЙСТВА», г. Балахна</w:t>
      </w:r>
      <w:r w:rsidRPr="00B61D28">
        <w:rPr>
          <w:sz w:val="24"/>
          <w:szCs w:val="24"/>
          <w:lang w:eastAsia="en-US"/>
        </w:rPr>
        <w:t xml:space="preserve"> Нижегородской области</w:t>
      </w:r>
      <w:r>
        <w:rPr>
          <w:noProof/>
          <w:sz w:val="24"/>
          <w:szCs w:val="24"/>
        </w:rPr>
        <w:t>, в сфере водоотведения согласно приложению к настоящему решению.</w:t>
      </w:r>
    </w:p>
    <w:p w:rsidR="001239B5" w:rsidRDefault="001239B5" w:rsidP="001239B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4.3</w:t>
      </w:r>
      <w:r w:rsidRPr="009469D3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61D28">
        <w:rPr>
          <w:sz w:val="24"/>
          <w:szCs w:val="24"/>
        </w:rPr>
        <w:t>Расходы, учтенные</w:t>
      </w:r>
      <w:r>
        <w:rPr>
          <w:sz w:val="24"/>
          <w:szCs w:val="24"/>
        </w:rPr>
        <w:t xml:space="preserve">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1239B5" w:rsidRPr="00A04C60" w:rsidRDefault="001239B5" w:rsidP="001239B5">
      <w:pPr>
        <w:pStyle w:val="ac"/>
        <w:ind w:firstLine="720"/>
        <w:rPr>
          <w:sz w:val="24"/>
          <w:szCs w:val="24"/>
        </w:rPr>
      </w:pPr>
      <w:r>
        <w:rPr>
          <w:b/>
          <w:sz w:val="24"/>
          <w:szCs w:val="24"/>
        </w:rPr>
        <w:t>4.4</w:t>
      </w:r>
      <w:r w:rsidRPr="00463626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CB067C">
        <w:rPr>
          <w:sz w:val="24"/>
          <w:szCs w:val="24"/>
        </w:rPr>
        <w:t xml:space="preserve">В связи с тем, что в отношении </w:t>
      </w:r>
      <w:r>
        <w:rPr>
          <w:sz w:val="24"/>
          <w:szCs w:val="24"/>
          <w:lang w:eastAsia="en-US"/>
        </w:rPr>
        <w:t>ОБЩЕСТВА С ОГРАНИЧЕННОЙ ОТВЕТСТВЕННОСТЬЮ «ВОЛГА – УПРАВЛЯЮЩАЯ КОМПАНИЯ «ЖИЛИЩНО-КОММУНАЛЬНОГО ХОЗЯЙСТВА», г. Балахна</w:t>
      </w:r>
      <w:r w:rsidRPr="00B61D28">
        <w:rPr>
          <w:sz w:val="24"/>
          <w:szCs w:val="24"/>
          <w:lang w:eastAsia="en-US"/>
        </w:rPr>
        <w:t xml:space="preserve"> Нижегородской области</w:t>
      </w:r>
      <w:r w:rsidRPr="00CB067C">
        <w:rPr>
          <w:noProof/>
          <w:sz w:val="24"/>
          <w:szCs w:val="24"/>
        </w:rPr>
        <w:t xml:space="preserve">, государственное регулирование </w:t>
      </w:r>
      <w:r w:rsidRPr="00CB067C">
        <w:rPr>
          <w:sz w:val="24"/>
          <w:szCs w:val="24"/>
        </w:rPr>
        <w:t>ранее не осуществлялось и на основании пункта 27 Правил регулирования тарифов в сфере водоснабжения и водоотведения, утвержденных постановлением Правительства Российской Федерации от 13 мая 2013 года № 406,</w:t>
      </w:r>
      <w:r w:rsidRPr="00CB067C">
        <w:rPr>
          <w:noProof/>
          <w:sz w:val="24"/>
          <w:szCs w:val="24"/>
        </w:rPr>
        <w:t xml:space="preserve"> т</w:t>
      </w:r>
      <w:r w:rsidRPr="00CB067C">
        <w:rPr>
          <w:sz w:val="24"/>
          <w:szCs w:val="24"/>
        </w:rPr>
        <w:t xml:space="preserve">арифы,  установленные пунктом </w:t>
      </w:r>
      <w:r>
        <w:rPr>
          <w:sz w:val="24"/>
          <w:szCs w:val="24"/>
        </w:rPr>
        <w:t>4</w:t>
      </w:r>
      <w:r w:rsidRPr="00CB067C">
        <w:rPr>
          <w:sz w:val="24"/>
          <w:szCs w:val="24"/>
        </w:rPr>
        <w:t xml:space="preserve">.1. настоящего решения, действуют с 1 </w:t>
      </w:r>
      <w:r>
        <w:rPr>
          <w:sz w:val="24"/>
          <w:szCs w:val="24"/>
        </w:rPr>
        <w:t>ноября</w:t>
      </w:r>
      <w:r w:rsidRPr="00CB067C">
        <w:rPr>
          <w:sz w:val="24"/>
          <w:szCs w:val="24"/>
        </w:rPr>
        <w:t xml:space="preserve"> по 31 </w:t>
      </w:r>
      <w:r w:rsidRPr="00A04C60">
        <w:rPr>
          <w:sz w:val="24"/>
          <w:szCs w:val="24"/>
        </w:rPr>
        <w:t>декабря 201</w:t>
      </w:r>
      <w:r>
        <w:rPr>
          <w:sz w:val="24"/>
          <w:szCs w:val="24"/>
        </w:rPr>
        <w:t>4</w:t>
      </w:r>
      <w:r w:rsidRPr="00A04C60">
        <w:rPr>
          <w:sz w:val="24"/>
          <w:szCs w:val="24"/>
        </w:rPr>
        <w:t xml:space="preserve"> года включительно.</w:t>
      </w:r>
    </w:p>
    <w:p w:rsidR="001239B5" w:rsidRDefault="001239B5" w:rsidP="001239B5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вопросу голосовали: «за» единогласно.</w:t>
      </w:r>
    </w:p>
    <w:p w:rsidR="001239B5" w:rsidRDefault="001239B5" w:rsidP="00D56BB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239B5" w:rsidRDefault="001239B5" w:rsidP="001239B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Pr="000046F2">
        <w:rPr>
          <w:b/>
          <w:sz w:val="24"/>
          <w:szCs w:val="24"/>
        </w:rPr>
        <w:t>. СЛУШАЛИ:</w:t>
      </w:r>
      <w:r>
        <w:rPr>
          <w:sz w:val="24"/>
          <w:szCs w:val="24"/>
        </w:rPr>
        <w:t xml:space="preserve"> Об установлении тарифов на услуги по утилизации, обезвреживанию и захоронению твердых бытовых отходов, оказываемые </w:t>
      </w:r>
      <w:r w:rsidRPr="000046F2">
        <w:rPr>
          <w:sz w:val="24"/>
          <w:szCs w:val="24"/>
        </w:rPr>
        <w:t>МУНИЦИПАЛЬН</w:t>
      </w:r>
      <w:r>
        <w:rPr>
          <w:sz w:val="24"/>
          <w:szCs w:val="24"/>
        </w:rPr>
        <w:t>ЫМ УНИТАРНЫМ</w:t>
      </w:r>
      <w:r w:rsidRPr="000046F2">
        <w:rPr>
          <w:sz w:val="24"/>
          <w:szCs w:val="24"/>
        </w:rPr>
        <w:t xml:space="preserve"> ПРЕДПРИЯТИЕ</w:t>
      </w:r>
      <w:r>
        <w:rPr>
          <w:sz w:val="24"/>
          <w:szCs w:val="24"/>
        </w:rPr>
        <w:t>М</w:t>
      </w:r>
      <w:r w:rsidRPr="000046F2">
        <w:rPr>
          <w:sz w:val="24"/>
          <w:szCs w:val="24"/>
        </w:rPr>
        <w:t xml:space="preserve"> ПЕРЕВОЗСКОГО МУНИЦИПАЛЬНОГ</w:t>
      </w:r>
      <w:r>
        <w:rPr>
          <w:sz w:val="24"/>
          <w:szCs w:val="24"/>
        </w:rPr>
        <w:t>О РАЙОНА НИЖЕГОРОДСКОЙ ОБЛАСТИ «</w:t>
      </w:r>
      <w:r w:rsidRPr="000046F2">
        <w:rPr>
          <w:sz w:val="24"/>
          <w:szCs w:val="24"/>
        </w:rPr>
        <w:t>КОММУНАЛЬЩИК</w:t>
      </w:r>
      <w:r>
        <w:rPr>
          <w:sz w:val="24"/>
          <w:szCs w:val="24"/>
        </w:rPr>
        <w:t>», г. Перевоз Нижегородской области.</w:t>
      </w:r>
    </w:p>
    <w:p w:rsidR="001239B5" w:rsidRDefault="001239B5" w:rsidP="001239B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046F2">
        <w:rPr>
          <w:sz w:val="24"/>
          <w:szCs w:val="24"/>
          <w:u w:val="single"/>
        </w:rPr>
        <w:t>Основание для рассмотрения:</w:t>
      </w:r>
      <w:r>
        <w:rPr>
          <w:sz w:val="24"/>
          <w:szCs w:val="24"/>
        </w:rPr>
        <w:t xml:space="preserve"> дело об установлении тарифов от 11 августа 2014 года № 516-3847/14.</w:t>
      </w:r>
    </w:p>
    <w:p w:rsidR="001239B5" w:rsidRDefault="001239B5" w:rsidP="001239B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046F2">
        <w:rPr>
          <w:sz w:val="24"/>
          <w:szCs w:val="24"/>
          <w:u w:val="single"/>
        </w:rPr>
        <w:t>Уполномоченный по делу:</w:t>
      </w:r>
      <w:r>
        <w:rPr>
          <w:sz w:val="24"/>
          <w:szCs w:val="24"/>
        </w:rPr>
        <w:t xml:space="preserve"> начальник отдела региональной службы по тарифам Нижегородской области С.К. Пупынина.</w:t>
      </w:r>
    </w:p>
    <w:p w:rsidR="001239B5" w:rsidRDefault="001239B5" w:rsidP="001239B5">
      <w:pPr>
        <w:autoSpaceDE w:val="0"/>
        <w:autoSpaceDN w:val="0"/>
        <w:adjustRightInd w:val="0"/>
        <w:jc w:val="both"/>
        <w:rPr>
          <w:noProof/>
          <w:sz w:val="24"/>
          <w:szCs w:val="24"/>
        </w:rPr>
      </w:pPr>
      <w:r w:rsidRPr="000046F2">
        <w:rPr>
          <w:sz w:val="24"/>
          <w:szCs w:val="24"/>
          <w:u w:val="single"/>
        </w:rPr>
        <w:t>Эксперт:</w:t>
      </w:r>
      <w:r>
        <w:rPr>
          <w:sz w:val="24"/>
          <w:szCs w:val="24"/>
        </w:rPr>
        <w:t xml:space="preserve"> эксперт 1 категории </w:t>
      </w:r>
      <w:r>
        <w:rPr>
          <w:noProof/>
          <w:sz w:val="24"/>
          <w:szCs w:val="24"/>
        </w:rPr>
        <w:t>государственного казенного учреждения Нижегородской области «Управление государственной экспертизы цен и тарифов» Л.Ю. Балеева.</w:t>
      </w:r>
    </w:p>
    <w:p w:rsidR="001239B5" w:rsidRDefault="001239B5" w:rsidP="001239B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046F2">
        <w:rPr>
          <w:noProof/>
          <w:sz w:val="24"/>
          <w:szCs w:val="24"/>
          <w:u w:val="single"/>
        </w:rPr>
        <w:t>Присутствовали:</w:t>
      </w:r>
      <w:r>
        <w:rPr>
          <w:noProof/>
          <w:sz w:val="24"/>
          <w:szCs w:val="24"/>
        </w:rPr>
        <w:t xml:space="preserve"> от </w:t>
      </w:r>
      <w:r w:rsidRPr="000046F2">
        <w:rPr>
          <w:sz w:val="24"/>
          <w:szCs w:val="24"/>
        </w:rPr>
        <w:t>МУНИЦИПАЛЬН</w:t>
      </w:r>
      <w:r>
        <w:rPr>
          <w:sz w:val="24"/>
          <w:szCs w:val="24"/>
        </w:rPr>
        <w:t>ОГО УНИТАРНОГО</w:t>
      </w:r>
      <w:r w:rsidRPr="000046F2">
        <w:rPr>
          <w:sz w:val="24"/>
          <w:szCs w:val="24"/>
        </w:rPr>
        <w:t xml:space="preserve"> ПРЕДПРИЯТИ</w:t>
      </w:r>
      <w:r>
        <w:rPr>
          <w:sz w:val="24"/>
          <w:szCs w:val="24"/>
        </w:rPr>
        <w:t>Я</w:t>
      </w:r>
      <w:r w:rsidRPr="000046F2">
        <w:rPr>
          <w:sz w:val="24"/>
          <w:szCs w:val="24"/>
        </w:rPr>
        <w:t xml:space="preserve"> ПЕРЕВОЗСКОГО МУНИЦИПАЛЬНОГ</w:t>
      </w:r>
      <w:r>
        <w:rPr>
          <w:sz w:val="24"/>
          <w:szCs w:val="24"/>
        </w:rPr>
        <w:t>О РАЙОНА НИЖЕГОРОДСКОЙ ОБЛАСТИ «</w:t>
      </w:r>
      <w:r w:rsidRPr="000046F2">
        <w:rPr>
          <w:sz w:val="24"/>
          <w:szCs w:val="24"/>
        </w:rPr>
        <w:t>КОММУНАЛЬЩИК</w:t>
      </w:r>
      <w:r>
        <w:rPr>
          <w:sz w:val="24"/>
          <w:szCs w:val="24"/>
        </w:rPr>
        <w:t>», г. Перевоз Нижегородской области – директор Абрамов Евгений Анатольевич.</w:t>
      </w:r>
    </w:p>
    <w:p w:rsidR="001239B5" w:rsidRPr="00F16CED" w:rsidRDefault="001239B5" w:rsidP="001239B5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16CED">
        <w:rPr>
          <w:b/>
          <w:sz w:val="24"/>
          <w:szCs w:val="24"/>
        </w:rPr>
        <w:t>РЕШИЛИ:</w:t>
      </w:r>
      <w:r>
        <w:rPr>
          <w:sz w:val="24"/>
          <w:szCs w:val="24"/>
        </w:rPr>
        <w:t xml:space="preserve"> </w:t>
      </w:r>
      <w:r w:rsidRPr="000046F2">
        <w:rPr>
          <w:sz w:val="24"/>
          <w:szCs w:val="24"/>
        </w:rPr>
        <w:t>В соответствии с Федеральным законом от 30 декабря 2004 года № 210-ФЗ «Об основах регулирования тарифов организаций коммунального комплекса», постановлением Правительства Российской Федерации от 14 июля 2008 года № 520 «Об основах ценообразования и порядке регулирования тарифов, надбавок и предельных индексов в сфере деятельности орган</w:t>
      </w:r>
      <w:r>
        <w:rPr>
          <w:sz w:val="24"/>
          <w:szCs w:val="24"/>
        </w:rPr>
        <w:t>изаций коммунального комплекса»</w:t>
      </w:r>
      <w:r w:rsidRPr="000046F2">
        <w:rPr>
          <w:sz w:val="24"/>
          <w:szCs w:val="24"/>
        </w:rPr>
        <w:t xml:space="preserve"> </w:t>
      </w:r>
      <w:r w:rsidRPr="00F16CED">
        <w:rPr>
          <w:sz w:val="24"/>
          <w:szCs w:val="24"/>
        </w:rPr>
        <w:t xml:space="preserve">и на основании рассмотрения расчетных и обосновывающих материалов, представленных </w:t>
      </w:r>
      <w:r w:rsidRPr="000046F2">
        <w:rPr>
          <w:sz w:val="24"/>
          <w:szCs w:val="24"/>
        </w:rPr>
        <w:t>МУНИЦИПАЛЬН</w:t>
      </w:r>
      <w:r>
        <w:rPr>
          <w:sz w:val="24"/>
          <w:szCs w:val="24"/>
        </w:rPr>
        <w:t>ЫМ УНИТАРНЫМ</w:t>
      </w:r>
      <w:r w:rsidRPr="000046F2">
        <w:rPr>
          <w:sz w:val="24"/>
          <w:szCs w:val="24"/>
        </w:rPr>
        <w:t xml:space="preserve"> ПРЕДПРИЯТИЕ</w:t>
      </w:r>
      <w:r>
        <w:rPr>
          <w:sz w:val="24"/>
          <w:szCs w:val="24"/>
        </w:rPr>
        <w:t>М</w:t>
      </w:r>
      <w:r w:rsidRPr="000046F2">
        <w:rPr>
          <w:sz w:val="24"/>
          <w:szCs w:val="24"/>
        </w:rPr>
        <w:t xml:space="preserve"> ПЕРЕВОЗСКОГО МУНИЦИПАЛЬНОГ</w:t>
      </w:r>
      <w:r>
        <w:rPr>
          <w:sz w:val="24"/>
          <w:szCs w:val="24"/>
        </w:rPr>
        <w:t>О РАЙОНА НИЖЕГОРОДСКОЙ ОБЛАСТИ «</w:t>
      </w:r>
      <w:r w:rsidRPr="000046F2">
        <w:rPr>
          <w:sz w:val="24"/>
          <w:szCs w:val="24"/>
        </w:rPr>
        <w:t>КОММУНАЛЬЩИК</w:t>
      </w:r>
      <w:r>
        <w:rPr>
          <w:sz w:val="24"/>
          <w:szCs w:val="24"/>
        </w:rPr>
        <w:t>», г. Перевоз Нижегородской области</w:t>
      </w:r>
      <w:r w:rsidRPr="00F16CED">
        <w:rPr>
          <w:sz w:val="24"/>
          <w:szCs w:val="24"/>
        </w:rPr>
        <w:t>, экспертного заключения рег. № в-</w:t>
      </w:r>
      <w:r>
        <w:rPr>
          <w:sz w:val="24"/>
          <w:szCs w:val="24"/>
        </w:rPr>
        <w:t>64</w:t>
      </w:r>
      <w:r w:rsidRPr="00F16CED">
        <w:rPr>
          <w:sz w:val="24"/>
          <w:szCs w:val="24"/>
        </w:rPr>
        <w:t xml:space="preserve"> от </w:t>
      </w:r>
      <w:r>
        <w:rPr>
          <w:sz w:val="24"/>
          <w:szCs w:val="24"/>
        </w:rPr>
        <w:t>20 октября</w:t>
      </w:r>
      <w:r w:rsidRPr="00F16CED">
        <w:rPr>
          <w:sz w:val="24"/>
          <w:szCs w:val="24"/>
        </w:rPr>
        <w:t xml:space="preserve"> 201</w:t>
      </w:r>
      <w:r>
        <w:rPr>
          <w:sz w:val="24"/>
          <w:szCs w:val="24"/>
        </w:rPr>
        <w:t>4</w:t>
      </w:r>
      <w:r w:rsidRPr="00F16CED">
        <w:rPr>
          <w:sz w:val="24"/>
          <w:szCs w:val="24"/>
        </w:rPr>
        <w:t xml:space="preserve"> года:</w:t>
      </w:r>
    </w:p>
    <w:p w:rsidR="001239B5" w:rsidRPr="00F16CED" w:rsidRDefault="001239B5" w:rsidP="001239B5">
      <w:pPr>
        <w:pStyle w:val="ac"/>
        <w:ind w:firstLine="720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Pr="00F16CED">
        <w:rPr>
          <w:b/>
          <w:sz w:val="24"/>
          <w:szCs w:val="24"/>
        </w:rPr>
        <w:t>.1.</w:t>
      </w:r>
      <w:r w:rsidRPr="00F16CED">
        <w:rPr>
          <w:sz w:val="24"/>
          <w:szCs w:val="24"/>
        </w:rPr>
        <w:t xml:space="preserve"> Установить </w:t>
      </w:r>
      <w:r w:rsidRPr="00F16CED">
        <w:rPr>
          <w:b/>
          <w:sz w:val="24"/>
          <w:szCs w:val="24"/>
        </w:rPr>
        <w:t xml:space="preserve">тарифы </w:t>
      </w:r>
      <w:r w:rsidRPr="00F16CED">
        <w:rPr>
          <w:b/>
          <w:noProof/>
          <w:sz w:val="24"/>
          <w:szCs w:val="24"/>
        </w:rPr>
        <w:t>на услуги по утилизации</w:t>
      </w:r>
      <w:r>
        <w:rPr>
          <w:b/>
          <w:noProof/>
          <w:sz w:val="24"/>
          <w:szCs w:val="24"/>
        </w:rPr>
        <w:t>, обезвреживанию и захоронению</w:t>
      </w:r>
      <w:r w:rsidRPr="00F16CED">
        <w:rPr>
          <w:b/>
          <w:noProof/>
          <w:sz w:val="24"/>
          <w:szCs w:val="24"/>
        </w:rPr>
        <w:t xml:space="preserve"> твердых бытовых отходов, </w:t>
      </w:r>
      <w:r w:rsidRPr="00F16CED">
        <w:rPr>
          <w:noProof/>
          <w:sz w:val="24"/>
          <w:szCs w:val="24"/>
        </w:rPr>
        <w:t>оказываемые</w:t>
      </w:r>
      <w:r w:rsidRPr="00F16CED">
        <w:rPr>
          <w:b/>
          <w:noProof/>
          <w:sz w:val="24"/>
          <w:szCs w:val="24"/>
        </w:rPr>
        <w:t xml:space="preserve"> </w:t>
      </w:r>
      <w:r w:rsidRPr="000046F2">
        <w:rPr>
          <w:sz w:val="24"/>
          <w:szCs w:val="24"/>
        </w:rPr>
        <w:t>МУНИЦИПАЛЬН</w:t>
      </w:r>
      <w:r>
        <w:rPr>
          <w:sz w:val="24"/>
          <w:szCs w:val="24"/>
        </w:rPr>
        <w:t>ЫМ УНИТАРНЫМ</w:t>
      </w:r>
      <w:r w:rsidRPr="000046F2">
        <w:rPr>
          <w:sz w:val="24"/>
          <w:szCs w:val="24"/>
        </w:rPr>
        <w:t xml:space="preserve"> ПРЕДПРИЯТИЕ</w:t>
      </w:r>
      <w:r>
        <w:rPr>
          <w:sz w:val="24"/>
          <w:szCs w:val="24"/>
        </w:rPr>
        <w:t>М</w:t>
      </w:r>
      <w:r w:rsidRPr="000046F2">
        <w:rPr>
          <w:sz w:val="24"/>
          <w:szCs w:val="24"/>
        </w:rPr>
        <w:t xml:space="preserve"> ПЕРЕВОЗСКОГО МУНИЦИПАЛЬНОГ</w:t>
      </w:r>
      <w:r>
        <w:rPr>
          <w:sz w:val="24"/>
          <w:szCs w:val="24"/>
        </w:rPr>
        <w:t>О РАЙОНА НИЖЕГОРОДСКОЙ ОБЛАСТИ «</w:t>
      </w:r>
      <w:r w:rsidRPr="000046F2">
        <w:rPr>
          <w:sz w:val="24"/>
          <w:szCs w:val="24"/>
        </w:rPr>
        <w:t>КОММУНАЛЬЩИК</w:t>
      </w:r>
      <w:r>
        <w:rPr>
          <w:sz w:val="24"/>
          <w:szCs w:val="24"/>
        </w:rPr>
        <w:t xml:space="preserve">», г. Перевоз Нижегородской области </w:t>
      </w:r>
      <w:r w:rsidRPr="00E74788">
        <w:rPr>
          <w:sz w:val="24"/>
          <w:szCs w:val="24"/>
        </w:rPr>
        <w:t xml:space="preserve">(анализ финансовых потребностей для реализации производственной программы и оценка доступности для потребителей услуг приведены в приложении к п. </w:t>
      </w:r>
      <w:r>
        <w:rPr>
          <w:sz w:val="24"/>
          <w:szCs w:val="24"/>
        </w:rPr>
        <w:t>5</w:t>
      </w:r>
      <w:r w:rsidRPr="00E74788">
        <w:rPr>
          <w:sz w:val="24"/>
          <w:szCs w:val="24"/>
        </w:rPr>
        <w:t xml:space="preserve"> настоящего протокола)</w:t>
      </w:r>
      <w:r w:rsidRPr="00F16CED">
        <w:rPr>
          <w:bCs/>
          <w:sz w:val="24"/>
          <w:szCs w:val="24"/>
        </w:rPr>
        <w:t xml:space="preserve">, </w:t>
      </w:r>
      <w:r w:rsidRPr="00F16CED">
        <w:rPr>
          <w:sz w:val="24"/>
          <w:szCs w:val="24"/>
        </w:rPr>
        <w:t>в следующих размерах:</w:t>
      </w:r>
    </w:p>
    <w:tbl>
      <w:tblPr>
        <w:tblW w:w="50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"/>
        <w:gridCol w:w="2535"/>
        <w:gridCol w:w="996"/>
        <w:gridCol w:w="1010"/>
        <w:gridCol w:w="988"/>
        <w:gridCol w:w="990"/>
        <w:gridCol w:w="988"/>
        <w:gridCol w:w="994"/>
        <w:gridCol w:w="986"/>
      </w:tblGrid>
      <w:tr w:rsidR="001239B5" w:rsidTr="0039583C">
        <w:tc>
          <w:tcPr>
            <w:tcW w:w="267" w:type="pct"/>
            <w:vMerge w:val="restart"/>
            <w:vAlign w:val="center"/>
            <w:hideMark/>
          </w:tcPr>
          <w:p w:rsidR="001239B5" w:rsidRPr="00F16CED" w:rsidRDefault="001239B5" w:rsidP="0039583C">
            <w:pPr>
              <w:pStyle w:val="ac"/>
              <w:jc w:val="center"/>
              <w:rPr>
                <w:sz w:val="16"/>
                <w:szCs w:val="16"/>
              </w:rPr>
            </w:pPr>
            <w:r w:rsidRPr="00F16CED">
              <w:rPr>
                <w:sz w:val="16"/>
                <w:szCs w:val="16"/>
              </w:rPr>
              <w:t>№ п/п</w:t>
            </w:r>
          </w:p>
        </w:tc>
        <w:tc>
          <w:tcPr>
            <w:tcW w:w="1264" w:type="pct"/>
            <w:vMerge w:val="restart"/>
            <w:vAlign w:val="center"/>
            <w:hideMark/>
          </w:tcPr>
          <w:p w:rsidR="001239B5" w:rsidRPr="00F16CED" w:rsidRDefault="001239B5" w:rsidP="0039583C">
            <w:pPr>
              <w:pStyle w:val="ac"/>
              <w:jc w:val="center"/>
              <w:rPr>
                <w:sz w:val="16"/>
                <w:szCs w:val="16"/>
              </w:rPr>
            </w:pPr>
            <w:r w:rsidRPr="00F16CED">
              <w:rPr>
                <w:sz w:val="16"/>
                <w:szCs w:val="16"/>
              </w:rPr>
              <w:t>Наименование регулируемой организации</w:t>
            </w:r>
          </w:p>
        </w:tc>
        <w:tc>
          <w:tcPr>
            <w:tcW w:w="3469" w:type="pct"/>
            <w:gridSpan w:val="7"/>
            <w:hideMark/>
          </w:tcPr>
          <w:p w:rsidR="001239B5" w:rsidRPr="00F16CED" w:rsidRDefault="001239B5" w:rsidP="0039583C">
            <w:pPr>
              <w:pStyle w:val="ac"/>
              <w:jc w:val="center"/>
              <w:rPr>
                <w:sz w:val="16"/>
                <w:szCs w:val="16"/>
              </w:rPr>
            </w:pPr>
            <w:r w:rsidRPr="00F16CED">
              <w:rPr>
                <w:sz w:val="16"/>
                <w:szCs w:val="16"/>
              </w:rPr>
              <w:t xml:space="preserve">Тариф на </w:t>
            </w:r>
            <w:r w:rsidRPr="00F16CED">
              <w:rPr>
                <w:noProof/>
                <w:sz w:val="16"/>
                <w:szCs w:val="16"/>
              </w:rPr>
              <w:t>услуги по утилизации, обезвреживанию и захоронению твердых бытовых отходов</w:t>
            </w:r>
            <w:r w:rsidRPr="00F16CED">
              <w:rPr>
                <w:sz w:val="16"/>
                <w:szCs w:val="16"/>
              </w:rPr>
              <w:t>, руб./м</w:t>
            </w:r>
            <w:r w:rsidRPr="00F16CED">
              <w:rPr>
                <w:sz w:val="16"/>
                <w:szCs w:val="16"/>
                <w:vertAlign w:val="superscript"/>
              </w:rPr>
              <w:t>3</w:t>
            </w:r>
          </w:p>
        </w:tc>
      </w:tr>
      <w:tr w:rsidR="001239B5" w:rsidTr="0039583C">
        <w:tc>
          <w:tcPr>
            <w:tcW w:w="267" w:type="pct"/>
            <w:vMerge/>
            <w:hideMark/>
          </w:tcPr>
          <w:p w:rsidR="001239B5" w:rsidRPr="00F16CED" w:rsidRDefault="001239B5" w:rsidP="0039583C">
            <w:pPr>
              <w:pStyle w:val="ac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4" w:type="pct"/>
            <w:vMerge/>
            <w:hideMark/>
          </w:tcPr>
          <w:p w:rsidR="001239B5" w:rsidRPr="00F16CED" w:rsidRDefault="001239B5" w:rsidP="0039583C">
            <w:pPr>
              <w:pStyle w:val="ac"/>
              <w:jc w:val="left"/>
              <w:rPr>
                <w:b/>
                <w:noProof/>
                <w:sz w:val="16"/>
                <w:szCs w:val="16"/>
              </w:rPr>
            </w:pPr>
          </w:p>
        </w:tc>
        <w:tc>
          <w:tcPr>
            <w:tcW w:w="497" w:type="pct"/>
            <w:hideMark/>
          </w:tcPr>
          <w:p w:rsidR="001239B5" w:rsidRPr="00F16CED" w:rsidRDefault="001239B5" w:rsidP="0039583C">
            <w:pPr>
              <w:pStyle w:val="ac"/>
              <w:jc w:val="center"/>
              <w:rPr>
                <w:sz w:val="16"/>
                <w:szCs w:val="16"/>
              </w:rPr>
            </w:pPr>
            <w:r w:rsidRPr="00F16CED">
              <w:rPr>
                <w:sz w:val="16"/>
                <w:szCs w:val="16"/>
              </w:rPr>
              <w:t xml:space="preserve">С 1 </w:t>
            </w:r>
            <w:r>
              <w:rPr>
                <w:sz w:val="16"/>
                <w:szCs w:val="16"/>
              </w:rPr>
              <w:t>декабря</w:t>
            </w:r>
            <w:r w:rsidRPr="00F16CED">
              <w:rPr>
                <w:sz w:val="16"/>
                <w:szCs w:val="16"/>
              </w:rPr>
              <w:t xml:space="preserve"> по 31 декабря 2014 года</w:t>
            </w:r>
          </w:p>
        </w:tc>
        <w:tc>
          <w:tcPr>
            <w:tcW w:w="504" w:type="pct"/>
          </w:tcPr>
          <w:p w:rsidR="001239B5" w:rsidRPr="00F16CED" w:rsidRDefault="001239B5" w:rsidP="0039583C">
            <w:pPr>
              <w:pStyle w:val="ac"/>
              <w:jc w:val="center"/>
              <w:rPr>
                <w:sz w:val="16"/>
                <w:szCs w:val="16"/>
              </w:rPr>
            </w:pPr>
            <w:r w:rsidRPr="00F16CED">
              <w:rPr>
                <w:sz w:val="16"/>
                <w:szCs w:val="16"/>
              </w:rPr>
              <w:t>С 1 января по 30 июня 2015 года</w:t>
            </w:r>
          </w:p>
        </w:tc>
        <w:tc>
          <w:tcPr>
            <w:tcW w:w="493" w:type="pct"/>
          </w:tcPr>
          <w:p w:rsidR="001239B5" w:rsidRPr="00F16CED" w:rsidRDefault="001239B5" w:rsidP="0039583C">
            <w:pPr>
              <w:pStyle w:val="ac"/>
              <w:jc w:val="center"/>
              <w:rPr>
                <w:sz w:val="16"/>
                <w:szCs w:val="16"/>
              </w:rPr>
            </w:pPr>
            <w:r w:rsidRPr="00F16CED">
              <w:rPr>
                <w:sz w:val="16"/>
                <w:szCs w:val="16"/>
              </w:rPr>
              <w:t>С 1 июля по 31 декабря 2015 года</w:t>
            </w:r>
          </w:p>
        </w:tc>
        <w:tc>
          <w:tcPr>
            <w:tcW w:w="494" w:type="pct"/>
          </w:tcPr>
          <w:p w:rsidR="001239B5" w:rsidRPr="00F16CED" w:rsidRDefault="001239B5" w:rsidP="0039583C">
            <w:pPr>
              <w:pStyle w:val="ac"/>
              <w:jc w:val="center"/>
              <w:rPr>
                <w:sz w:val="16"/>
                <w:szCs w:val="16"/>
              </w:rPr>
            </w:pPr>
            <w:r w:rsidRPr="00F16CED">
              <w:rPr>
                <w:sz w:val="16"/>
                <w:szCs w:val="16"/>
              </w:rPr>
              <w:t>С 1 января по 30 июня 2016 года</w:t>
            </w:r>
          </w:p>
        </w:tc>
        <w:tc>
          <w:tcPr>
            <w:tcW w:w="493" w:type="pct"/>
          </w:tcPr>
          <w:p w:rsidR="001239B5" w:rsidRPr="00F16CED" w:rsidRDefault="001239B5" w:rsidP="0039583C">
            <w:pPr>
              <w:pStyle w:val="ac"/>
              <w:jc w:val="center"/>
              <w:rPr>
                <w:sz w:val="16"/>
                <w:szCs w:val="16"/>
              </w:rPr>
            </w:pPr>
            <w:r w:rsidRPr="00F16CED">
              <w:rPr>
                <w:sz w:val="16"/>
                <w:szCs w:val="16"/>
              </w:rPr>
              <w:t>С 1 июля по 31 декабря 2016 года</w:t>
            </w:r>
          </w:p>
        </w:tc>
        <w:tc>
          <w:tcPr>
            <w:tcW w:w="496" w:type="pct"/>
          </w:tcPr>
          <w:p w:rsidR="001239B5" w:rsidRPr="00F16CED" w:rsidRDefault="001239B5" w:rsidP="0039583C">
            <w:pPr>
              <w:pStyle w:val="ac"/>
              <w:jc w:val="center"/>
              <w:rPr>
                <w:sz w:val="16"/>
                <w:szCs w:val="16"/>
              </w:rPr>
            </w:pPr>
            <w:r w:rsidRPr="00F16CED">
              <w:rPr>
                <w:sz w:val="16"/>
                <w:szCs w:val="16"/>
              </w:rPr>
              <w:t>С 1 января по 30 июня 2017 года</w:t>
            </w:r>
          </w:p>
        </w:tc>
        <w:tc>
          <w:tcPr>
            <w:tcW w:w="493" w:type="pct"/>
          </w:tcPr>
          <w:p w:rsidR="001239B5" w:rsidRPr="00F16CED" w:rsidRDefault="001239B5" w:rsidP="0039583C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1 июля по 31 декабря 2017</w:t>
            </w:r>
            <w:r w:rsidRPr="00F16CED">
              <w:rPr>
                <w:sz w:val="16"/>
                <w:szCs w:val="16"/>
              </w:rPr>
              <w:t xml:space="preserve"> года</w:t>
            </w:r>
          </w:p>
        </w:tc>
      </w:tr>
      <w:tr w:rsidR="001239B5" w:rsidTr="0039583C">
        <w:tc>
          <w:tcPr>
            <w:tcW w:w="267" w:type="pct"/>
            <w:hideMark/>
          </w:tcPr>
          <w:p w:rsidR="001239B5" w:rsidRPr="00F16CED" w:rsidRDefault="001239B5" w:rsidP="0039583C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  <w:r w:rsidRPr="00F16CED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264" w:type="pct"/>
            <w:hideMark/>
          </w:tcPr>
          <w:p w:rsidR="001239B5" w:rsidRPr="00F16CED" w:rsidRDefault="001239B5" w:rsidP="0039583C">
            <w:pPr>
              <w:pStyle w:val="ac"/>
              <w:jc w:val="left"/>
              <w:rPr>
                <w:b/>
                <w:noProof/>
                <w:sz w:val="20"/>
                <w:szCs w:val="20"/>
              </w:rPr>
            </w:pPr>
            <w:r w:rsidRPr="00F16CED">
              <w:rPr>
                <w:sz w:val="20"/>
                <w:szCs w:val="20"/>
              </w:rPr>
              <w:t>МУНИЦИПАЛЬН</w:t>
            </w:r>
            <w:r>
              <w:rPr>
                <w:sz w:val="20"/>
                <w:szCs w:val="20"/>
              </w:rPr>
              <w:t>ОЕ</w:t>
            </w:r>
            <w:r w:rsidRPr="00F16CED">
              <w:rPr>
                <w:sz w:val="20"/>
                <w:szCs w:val="20"/>
              </w:rPr>
              <w:t xml:space="preserve"> УНИТАРН</w:t>
            </w:r>
            <w:r>
              <w:rPr>
                <w:sz w:val="20"/>
                <w:szCs w:val="20"/>
              </w:rPr>
              <w:t>ОЕ</w:t>
            </w:r>
            <w:r w:rsidRPr="00F16CED">
              <w:rPr>
                <w:sz w:val="20"/>
                <w:szCs w:val="20"/>
              </w:rPr>
              <w:t xml:space="preserve"> ПРЕДПРИЯТИЕ ПЕРЕВОЗСКОГО МУНИЦИПАЛЬНОГО РАЙОНА НИЖЕГОРОДСКОЙ ОБЛАСТИ «КОММУНАЛЬЩИК», г.</w:t>
            </w:r>
            <w:r>
              <w:rPr>
                <w:sz w:val="20"/>
                <w:szCs w:val="20"/>
              </w:rPr>
              <w:t> </w:t>
            </w:r>
            <w:r w:rsidRPr="00F16CED">
              <w:rPr>
                <w:sz w:val="20"/>
                <w:szCs w:val="20"/>
              </w:rPr>
              <w:t>Перевоз Нижегородской области</w:t>
            </w:r>
          </w:p>
        </w:tc>
        <w:tc>
          <w:tcPr>
            <w:tcW w:w="497" w:type="pct"/>
            <w:vAlign w:val="bottom"/>
            <w:hideMark/>
          </w:tcPr>
          <w:p w:rsidR="001239B5" w:rsidRPr="00D2146C" w:rsidRDefault="001239B5" w:rsidP="0039583C">
            <w:pPr>
              <w:pStyle w:val="ac"/>
              <w:jc w:val="center"/>
              <w:rPr>
                <w:sz w:val="20"/>
                <w:szCs w:val="20"/>
              </w:rPr>
            </w:pPr>
            <w:r w:rsidRPr="00D2146C">
              <w:rPr>
                <w:sz w:val="20"/>
                <w:szCs w:val="20"/>
              </w:rPr>
              <w:t>67,74</w:t>
            </w:r>
          </w:p>
        </w:tc>
        <w:tc>
          <w:tcPr>
            <w:tcW w:w="504" w:type="pct"/>
            <w:vAlign w:val="bottom"/>
          </w:tcPr>
          <w:p w:rsidR="001239B5" w:rsidRPr="00D2146C" w:rsidRDefault="001239B5" w:rsidP="0039583C">
            <w:pPr>
              <w:pStyle w:val="ac"/>
              <w:jc w:val="center"/>
              <w:rPr>
                <w:sz w:val="20"/>
                <w:szCs w:val="20"/>
              </w:rPr>
            </w:pPr>
            <w:r w:rsidRPr="00D2146C">
              <w:rPr>
                <w:sz w:val="20"/>
                <w:szCs w:val="20"/>
              </w:rPr>
              <w:t>67,74</w:t>
            </w:r>
          </w:p>
        </w:tc>
        <w:tc>
          <w:tcPr>
            <w:tcW w:w="493" w:type="pct"/>
            <w:vAlign w:val="bottom"/>
          </w:tcPr>
          <w:p w:rsidR="001239B5" w:rsidRPr="00D2146C" w:rsidRDefault="001239B5" w:rsidP="0039583C">
            <w:pPr>
              <w:pStyle w:val="ac"/>
              <w:jc w:val="center"/>
              <w:rPr>
                <w:sz w:val="20"/>
                <w:szCs w:val="20"/>
              </w:rPr>
            </w:pPr>
            <w:r w:rsidRPr="00D2146C">
              <w:rPr>
                <w:sz w:val="20"/>
                <w:szCs w:val="20"/>
              </w:rPr>
              <w:t>71,31</w:t>
            </w:r>
          </w:p>
        </w:tc>
        <w:tc>
          <w:tcPr>
            <w:tcW w:w="494" w:type="pct"/>
            <w:vAlign w:val="bottom"/>
          </w:tcPr>
          <w:p w:rsidR="001239B5" w:rsidRPr="00D2146C" w:rsidRDefault="001239B5" w:rsidP="0039583C">
            <w:pPr>
              <w:pStyle w:val="ac"/>
              <w:jc w:val="center"/>
              <w:rPr>
                <w:sz w:val="20"/>
                <w:szCs w:val="20"/>
              </w:rPr>
            </w:pPr>
            <w:r w:rsidRPr="00D2146C">
              <w:rPr>
                <w:sz w:val="20"/>
                <w:szCs w:val="20"/>
              </w:rPr>
              <w:t>71,31</w:t>
            </w:r>
          </w:p>
        </w:tc>
        <w:tc>
          <w:tcPr>
            <w:tcW w:w="493" w:type="pct"/>
            <w:vAlign w:val="bottom"/>
          </w:tcPr>
          <w:p w:rsidR="001239B5" w:rsidRPr="00D2146C" w:rsidRDefault="001239B5" w:rsidP="0039583C">
            <w:pPr>
              <w:pStyle w:val="ac"/>
              <w:jc w:val="center"/>
              <w:rPr>
                <w:sz w:val="20"/>
                <w:szCs w:val="20"/>
              </w:rPr>
            </w:pPr>
            <w:r w:rsidRPr="00D2146C">
              <w:rPr>
                <w:sz w:val="20"/>
                <w:szCs w:val="20"/>
              </w:rPr>
              <w:t>74,38</w:t>
            </w:r>
          </w:p>
        </w:tc>
        <w:tc>
          <w:tcPr>
            <w:tcW w:w="496" w:type="pct"/>
            <w:vAlign w:val="bottom"/>
          </w:tcPr>
          <w:p w:rsidR="001239B5" w:rsidRPr="00D2146C" w:rsidRDefault="001239B5" w:rsidP="0039583C">
            <w:pPr>
              <w:pStyle w:val="ac"/>
              <w:jc w:val="center"/>
              <w:rPr>
                <w:sz w:val="20"/>
                <w:szCs w:val="20"/>
              </w:rPr>
            </w:pPr>
            <w:r w:rsidRPr="00D2146C">
              <w:rPr>
                <w:sz w:val="20"/>
                <w:szCs w:val="20"/>
              </w:rPr>
              <w:t>74,38</w:t>
            </w:r>
          </w:p>
        </w:tc>
        <w:tc>
          <w:tcPr>
            <w:tcW w:w="493" w:type="pct"/>
            <w:vAlign w:val="bottom"/>
          </w:tcPr>
          <w:p w:rsidR="001239B5" w:rsidRPr="00D2146C" w:rsidRDefault="001239B5" w:rsidP="0039583C">
            <w:pPr>
              <w:pStyle w:val="ac"/>
              <w:jc w:val="center"/>
              <w:rPr>
                <w:sz w:val="20"/>
                <w:szCs w:val="20"/>
              </w:rPr>
            </w:pPr>
            <w:r w:rsidRPr="00D2146C">
              <w:rPr>
                <w:sz w:val="20"/>
                <w:szCs w:val="20"/>
              </w:rPr>
              <w:t>77,24</w:t>
            </w:r>
          </w:p>
        </w:tc>
      </w:tr>
      <w:tr w:rsidR="001239B5" w:rsidTr="0039583C">
        <w:tc>
          <w:tcPr>
            <w:tcW w:w="267" w:type="pct"/>
            <w:vMerge w:val="restart"/>
            <w:hideMark/>
          </w:tcPr>
          <w:p w:rsidR="001239B5" w:rsidRPr="00F16CED" w:rsidRDefault="001239B5" w:rsidP="0039583C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  <w:r w:rsidRPr="00F16CED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264" w:type="pct"/>
            <w:hideMark/>
          </w:tcPr>
          <w:p w:rsidR="001239B5" w:rsidRPr="00F16CED" w:rsidRDefault="001239B5" w:rsidP="0039583C">
            <w:pPr>
              <w:pStyle w:val="ac"/>
              <w:jc w:val="left"/>
              <w:rPr>
                <w:b/>
                <w:noProof/>
                <w:sz w:val="20"/>
                <w:szCs w:val="20"/>
              </w:rPr>
            </w:pPr>
            <w:r w:rsidRPr="00F16CED">
              <w:rPr>
                <w:sz w:val="20"/>
                <w:szCs w:val="20"/>
              </w:rPr>
              <w:t>МУНИЦИПАЛЬН</w:t>
            </w:r>
            <w:r>
              <w:rPr>
                <w:sz w:val="20"/>
                <w:szCs w:val="20"/>
              </w:rPr>
              <w:t>ОЕ</w:t>
            </w:r>
            <w:r w:rsidRPr="00F16CED">
              <w:rPr>
                <w:sz w:val="20"/>
                <w:szCs w:val="20"/>
              </w:rPr>
              <w:t xml:space="preserve"> УНИТАРН</w:t>
            </w:r>
            <w:r>
              <w:rPr>
                <w:sz w:val="20"/>
                <w:szCs w:val="20"/>
              </w:rPr>
              <w:t>ОЕ</w:t>
            </w:r>
            <w:r w:rsidRPr="00F16CED">
              <w:rPr>
                <w:sz w:val="20"/>
                <w:szCs w:val="20"/>
              </w:rPr>
              <w:t xml:space="preserve"> ПРЕДПРИЯТИЕ ПЕРЕВОЗСКОГО МУНИЦИПАЛЬНОГО РАЙОНА НИЖЕГОРОДСКОЙ ОБЛАСТИ «КОММУНАЛЬЩИК», г.</w:t>
            </w:r>
            <w:r>
              <w:rPr>
                <w:sz w:val="20"/>
                <w:szCs w:val="20"/>
              </w:rPr>
              <w:t> </w:t>
            </w:r>
            <w:r w:rsidRPr="00F16CED">
              <w:rPr>
                <w:sz w:val="20"/>
                <w:szCs w:val="20"/>
              </w:rPr>
              <w:t>Перевоз Нижегородской области</w:t>
            </w:r>
          </w:p>
        </w:tc>
        <w:tc>
          <w:tcPr>
            <w:tcW w:w="497" w:type="pct"/>
            <w:vMerge w:val="restart"/>
            <w:vAlign w:val="bottom"/>
            <w:hideMark/>
          </w:tcPr>
          <w:p w:rsidR="001239B5" w:rsidRPr="00D2146C" w:rsidRDefault="001239B5" w:rsidP="0039583C">
            <w:pPr>
              <w:pStyle w:val="ac"/>
              <w:jc w:val="center"/>
              <w:rPr>
                <w:sz w:val="20"/>
                <w:szCs w:val="20"/>
              </w:rPr>
            </w:pPr>
            <w:r w:rsidRPr="00D2146C">
              <w:rPr>
                <w:sz w:val="20"/>
                <w:szCs w:val="20"/>
              </w:rPr>
              <w:t>67,74</w:t>
            </w:r>
          </w:p>
        </w:tc>
        <w:tc>
          <w:tcPr>
            <w:tcW w:w="504" w:type="pct"/>
            <w:vMerge w:val="restart"/>
            <w:vAlign w:val="bottom"/>
          </w:tcPr>
          <w:p w:rsidR="001239B5" w:rsidRPr="00D2146C" w:rsidRDefault="001239B5" w:rsidP="0039583C">
            <w:pPr>
              <w:pStyle w:val="ac"/>
              <w:jc w:val="center"/>
              <w:rPr>
                <w:sz w:val="20"/>
                <w:szCs w:val="20"/>
              </w:rPr>
            </w:pPr>
            <w:r w:rsidRPr="00D2146C">
              <w:rPr>
                <w:sz w:val="20"/>
                <w:szCs w:val="20"/>
              </w:rPr>
              <w:t>67,74</w:t>
            </w:r>
          </w:p>
        </w:tc>
        <w:tc>
          <w:tcPr>
            <w:tcW w:w="493" w:type="pct"/>
            <w:vMerge w:val="restart"/>
            <w:vAlign w:val="bottom"/>
          </w:tcPr>
          <w:p w:rsidR="001239B5" w:rsidRPr="00D2146C" w:rsidRDefault="001239B5" w:rsidP="0039583C">
            <w:pPr>
              <w:pStyle w:val="ac"/>
              <w:jc w:val="center"/>
              <w:rPr>
                <w:sz w:val="20"/>
                <w:szCs w:val="20"/>
              </w:rPr>
            </w:pPr>
            <w:r w:rsidRPr="00D2146C">
              <w:rPr>
                <w:sz w:val="20"/>
                <w:szCs w:val="20"/>
              </w:rPr>
              <w:t>71,31</w:t>
            </w:r>
          </w:p>
        </w:tc>
        <w:tc>
          <w:tcPr>
            <w:tcW w:w="494" w:type="pct"/>
            <w:vMerge w:val="restart"/>
            <w:vAlign w:val="bottom"/>
          </w:tcPr>
          <w:p w:rsidR="001239B5" w:rsidRPr="00D2146C" w:rsidRDefault="001239B5" w:rsidP="0039583C">
            <w:pPr>
              <w:pStyle w:val="ac"/>
              <w:jc w:val="center"/>
              <w:rPr>
                <w:sz w:val="20"/>
                <w:szCs w:val="20"/>
              </w:rPr>
            </w:pPr>
            <w:r w:rsidRPr="00D2146C">
              <w:rPr>
                <w:sz w:val="20"/>
                <w:szCs w:val="20"/>
              </w:rPr>
              <w:t>71,31</w:t>
            </w:r>
          </w:p>
        </w:tc>
        <w:tc>
          <w:tcPr>
            <w:tcW w:w="493" w:type="pct"/>
            <w:vMerge w:val="restart"/>
            <w:vAlign w:val="bottom"/>
          </w:tcPr>
          <w:p w:rsidR="001239B5" w:rsidRPr="00D2146C" w:rsidRDefault="001239B5" w:rsidP="0039583C">
            <w:pPr>
              <w:pStyle w:val="ac"/>
              <w:jc w:val="center"/>
              <w:rPr>
                <w:sz w:val="20"/>
                <w:szCs w:val="20"/>
              </w:rPr>
            </w:pPr>
            <w:r w:rsidRPr="00D2146C">
              <w:rPr>
                <w:sz w:val="20"/>
                <w:szCs w:val="20"/>
              </w:rPr>
              <w:t>74,38</w:t>
            </w:r>
          </w:p>
        </w:tc>
        <w:tc>
          <w:tcPr>
            <w:tcW w:w="496" w:type="pct"/>
            <w:vMerge w:val="restart"/>
            <w:vAlign w:val="bottom"/>
          </w:tcPr>
          <w:p w:rsidR="001239B5" w:rsidRPr="00D2146C" w:rsidRDefault="001239B5" w:rsidP="0039583C">
            <w:pPr>
              <w:pStyle w:val="ac"/>
              <w:jc w:val="center"/>
              <w:rPr>
                <w:sz w:val="20"/>
                <w:szCs w:val="20"/>
              </w:rPr>
            </w:pPr>
            <w:r w:rsidRPr="00D2146C">
              <w:rPr>
                <w:sz w:val="20"/>
                <w:szCs w:val="20"/>
              </w:rPr>
              <w:t>74,38</w:t>
            </w:r>
          </w:p>
        </w:tc>
        <w:tc>
          <w:tcPr>
            <w:tcW w:w="493" w:type="pct"/>
            <w:vMerge w:val="restart"/>
            <w:vAlign w:val="bottom"/>
          </w:tcPr>
          <w:p w:rsidR="001239B5" w:rsidRPr="00D2146C" w:rsidRDefault="001239B5" w:rsidP="0039583C">
            <w:pPr>
              <w:pStyle w:val="ac"/>
              <w:jc w:val="center"/>
              <w:rPr>
                <w:sz w:val="20"/>
                <w:szCs w:val="20"/>
              </w:rPr>
            </w:pPr>
            <w:r w:rsidRPr="00D2146C">
              <w:rPr>
                <w:sz w:val="20"/>
                <w:szCs w:val="20"/>
              </w:rPr>
              <w:t>77,24</w:t>
            </w:r>
          </w:p>
        </w:tc>
      </w:tr>
      <w:tr w:rsidR="001239B5" w:rsidTr="0039583C">
        <w:tc>
          <w:tcPr>
            <w:tcW w:w="267" w:type="pct"/>
            <w:vMerge/>
            <w:vAlign w:val="center"/>
            <w:hideMark/>
          </w:tcPr>
          <w:p w:rsidR="001239B5" w:rsidRDefault="001239B5" w:rsidP="0039583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4" w:type="pct"/>
            <w:hideMark/>
          </w:tcPr>
          <w:p w:rsidR="001239B5" w:rsidRPr="00F16CED" w:rsidRDefault="001239B5" w:rsidP="0039583C">
            <w:pPr>
              <w:pStyle w:val="ac"/>
              <w:jc w:val="left"/>
              <w:rPr>
                <w:b/>
                <w:sz w:val="20"/>
                <w:szCs w:val="20"/>
              </w:rPr>
            </w:pPr>
            <w:r w:rsidRPr="00F16CED">
              <w:rPr>
                <w:noProof/>
                <w:sz w:val="20"/>
                <w:szCs w:val="20"/>
              </w:rPr>
              <w:t>Население (с учетом НДС)</w:t>
            </w:r>
          </w:p>
        </w:tc>
        <w:tc>
          <w:tcPr>
            <w:tcW w:w="497" w:type="pct"/>
            <w:vMerge/>
            <w:vAlign w:val="center"/>
            <w:hideMark/>
          </w:tcPr>
          <w:p w:rsidR="001239B5" w:rsidRDefault="001239B5" w:rsidP="0039583C">
            <w:pPr>
              <w:rPr>
                <w:sz w:val="24"/>
                <w:szCs w:val="24"/>
              </w:rPr>
            </w:pPr>
          </w:p>
        </w:tc>
        <w:tc>
          <w:tcPr>
            <w:tcW w:w="504" w:type="pct"/>
            <w:vMerge/>
            <w:vAlign w:val="center"/>
          </w:tcPr>
          <w:p w:rsidR="001239B5" w:rsidRDefault="001239B5" w:rsidP="0039583C">
            <w:pPr>
              <w:rPr>
                <w:sz w:val="24"/>
                <w:szCs w:val="24"/>
              </w:rPr>
            </w:pPr>
          </w:p>
        </w:tc>
        <w:tc>
          <w:tcPr>
            <w:tcW w:w="493" w:type="pct"/>
            <w:vMerge/>
          </w:tcPr>
          <w:p w:rsidR="001239B5" w:rsidRDefault="001239B5" w:rsidP="0039583C">
            <w:pPr>
              <w:rPr>
                <w:sz w:val="24"/>
                <w:szCs w:val="24"/>
              </w:rPr>
            </w:pPr>
          </w:p>
        </w:tc>
        <w:tc>
          <w:tcPr>
            <w:tcW w:w="494" w:type="pct"/>
            <w:vMerge/>
          </w:tcPr>
          <w:p w:rsidR="001239B5" w:rsidRDefault="001239B5" w:rsidP="0039583C">
            <w:pPr>
              <w:rPr>
                <w:sz w:val="24"/>
                <w:szCs w:val="24"/>
              </w:rPr>
            </w:pPr>
          </w:p>
        </w:tc>
        <w:tc>
          <w:tcPr>
            <w:tcW w:w="493" w:type="pct"/>
            <w:vMerge/>
          </w:tcPr>
          <w:p w:rsidR="001239B5" w:rsidRDefault="001239B5" w:rsidP="0039583C">
            <w:pPr>
              <w:rPr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1239B5" w:rsidRDefault="001239B5" w:rsidP="0039583C">
            <w:pPr>
              <w:rPr>
                <w:sz w:val="24"/>
                <w:szCs w:val="24"/>
              </w:rPr>
            </w:pPr>
          </w:p>
        </w:tc>
        <w:tc>
          <w:tcPr>
            <w:tcW w:w="493" w:type="pct"/>
            <w:vMerge/>
          </w:tcPr>
          <w:p w:rsidR="001239B5" w:rsidRDefault="001239B5" w:rsidP="0039583C">
            <w:pPr>
              <w:rPr>
                <w:sz w:val="24"/>
                <w:szCs w:val="24"/>
              </w:rPr>
            </w:pPr>
          </w:p>
        </w:tc>
      </w:tr>
    </w:tbl>
    <w:p w:rsidR="001239B5" w:rsidRDefault="001239B5" w:rsidP="001239B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Pr="0071675D">
        <w:rPr>
          <w:b/>
          <w:sz w:val="24"/>
          <w:szCs w:val="24"/>
        </w:rPr>
        <w:t>.2.</w:t>
      </w:r>
      <w:r w:rsidRPr="0071675D">
        <w:rPr>
          <w:sz w:val="24"/>
          <w:szCs w:val="24"/>
        </w:rPr>
        <w:t xml:space="preserve"> </w:t>
      </w:r>
      <w:r w:rsidRPr="0071675D">
        <w:rPr>
          <w:sz w:val="24"/>
          <w:szCs w:val="24"/>
          <w:lang w:eastAsia="en-US"/>
        </w:rPr>
        <w:t>МУНИЦИПАЛЬНОЕ УНИТАРНОЕ ПРЕДПРИЯТИЕ ПЕРЕВОЗСКОГО МУНИЦИПАЛЬНОГ</w:t>
      </w:r>
      <w:r>
        <w:rPr>
          <w:sz w:val="24"/>
          <w:szCs w:val="24"/>
          <w:lang w:eastAsia="en-US"/>
        </w:rPr>
        <w:t>О РАЙОНА НИЖЕГОРОДСКОЙ ОБЛАСТИ «</w:t>
      </w:r>
      <w:r w:rsidRPr="0071675D">
        <w:rPr>
          <w:sz w:val="24"/>
          <w:szCs w:val="24"/>
          <w:lang w:eastAsia="en-US"/>
        </w:rPr>
        <w:t>КОММУНАЛЬЩИК</w:t>
      </w:r>
      <w:r>
        <w:rPr>
          <w:sz w:val="24"/>
          <w:szCs w:val="24"/>
          <w:lang w:eastAsia="en-US"/>
        </w:rPr>
        <w:t>»</w:t>
      </w:r>
      <w:r w:rsidRPr="00B61D28">
        <w:rPr>
          <w:sz w:val="24"/>
          <w:szCs w:val="24"/>
        </w:rPr>
        <w:t>,</w:t>
      </w:r>
      <w:r>
        <w:rPr>
          <w:sz w:val="24"/>
          <w:szCs w:val="24"/>
        </w:rPr>
        <w:t xml:space="preserve"> г. Перевоз Нижегородской области</w:t>
      </w:r>
      <w:r w:rsidRPr="00B61D28">
        <w:rPr>
          <w:sz w:val="24"/>
          <w:szCs w:val="24"/>
        </w:rPr>
        <w:t>, применяет упрощенную систему налогообложения и не является плательщиком НДС в соответствии со ст. 346</w:t>
      </w:r>
      <w:r w:rsidRPr="00B61D28">
        <w:rPr>
          <w:sz w:val="24"/>
          <w:szCs w:val="24"/>
          <w:vertAlign w:val="superscript"/>
        </w:rPr>
        <w:t>11</w:t>
      </w:r>
      <w:r w:rsidRPr="00B61D28">
        <w:rPr>
          <w:sz w:val="24"/>
          <w:szCs w:val="24"/>
        </w:rPr>
        <w:t xml:space="preserve"> главы 26</w:t>
      </w:r>
      <w:r w:rsidRPr="00B61D28">
        <w:rPr>
          <w:sz w:val="24"/>
          <w:szCs w:val="24"/>
          <w:vertAlign w:val="superscript"/>
        </w:rPr>
        <w:t>2</w:t>
      </w:r>
      <w:r w:rsidRPr="00B61D28">
        <w:rPr>
          <w:sz w:val="24"/>
          <w:szCs w:val="24"/>
        </w:rPr>
        <w:t xml:space="preserve"> Налогового кодекса Российской Федерации.</w:t>
      </w:r>
    </w:p>
    <w:p w:rsidR="001239B5" w:rsidRPr="0071675D" w:rsidRDefault="001239B5" w:rsidP="001239B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1675D">
        <w:rPr>
          <w:sz w:val="24"/>
          <w:szCs w:val="24"/>
        </w:rPr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1239B5" w:rsidRPr="0071675D" w:rsidRDefault="001239B5" w:rsidP="001239B5">
      <w:pPr>
        <w:pStyle w:val="ac"/>
        <w:ind w:firstLine="720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Pr="0071675D">
        <w:rPr>
          <w:b/>
          <w:sz w:val="24"/>
          <w:szCs w:val="24"/>
        </w:rPr>
        <w:t>.3.</w:t>
      </w:r>
      <w:r>
        <w:rPr>
          <w:sz w:val="24"/>
          <w:szCs w:val="24"/>
        </w:rPr>
        <w:t xml:space="preserve"> Тарифы, установленные пунктом 5</w:t>
      </w:r>
      <w:r w:rsidRPr="0071675D">
        <w:rPr>
          <w:sz w:val="24"/>
          <w:szCs w:val="24"/>
        </w:rPr>
        <w:t xml:space="preserve">.1. настоящего решения, действуют с  1 </w:t>
      </w:r>
      <w:r>
        <w:rPr>
          <w:sz w:val="24"/>
          <w:szCs w:val="24"/>
        </w:rPr>
        <w:t>декабря 2014 года</w:t>
      </w:r>
      <w:r w:rsidRPr="0071675D">
        <w:rPr>
          <w:sz w:val="24"/>
          <w:szCs w:val="24"/>
        </w:rPr>
        <w:t xml:space="preserve"> по 31 декабря 201</w:t>
      </w:r>
      <w:r>
        <w:rPr>
          <w:sz w:val="24"/>
          <w:szCs w:val="24"/>
        </w:rPr>
        <w:t>7</w:t>
      </w:r>
      <w:r w:rsidRPr="0071675D">
        <w:rPr>
          <w:sz w:val="24"/>
          <w:szCs w:val="24"/>
        </w:rPr>
        <w:t xml:space="preserve"> года включительно.</w:t>
      </w:r>
    </w:p>
    <w:p w:rsidR="001239B5" w:rsidRPr="007F332B" w:rsidRDefault="001239B5" w:rsidP="001239B5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вопросу голосовали: «за» единогласно.</w:t>
      </w:r>
    </w:p>
    <w:p w:rsidR="001239B5" w:rsidRDefault="001239B5" w:rsidP="00D56BB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55E09" w:rsidRDefault="00955E09" w:rsidP="00D56BB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37CC1" w:rsidRDefault="00337CC1" w:rsidP="00D56BB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046F2" w:rsidRPr="000046F2" w:rsidRDefault="000046F2" w:rsidP="00D56BB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D196E" w:rsidRDefault="00CD196E" w:rsidP="00D56BB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D196E" w:rsidRDefault="00CD196E" w:rsidP="00D56BB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64A8E" w:rsidRPr="007F332B" w:rsidRDefault="001C2039" w:rsidP="00264A8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И.о.</w:t>
      </w:r>
      <w:r w:rsidR="00A46579">
        <w:rPr>
          <w:sz w:val="24"/>
          <w:szCs w:val="24"/>
        </w:rPr>
        <w:t xml:space="preserve"> руководителя службы</w:t>
      </w:r>
      <w:r w:rsidR="00A46579">
        <w:rPr>
          <w:sz w:val="24"/>
          <w:szCs w:val="24"/>
        </w:rPr>
        <w:tab/>
      </w:r>
      <w:r w:rsidR="00A46579">
        <w:rPr>
          <w:sz w:val="24"/>
          <w:szCs w:val="24"/>
        </w:rPr>
        <w:tab/>
      </w:r>
      <w:r w:rsidR="00A46579">
        <w:rPr>
          <w:sz w:val="24"/>
          <w:szCs w:val="24"/>
        </w:rPr>
        <w:tab/>
      </w:r>
      <w:r w:rsidR="00A46579">
        <w:rPr>
          <w:sz w:val="24"/>
          <w:szCs w:val="24"/>
        </w:rPr>
        <w:tab/>
      </w:r>
      <w:r w:rsidR="00A46579">
        <w:rPr>
          <w:sz w:val="24"/>
          <w:szCs w:val="24"/>
        </w:rPr>
        <w:tab/>
      </w:r>
      <w:r w:rsidR="00A46579">
        <w:rPr>
          <w:sz w:val="24"/>
          <w:szCs w:val="24"/>
        </w:rPr>
        <w:tab/>
      </w:r>
      <w:r w:rsidR="00AB1AA3">
        <w:rPr>
          <w:sz w:val="24"/>
          <w:szCs w:val="24"/>
        </w:rPr>
        <w:tab/>
      </w:r>
      <w:r>
        <w:rPr>
          <w:sz w:val="24"/>
          <w:szCs w:val="24"/>
        </w:rPr>
        <w:tab/>
        <w:t>А.В. Семенников</w:t>
      </w:r>
    </w:p>
    <w:p w:rsidR="006820B8" w:rsidRPr="007F332B" w:rsidRDefault="006820B8" w:rsidP="00531E5E">
      <w:pPr>
        <w:tabs>
          <w:tab w:val="left" w:pos="1897"/>
        </w:tabs>
        <w:rPr>
          <w:sz w:val="24"/>
          <w:szCs w:val="24"/>
        </w:rPr>
      </w:pPr>
    </w:p>
    <w:p w:rsidR="0009516D" w:rsidRDefault="0036430E" w:rsidP="008E4842">
      <w:pPr>
        <w:tabs>
          <w:tab w:val="left" w:pos="1897"/>
        </w:tabs>
        <w:rPr>
          <w:sz w:val="24"/>
          <w:szCs w:val="24"/>
        </w:rPr>
      </w:pPr>
      <w:r w:rsidRPr="007F332B">
        <w:rPr>
          <w:sz w:val="24"/>
          <w:szCs w:val="24"/>
        </w:rPr>
        <w:t>Секретарь правления</w:t>
      </w:r>
      <w:r w:rsidRPr="005D4901">
        <w:rPr>
          <w:sz w:val="24"/>
          <w:szCs w:val="24"/>
        </w:rPr>
        <w:tab/>
      </w:r>
      <w:r w:rsidRPr="005D4901">
        <w:rPr>
          <w:sz w:val="24"/>
          <w:szCs w:val="24"/>
        </w:rPr>
        <w:tab/>
      </w:r>
      <w:r w:rsidRPr="005D4901">
        <w:rPr>
          <w:sz w:val="24"/>
          <w:szCs w:val="24"/>
        </w:rPr>
        <w:tab/>
      </w:r>
      <w:r w:rsidRPr="005D4901">
        <w:rPr>
          <w:sz w:val="24"/>
          <w:szCs w:val="24"/>
        </w:rPr>
        <w:tab/>
      </w:r>
      <w:r w:rsidRPr="005D4901">
        <w:rPr>
          <w:sz w:val="24"/>
          <w:szCs w:val="24"/>
        </w:rPr>
        <w:tab/>
      </w:r>
      <w:r w:rsidRPr="005D4901">
        <w:rPr>
          <w:sz w:val="24"/>
          <w:szCs w:val="24"/>
        </w:rPr>
        <w:tab/>
      </w:r>
      <w:r w:rsidRPr="005D4901">
        <w:rPr>
          <w:sz w:val="24"/>
          <w:szCs w:val="24"/>
        </w:rPr>
        <w:tab/>
      </w:r>
      <w:r w:rsidRPr="005D4901">
        <w:rPr>
          <w:sz w:val="24"/>
          <w:szCs w:val="24"/>
        </w:rPr>
        <w:tab/>
      </w:r>
      <w:r w:rsidR="00C106C8">
        <w:rPr>
          <w:sz w:val="24"/>
          <w:szCs w:val="24"/>
        </w:rPr>
        <w:t>С.Л. Лаврентьева</w:t>
      </w:r>
    </w:p>
    <w:p w:rsidR="0009516D" w:rsidRPr="000E776D" w:rsidRDefault="0009516D" w:rsidP="0009516D">
      <w:pPr>
        <w:tabs>
          <w:tab w:val="left" w:pos="1897"/>
        </w:tabs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03665" w:rsidRPr="002B662E" w:rsidRDefault="00803665" w:rsidP="00803665">
      <w:pPr>
        <w:tabs>
          <w:tab w:val="left" w:pos="0"/>
          <w:tab w:val="left" w:pos="709"/>
        </w:tabs>
        <w:ind w:firstLine="709"/>
        <w:jc w:val="right"/>
        <w:rPr>
          <w:sz w:val="24"/>
          <w:szCs w:val="24"/>
        </w:rPr>
      </w:pPr>
      <w:r w:rsidRPr="002B662E">
        <w:rPr>
          <w:sz w:val="24"/>
          <w:szCs w:val="24"/>
        </w:rPr>
        <w:t xml:space="preserve">                </w:t>
      </w:r>
      <w:r w:rsidRPr="002B662E">
        <w:rPr>
          <w:bCs/>
          <w:sz w:val="24"/>
          <w:szCs w:val="24"/>
        </w:rPr>
        <w:t xml:space="preserve">ПРИЛОЖЕНИЕ </w:t>
      </w:r>
    </w:p>
    <w:p w:rsidR="00803665" w:rsidRPr="002B662E" w:rsidRDefault="00803665" w:rsidP="00803665">
      <w:pPr>
        <w:tabs>
          <w:tab w:val="left" w:pos="0"/>
          <w:tab w:val="left" w:pos="709"/>
        </w:tabs>
        <w:ind w:firstLine="709"/>
        <w:jc w:val="right"/>
        <w:rPr>
          <w:sz w:val="24"/>
          <w:szCs w:val="24"/>
        </w:rPr>
      </w:pPr>
      <w:r w:rsidRPr="002B662E">
        <w:rPr>
          <w:sz w:val="24"/>
          <w:szCs w:val="24"/>
        </w:rPr>
        <w:t xml:space="preserve">                                                                                  к  п. </w:t>
      </w:r>
      <w:r>
        <w:rPr>
          <w:sz w:val="24"/>
          <w:szCs w:val="24"/>
        </w:rPr>
        <w:t>3</w:t>
      </w:r>
      <w:r w:rsidRPr="002B662E">
        <w:rPr>
          <w:sz w:val="24"/>
          <w:szCs w:val="24"/>
        </w:rPr>
        <w:t xml:space="preserve">  протокола заседания</w:t>
      </w:r>
    </w:p>
    <w:p w:rsidR="00803665" w:rsidRPr="002B662E" w:rsidRDefault="00803665" w:rsidP="00803665">
      <w:pPr>
        <w:tabs>
          <w:tab w:val="left" w:pos="0"/>
          <w:tab w:val="left" w:pos="709"/>
        </w:tabs>
        <w:ind w:firstLine="709"/>
        <w:jc w:val="right"/>
        <w:rPr>
          <w:sz w:val="24"/>
          <w:szCs w:val="24"/>
        </w:rPr>
      </w:pPr>
      <w:r w:rsidRPr="002B662E">
        <w:rPr>
          <w:sz w:val="24"/>
          <w:szCs w:val="24"/>
        </w:rPr>
        <w:t xml:space="preserve">                                                                               правления</w:t>
      </w:r>
      <w:r>
        <w:rPr>
          <w:sz w:val="24"/>
          <w:szCs w:val="24"/>
        </w:rPr>
        <w:t xml:space="preserve"> </w:t>
      </w:r>
      <w:r w:rsidRPr="002B662E">
        <w:rPr>
          <w:sz w:val="24"/>
          <w:szCs w:val="24"/>
        </w:rPr>
        <w:t xml:space="preserve">региональной службы                                                              </w:t>
      </w:r>
    </w:p>
    <w:p w:rsidR="00803665" w:rsidRPr="002B662E" w:rsidRDefault="00803665" w:rsidP="00803665">
      <w:pPr>
        <w:tabs>
          <w:tab w:val="left" w:pos="0"/>
          <w:tab w:val="left" w:pos="709"/>
        </w:tabs>
        <w:ind w:firstLine="709"/>
        <w:jc w:val="right"/>
        <w:rPr>
          <w:sz w:val="24"/>
          <w:szCs w:val="24"/>
        </w:rPr>
      </w:pPr>
      <w:r w:rsidRPr="002B662E">
        <w:rPr>
          <w:sz w:val="24"/>
          <w:szCs w:val="24"/>
        </w:rPr>
        <w:t xml:space="preserve">             по тарифам Нижегородской области                                                                  </w:t>
      </w:r>
    </w:p>
    <w:p w:rsidR="00803665" w:rsidRPr="002B662E" w:rsidRDefault="00803665" w:rsidP="00803665">
      <w:pPr>
        <w:tabs>
          <w:tab w:val="left" w:pos="0"/>
          <w:tab w:val="left" w:pos="709"/>
        </w:tabs>
        <w:ind w:firstLine="709"/>
        <w:jc w:val="right"/>
        <w:rPr>
          <w:sz w:val="24"/>
          <w:szCs w:val="24"/>
        </w:rPr>
      </w:pPr>
      <w:r w:rsidRPr="002B662E">
        <w:rPr>
          <w:sz w:val="24"/>
          <w:szCs w:val="24"/>
        </w:rPr>
        <w:t>№</w:t>
      </w:r>
      <w:r>
        <w:rPr>
          <w:sz w:val="24"/>
          <w:szCs w:val="24"/>
        </w:rPr>
        <w:t xml:space="preserve"> 45</w:t>
      </w:r>
      <w:r w:rsidRPr="002B662E">
        <w:rPr>
          <w:sz w:val="24"/>
          <w:szCs w:val="24"/>
        </w:rPr>
        <w:t xml:space="preserve"> от </w:t>
      </w:r>
      <w:r>
        <w:rPr>
          <w:sz w:val="24"/>
          <w:szCs w:val="24"/>
        </w:rPr>
        <w:t>31 октября 2014 года</w:t>
      </w:r>
    </w:p>
    <w:p w:rsidR="00803665" w:rsidRPr="002B662E" w:rsidRDefault="00803665" w:rsidP="00803665">
      <w:pPr>
        <w:tabs>
          <w:tab w:val="left" w:pos="0"/>
          <w:tab w:val="left" w:pos="709"/>
        </w:tabs>
        <w:ind w:firstLine="709"/>
        <w:jc w:val="right"/>
        <w:rPr>
          <w:sz w:val="24"/>
          <w:szCs w:val="24"/>
        </w:rPr>
      </w:pPr>
      <w:r w:rsidRPr="002B662E">
        <w:rPr>
          <w:sz w:val="24"/>
          <w:szCs w:val="24"/>
        </w:rPr>
        <w:t xml:space="preserve">                                                                                        </w:t>
      </w:r>
    </w:p>
    <w:p w:rsidR="00803665" w:rsidRPr="00C434AF" w:rsidRDefault="00803665" w:rsidP="00803665">
      <w:pPr>
        <w:tabs>
          <w:tab w:val="left" w:pos="-3544"/>
        </w:tabs>
        <w:jc w:val="center"/>
        <w:rPr>
          <w:b/>
          <w:bCs/>
          <w:sz w:val="24"/>
          <w:szCs w:val="24"/>
          <w:u w:val="single"/>
        </w:rPr>
      </w:pPr>
      <w:r w:rsidRPr="00C434AF">
        <w:rPr>
          <w:b/>
          <w:bCs/>
          <w:sz w:val="24"/>
          <w:szCs w:val="24"/>
          <w:u w:val="single"/>
        </w:rPr>
        <w:t>Основные плановые (расчетные) показатели тарифов на тепловую энергию</w:t>
      </w:r>
    </w:p>
    <w:p w:rsidR="00803665" w:rsidRPr="00C434AF" w:rsidRDefault="00803665" w:rsidP="00803665">
      <w:pPr>
        <w:tabs>
          <w:tab w:val="left" w:pos="0"/>
        </w:tabs>
        <w:jc w:val="center"/>
        <w:rPr>
          <w:b/>
          <w:bCs/>
          <w:sz w:val="24"/>
          <w:szCs w:val="24"/>
          <w:u w:val="single"/>
        </w:rPr>
      </w:pPr>
      <w:r w:rsidRPr="00C434AF">
        <w:rPr>
          <w:b/>
          <w:bCs/>
          <w:sz w:val="24"/>
          <w:szCs w:val="24"/>
          <w:u w:val="single"/>
        </w:rPr>
        <w:t>для общества</w:t>
      </w:r>
      <w:r>
        <w:rPr>
          <w:b/>
          <w:bCs/>
          <w:sz w:val="24"/>
          <w:szCs w:val="24"/>
          <w:u w:val="single"/>
        </w:rPr>
        <w:t xml:space="preserve"> с ограниченной ответственностью</w:t>
      </w:r>
      <w:r w:rsidRPr="00C434AF">
        <w:rPr>
          <w:b/>
          <w:bCs/>
          <w:sz w:val="24"/>
          <w:szCs w:val="24"/>
          <w:u w:val="single"/>
        </w:rPr>
        <w:t xml:space="preserve"> </w:t>
      </w:r>
      <w:r w:rsidRPr="00FC5303">
        <w:rPr>
          <w:b/>
          <w:bCs/>
          <w:sz w:val="24"/>
          <w:szCs w:val="24"/>
          <w:u w:val="single"/>
        </w:rPr>
        <w:t>"</w:t>
      </w:r>
      <w:r>
        <w:rPr>
          <w:b/>
          <w:bCs/>
          <w:sz w:val="24"/>
          <w:szCs w:val="24"/>
          <w:u w:val="single"/>
        </w:rPr>
        <w:t>СТН-Энергосети</w:t>
      </w:r>
      <w:r w:rsidRPr="00FC5303">
        <w:rPr>
          <w:b/>
          <w:bCs/>
          <w:sz w:val="24"/>
          <w:szCs w:val="24"/>
          <w:u w:val="single"/>
        </w:rPr>
        <w:t>"</w:t>
      </w:r>
      <w:r w:rsidRPr="00C434AF">
        <w:rPr>
          <w:b/>
          <w:bCs/>
          <w:sz w:val="24"/>
          <w:szCs w:val="24"/>
          <w:u w:val="single"/>
        </w:rPr>
        <w:t>, г. Нижний</w:t>
      </w:r>
      <w:r>
        <w:rPr>
          <w:b/>
          <w:bCs/>
          <w:sz w:val="24"/>
          <w:szCs w:val="24"/>
          <w:u w:val="single"/>
        </w:rPr>
        <w:t xml:space="preserve"> </w:t>
      </w:r>
      <w:r w:rsidRPr="00C434AF">
        <w:rPr>
          <w:b/>
          <w:bCs/>
          <w:sz w:val="24"/>
          <w:szCs w:val="24"/>
          <w:u w:val="single"/>
        </w:rPr>
        <w:t>Новгород</w:t>
      </w:r>
    </w:p>
    <w:p w:rsidR="00803665" w:rsidRPr="002B662E" w:rsidRDefault="00803665" w:rsidP="00803665">
      <w:pPr>
        <w:tabs>
          <w:tab w:val="left" w:pos="-3402"/>
          <w:tab w:val="left" w:pos="0"/>
        </w:tabs>
        <w:jc w:val="center"/>
        <w:rPr>
          <w:b/>
          <w:bCs/>
          <w:i/>
          <w:sz w:val="24"/>
          <w:szCs w:val="24"/>
        </w:rPr>
      </w:pPr>
      <w:r w:rsidRPr="002B662E">
        <w:rPr>
          <w:b/>
          <w:bCs/>
          <w:i/>
          <w:sz w:val="24"/>
          <w:szCs w:val="24"/>
        </w:rPr>
        <w:t>Величина необходимой валовой выручки, использованная при расчете установленных тарифов, и основные статьи расходов по регулируемому виду деятельности</w:t>
      </w:r>
    </w:p>
    <w:p w:rsidR="00803665" w:rsidRPr="002B662E" w:rsidRDefault="00803665" w:rsidP="00803665">
      <w:pPr>
        <w:pStyle w:val="ae"/>
        <w:tabs>
          <w:tab w:val="left" w:pos="0"/>
          <w:tab w:val="left" w:pos="709"/>
        </w:tabs>
        <w:spacing w:after="0"/>
        <w:ind w:left="0" w:firstLine="709"/>
        <w:jc w:val="both"/>
        <w:rPr>
          <w:b/>
          <w:bCs/>
          <w:i/>
          <w:sz w:val="24"/>
          <w:szCs w:val="24"/>
        </w:rPr>
      </w:pPr>
      <w:r w:rsidRPr="00123FA9">
        <w:rPr>
          <w:sz w:val="24"/>
          <w:szCs w:val="24"/>
        </w:rPr>
        <w:t xml:space="preserve">Величина необходимой валовой выручки </w:t>
      </w:r>
      <w:r w:rsidRPr="00416385">
        <w:rPr>
          <w:bCs/>
          <w:sz w:val="24"/>
          <w:szCs w:val="24"/>
        </w:rPr>
        <w:t>общества</w:t>
      </w:r>
      <w:r>
        <w:rPr>
          <w:bCs/>
          <w:sz w:val="24"/>
          <w:szCs w:val="24"/>
        </w:rPr>
        <w:t xml:space="preserve"> с ограниченной ответственностью</w:t>
      </w:r>
      <w:r w:rsidRPr="00416385">
        <w:rPr>
          <w:bCs/>
          <w:sz w:val="24"/>
          <w:szCs w:val="24"/>
        </w:rPr>
        <w:t xml:space="preserve"> </w:t>
      </w:r>
      <w:r w:rsidRPr="00FC5303">
        <w:rPr>
          <w:bCs/>
          <w:sz w:val="24"/>
          <w:szCs w:val="24"/>
        </w:rPr>
        <w:t>"</w:t>
      </w:r>
      <w:r>
        <w:rPr>
          <w:bCs/>
          <w:sz w:val="24"/>
          <w:szCs w:val="24"/>
        </w:rPr>
        <w:t>СТН-Энергосети</w:t>
      </w:r>
      <w:r w:rsidRPr="00FC5303">
        <w:rPr>
          <w:bCs/>
          <w:sz w:val="24"/>
          <w:szCs w:val="24"/>
        </w:rPr>
        <w:t>"</w:t>
      </w:r>
      <w:r>
        <w:rPr>
          <w:bCs/>
          <w:sz w:val="24"/>
          <w:szCs w:val="24"/>
        </w:rPr>
        <w:t xml:space="preserve"> </w:t>
      </w:r>
      <w:r w:rsidRPr="002B662E">
        <w:rPr>
          <w:sz w:val="24"/>
          <w:szCs w:val="24"/>
        </w:rPr>
        <w:t xml:space="preserve">принята при расчете тарифов на тепловую энергию на </w:t>
      </w:r>
      <w:r>
        <w:rPr>
          <w:sz w:val="24"/>
          <w:szCs w:val="24"/>
        </w:rPr>
        <w:t>период регулирования с 01.11.2014г. по 31.12.2014г  в размере</w:t>
      </w:r>
      <w:r w:rsidRPr="000917AF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14315,169</w:t>
      </w:r>
      <w:r w:rsidRPr="00BF2F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 </w:t>
      </w:r>
      <w:r w:rsidRPr="002B662E">
        <w:rPr>
          <w:sz w:val="24"/>
          <w:szCs w:val="24"/>
        </w:rPr>
        <w:t>руб., и включает в соответствии с п. 33 Основ ценообразования в сфере теплоснабжения,  утвержденных постановлением Правительства Российской Федерации от 22.10.2012 года № 1075, следующие статьи затрат:</w:t>
      </w:r>
    </w:p>
    <w:p w:rsidR="00803665" w:rsidRPr="002B662E" w:rsidRDefault="00803665" w:rsidP="00803665">
      <w:pPr>
        <w:pStyle w:val="ae"/>
        <w:tabs>
          <w:tab w:val="left" w:pos="0"/>
          <w:tab w:val="left" w:pos="709"/>
        </w:tabs>
        <w:spacing w:after="0"/>
        <w:ind w:left="0" w:firstLine="709"/>
        <w:jc w:val="both"/>
        <w:rPr>
          <w:sz w:val="24"/>
          <w:szCs w:val="24"/>
        </w:rPr>
      </w:pPr>
      <w:r w:rsidRPr="002B662E">
        <w:rPr>
          <w:sz w:val="24"/>
          <w:szCs w:val="24"/>
        </w:rPr>
        <w:t xml:space="preserve">а) топливо – в сумме </w:t>
      </w:r>
      <w:r>
        <w:rPr>
          <w:sz w:val="24"/>
          <w:szCs w:val="24"/>
        </w:rPr>
        <w:t xml:space="preserve">5080,902 </w:t>
      </w:r>
      <w:r w:rsidRPr="002B662E">
        <w:rPr>
          <w:sz w:val="24"/>
          <w:szCs w:val="24"/>
        </w:rPr>
        <w:t>тыс. руб.;</w:t>
      </w:r>
    </w:p>
    <w:p w:rsidR="00803665" w:rsidRPr="002B662E" w:rsidRDefault="00803665" w:rsidP="00803665">
      <w:pPr>
        <w:pStyle w:val="ae"/>
        <w:tabs>
          <w:tab w:val="left" w:pos="0"/>
          <w:tab w:val="left" w:pos="709"/>
        </w:tabs>
        <w:spacing w:after="0"/>
        <w:ind w:left="0" w:firstLine="709"/>
        <w:jc w:val="both"/>
        <w:rPr>
          <w:bCs/>
          <w:sz w:val="24"/>
          <w:szCs w:val="24"/>
        </w:rPr>
      </w:pPr>
      <w:r w:rsidRPr="002B662E">
        <w:rPr>
          <w:sz w:val="24"/>
          <w:szCs w:val="24"/>
        </w:rPr>
        <w:t xml:space="preserve">б) прочие покупаемые энергетические ресурсы (тепловая энергия, холодная вода, теплоноситель, электроэнергия и др.) – в сумме </w:t>
      </w:r>
      <w:r>
        <w:rPr>
          <w:sz w:val="24"/>
          <w:szCs w:val="24"/>
        </w:rPr>
        <w:t xml:space="preserve">1460,054 </w:t>
      </w:r>
      <w:r w:rsidRPr="002B662E">
        <w:rPr>
          <w:sz w:val="24"/>
          <w:szCs w:val="24"/>
        </w:rPr>
        <w:t>тыс. руб.;</w:t>
      </w:r>
    </w:p>
    <w:p w:rsidR="00803665" w:rsidRPr="002B662E" w:rsidRDefault="00803665" w:rsidP="00803665">
      <w:pPr>
        <w:pStyle w:val="ae"/>
        <w:tabs>
          <w:tab w:val="left" w:pos="0"/>
          <w:tab w:val="left" w:pos="709"/>
        </w:tabs>
        <w:spacing w:after="0"/>
        <w:ind w:left="0" w:firstLine="709"/>
        <w:jc w:val="both"/>
        <w:rPr>
          <w:sz w:val="24"/>
          <w:szCs w:val="24"/>
        </w:rPr>
      </w:pPr>
      <w:r w:rsidRPr="002B662E">
        <w:rPr>
          <w:sz w:val="24"/>
          <w:szCs w:val="24"/>
        </w:rPr>
        <w:t>в) оплата услуг, оказываемых организациями, осуществляющими регулируемые виды деятельности –  не заявлена организацией на период регулирования;</w:t>
      </w:r>
    </w:p>
    <w:p w:rsidR="00803665" w:rsidRPr="002B662E" w:rsidRDefault="00803665" w:rsidP="00803665">
      <w:pPr>
        <w:pStyle w:val="ae"/>
        <w:tabs>
          <w:tab w:val="left" w:pos="0"/>
          <w:tab w:val="left" w:pos="709"/>
        </w:tabs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сырье и материалы – в сумме 2,420 </w:t>
      </w:r>
      <w:r w:rsidRPr="002B662E">
        <w:rPr>
          <w:sz w:val="24"/>
          <w:szCs w:val="24"/>
        </w:rPr>
        <w:t>тыс. руб.;</w:t>
      </w:r>
    </w:p>
    <w:p w:rsidR="00803665" w:rsidRDefault="00803665" w:rsidP="00803665">
      <w:pPr>
        <w:pStyle w:val="ae"/>
        <w:tabs>
          <w:tab w:val="left" w:pos="0"/>
          <w:tab w:val="left" w:pos="709"/>
        </w:tabs>
        <w:spacing w:after="0"/>
        <w:ind w:left="0" w:firstLine="709"/>
        <w:jc w:val="both"/>
        <w:rPr>
          <w:sz w:val="24"/>
          <w:szCs w:val="24"/>
        </w:rPr>
      </w:pPr>
      <w:r w:rsidRPr="002B662E">
        <w:rPr>
          <w:sz w:val="24"/>
          <w:szCs w:val="24"/>
        </w:rPr>
        <w:t>д) ремонт основных средств –</w:t>
      </w:r>
      <w:r w:rsidRPr="00893139">
        <w:t xml:space="preserve"> </w:t>
      </w:r>
      <w:r w:rsidRPr="00893139">
        <w:rPr>
          <w:sz w:val="24"/>
          <w:szCs w:val="24"/>
        </w:rPr>
        <w:t xml:space="preserve">в сумме </w:t>
      </w:r>
      <w:r>
        <w:rPr>
          <w:sz w:val="24"/>
          <w:szCs w:val="24"/>
        </w:rPr>
        <w:t>756,638</w:t>
      </w:r>
      <w:r w:rsidRPr="00BF2F84">
        <w:rPr>
          <w:sz w:val="24"/>
          <w:szCs w:val="24"/>
        </w:rPr>
        <w:t xml:space="preserve"> </w:t>
      </w:r>
      <w:r w:rsidRPr="00893139">
        <w:rPr>
          <w:sz w:val="24"/>
          <w:szCs w:val="24"/>
        </w:rPr>
        <w:t>тыс. руб.;</w:t>
      </w:r>
    </w:p>
    <w:p w:rsidR="00803665" w:rsidRPr="002B662E" w:rsidRDefault="00803665" w:rsidP="00803665">
      <w:pPr>
        <w:pStyle w:val="ae"/>
        <w:tabs>
          <w:tab w:val="left" w:pos="0"/>
          <w:tab w:val="left" w:pos="709"/>
        </w:tabs>
        <w:spacing w:after="0"/>
        <w:ind w:left="0" w:firstLine="709"/>
        <w:jc w:val="both"/>
        <w:rPr>
          <w:sz w:val="24"/>
          <w:szCs w:val="24"/>
        </w:rPr>
      </w:pPr>
      <w:r w:rsidRPr="002B662E">
        <w:rPr>
          <w:sz w:val="24"/>
          <w:szCs w:val="24"/>
        </w:rPr>
        <w:t xml:space="preserve">е) оплата труда и отчисления на социальные нужды – в сумме </w:t>
      </w:r>
      <w:r>
        <w:rPr>
          <w:sz w:val="24"/>
          <w:szCs w:val="24"/>
        </w:rPr>
        <w:t xml:space="preserve">187,852 </w:t>
      </w:r>
      <w:r w:rsidRPr="002B662E">
        <w:rPr>
          <w:sz w:val="24"/>
          <w:szCs w:val="24"/>
        </w:rPr>
        <w:t>тыс. руб.;</w:t>
      </w:r>
    </w:p>
    <w:p w:rsidR="00803665" w:rsidRPr="002B662E" w:rsidRDefault="00803665" w:rsidP="00803665">
      <w:pPr>
        <w:pStyle w:val="ae"/>
        <w:tabs>
          <w:tab w:val="left" w:pos="0"/>
          <w:tab w:val="left" w:pos="709"/>
        </w:tabs>
        <w:spacing w:after="0"/>
        <w:ind w:left="0" w:firstLine="709"/>
        <w:jc w:val="both"/>
        <w:rPr>
          <w:sz w:val="24"/>
          <w:szCs w:val="24"/>
        </w:rPr>
      </w:pPr>
      <w:r w:rsidRPr="002B662E">
        <w:rPr>
          <w:sz w:val="24"/>
          <w:szCs w:val="24"/>
        </w:rPr>
        <w:t>ж) амортизация основных средств и нематериальных активов –</w:t>
      </w:r>
      <w:r w:rsidRPr="000A6A2D">
        <w:rPr>
          <w:sz w:val="24"/>
          <w:szCs w:val="24"/>
        </w:rPr>
        <w:t xml:space="preserve"> </w:t>
      </w:r>
      <w:r w:rsidRPr="002B662E">
        <w:rPr>
          <w:sz w:val="24"/>
          <w:szCs w:val="24"/>
        </w:rPr>
        <w:t>не заявлена организацией на период регулирования;</w:t>
      </w:r>
    </w:p>
    <w:p w:rsidR="00803665" w:rsidRPr="002B662E" w:rsidRDefault="00803665" w:rsidP="00803665">
      <w:pPr>
        <w:pStyle w:val="ae"/>
        <w:tabs>
          <w:tab w:val="left" w:pos="0"/>
          <w:tab w:val="left" w:pos="709"/>
        </w:tabs>
        <w:spacing w:after="0"/>
        <w:ind w:left="0" w:firstLine="709"/>
        <w:jc w:val="both"/>
        <w:rPr>
          <w:sz w:val="24"/>
          <w:szCs w:val="24"/>
        </w:rPr>
      </w:pPr>
      <w:r w:rsidRPr="002B662E">
        <w:rPr>
          <w:sz w:val="24"/>
          <w:szCs w:val="24"/>
        </w:rPr>
        <w:t>з) прочие расходы, в том числе налоги и сборы, включаемые в себестоимость продукции – в сумме</w:t>
      </w:r>
      <w:r w:rsidRPr="00FD0F2F">
        <w:rPr>
          <w:sz w:val="24"/>
          <w:szCs w:val="24"/>
        </w:rPr>
        <w:t xml:space="preserve"> </w:t>
      </w:r>
      <w:r>
        <w:rPr>
          <w:sz w:val="24"/>
          <w:szCs w:val="24"/>
        </w:rPr>
        <w:t>6741,924</w:t>
      </w:r>
      <w:r w:rsidRPr="00BF2F84">
        <w:rPr>
          <w:sz w:val="24"/>
          <w:szCs w:val="24"/>
        </w:rPr>
        <w:t xml:space="preserve"> </w:t>
      </w:r>
      <w:r w:rsidRPr="002B662E">
        <w:rPr>
          <w:sz w:val="24"/>
          <w:szCs w:val="24"/>
        </w:rPr>
        <w:t>тыс. руб.</w:t>
      </w:r>
      <w:r>
        <w:rPr>
          <w:sz w:val="24"/>
          <w:szCs w:val="24"/>
        </w:rPr>
        <w:t>;</w:t>
      </w:r>
    </w:p>
    <w:p w:rsidR="00803665" w:rsidRDefault="00803665" w:rsidP="00803665">
      <w:pPr>
        <w:pStyle w:val="ae"/>
        <w:tabs>
          <w:tab w:val="left" w:pos="0"/>
          <w:tab w:val="left" w:pos="709"/>
        </w:tabs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и) нормативная прибыль –</w:t>
      </w:r>
      <w:r w:rsidRPr="000A6A2D">
        <w:rPr>
          <w:sz w:val="24"/>
          <w:szCs w:val="24"/>
        </w:rPr>
        <w:t xml:space="preserve"> </w:t>
      </w:r>
      <w:r>
        <w:rPr>
          <w:sz w:val="24"/>
          <w:szCs w:val="24"/>
        </w:rPr>
        <w:t>85,379</w:t>
      </w:r>
      <w:r w:rsidRPr="00BF2F84">
        <w:rPr>
          <w:sz w:val="24"/>
          <w:szCs w:val="24"/>
        </w:rPr>
        <w:t xml:space="preserve"> </w:t>
      </w:r>
      <w:r w:rsidRPr="002B662E">
        <w:rPr>
          <w:sz w:val="24"/>
          <w:szCs w:val="24"/>
        </w:rPr>
        <w:t>тыс. руб.</w:t>
      </w:r>
    </w:p>
    <w:p w:rsidR="00803665" w:rsidRPr="002B662E" w:rsidRDefault="00803665" w:rsidP="00803665">
      <w:pPr>
        <w:tabs>
          <w:tab w:val="left" w:pos="-3402"/>
          <w:tab w:val="left" w:pos="0"/>
        </w:tabs>
        <w:jc w:val="center"/>
        <w:rPr>
          <w:b/>
          <w:bCs/>
          <w:i/>
          <w:iCs/>
          <w:sz w:val="24"/>
          <w:szCs w:val="24"/>
        </w:rPr>
      </w:pPr>
      <w:r w:rsidRPr="002B662E">
        <w:rPr>
          <w:b/>
          <w:bCs/>
          <w:i/>
          <w:iCs/>
          <w:sz w:val="24"/>
          <w:szCs w:val="24"/>
        </w:rPr>
        <w:t>Объем полезного отпуска тепловой энергии (мощности) и договорной тепловой нагрузки, на основании которых были рассчитаны тарифы</w:t>
      </w:r>
    </w:p>
    <w:p w:rsidR="00803665" w:rsidRDefault="00803665" w:rsidP="00803665">
      <w:pPr>
        <w:pStyle w:val="ac"/>
        <w:ind w:firstLine="720"/>
        <w:rPr>
          <w:sz w:val="24"/>
          <w:szCs w:val="24"/>
        </w:rPr>
      </w:pPr>
      <w:r w:rsidRPr="000E0A6C">
        <w:rPr>
          <w:sz w:val="24"/>
          <w:szCs w:val="24"/>
        </w:rPr>
        <w:t>При формировании плановой себестоимости тепловой энергии объемы полезного отпуска тепловой энергии приняты на период регулирования в следующих размерах:</w:t>
      </w:r>
    </w:p>
    <w:tbl>
      <w:tblPr>
        <w:tblW w:w="10157" w:type="dxa"/>
        <w:jc w:val="center"/>
        <w:tblInd w:w="-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"/>
        <w:gridCol w:w="5231"/>
        <w:gridCol w:w="1559"/>
        <w:gridCol w:w="3358"/>
      </w:tblGrid>
      <w:tr w:rsidR="00803665" w:rsidRPr="002B662E" w:rsidTr="009155A5">
        <w:trPr>
          <w:cantSplit/>
          <w:trHeight w:val="668"/>
          <w:jc w:val="center"/>
        </w:trPr>
        <w:tc>
          <w:tcPr>
            <w:tcW w:w="5240" w:type="dxa"/>
            <w:gridSpan w:val="2"/>
            <w:vAlign w:val="center"/>
          </w:tcPr>
          <w:p w:rsidR="00803665" w:rsidRPr="00803665" w:rsidRDefault="00803665" w:rsidP="009155A5">
            <w:pPr>
              <w:jc w:val="center"/>
              <w:rPr>
                <w:bCs/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Показатели</w:t>
            </w:r>
          </w:p>
        </w:tc>
        <w:tc>
          <w:tcPr>
            <w:tcW w:w="1559" w:type="dxa"/>
            <w:vAlign w:val="center"/>
          </w:tcPr>
          <w:p w:rsidR="00803665" w:rsidRPr="00803665" w:rsidRDefault="00803665" w:rsidP="009155A5">
            <w:pPr>
              <w:jc w:val="center"/>
              <w:rPr>
                <w:b/>
                <w:iCs/>
                <w:color w:val="FF0000"/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Размерность</w:t>
            </w:r>
          </w:p>
        </w:tc>
        <w:tc>
          <w:tcPr>
            <w:tcW w:w="3358" w:type="dxa"/>
            <w:vAlign w:val="center"/>
          </w:tcPr>
          <w:p w:rsidR="00803665" w:rsidRPr="00803665" w:rsidRDefault="00803665" w:rsidP="009155A5">
            <w:pPr>
              <w:jc w:val="center"/>
              <w:rPr>
                <w:b/>
                <w:iCs/>
                <w:sz w:val="20"/>
                <w:szCs w:val="20"/>
              </w:rPr>
            </w:pPr>
            <w:r w:rsidRPr="00803665">
              <w:rPr>
                <w:iCs/>
                <w:sz w:val="20"/>
                <w:szCs w:val="20"/>
              </w:rPr>
              <w:t>Учтено на период с 01.11.2014 года по 31.12.2014 года</w:t>
            </w:r>
          </w:p>
        </w:tc>
      </w:tr>
      <w:tr w:rsidR="00803665" w:rsidRPr="002B662E" w:rsidTr="009155A5">
        <w:trPr>
          <w:gridBefore w:val="1"/>
          <w:wBefore w:w="9" w:type="dxa"/>
          <w:trHeight w:val="396"/>
          <w:jc w:val="center"/>
        </w:trPr>
        <w:tc>
          <w:tcPr>
            <w:tcW w:w="5231" w:type="dxa"/>
            <w:vAlign w:val="center"/>
          </w:tcPr>
          <w:p w:rsidR="00803665" w:rsidRPr="00803665" w:rsidRDefault="00803665" w:rsidP="009155A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Полезный отпуск:</w:t>
            </w:r>
          </w:p>
        </w:tc>
        <w:tc>
          <w:tcPr>
            <w:tcW w:w="1559" w:type="dxa"/>
            <w:vAlign w:val="center"/>
          </w:tcPr>
          <w:p w:rsidR="00803665" w:rsidRPr="00803665" w:rsidRDefault="00803665" w:rsidP="009155A5">
            <w:pPr>
              <w:jc w:val="center"/>
              <w:rPr>
                <w:sz w:val="20"/>
                <w:szCs w:val="20"/>
              </w:rPr>
            </w:pPr>
            <w:r w:rsidRPr="00803665">
              <w:rPr>
                <w:iCs/>
                <w:sz w:val="20"/>
                <w:szCs w:val="20"/>
              </w:rPr>
              <w:t>Гкал</w:t>
            </w:r>
          </w:p>
        </w:tc>
        <w:tc>
          <w:tcPr>
            <w:tcW w:w="3358" w:type="dxa"/>
            <w:vAlign w:val="center"/>
          </w:tcPr>
          <w:p w:rsidR="00803665" w:rsidRPr="00803665" w:rsidRDefault="00803665" w:rsidP="009155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3665">
              <w:rPr>
                <w:bCs/>
                <w:color w:val="000000"/>
                <w:sz w:val="20"/>
                <w:szCs w:val="20"/>
              </w:rPr>
              <w:t>7523,0</w:t>
            </w:r>
          </w:p>
        </w:tc>
      </w:tr>
      <w:tr w:rsidR="00803665" w:rsidRPr="002B662E" w:rsidTr="009155A5">
        <w:trPr>
          <w:gridBefore w:val="1"/>
          <w:wBefore w:w="9" w:type="dxa"/>
          <w:trHeight w:val="417"/>
          <w:jc w:val="center"/>
        </w:trPr>
        <w:tc>
          <w:tcPr>
            <w:tcW w:w="5231" w:type="dxa"/>
            <w:vAlign w:val="center"/>
          </w:tcPr>
          <w:p w:rsidR="00803665" w:rsidRPr="00803665" w:rsidRDefault="00803665" w:rsidP="009155A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- в том числе население</w:t>
            </w:r>
          </w:p>
        </w:tc>
        <w:tc>
          <w:tcPr>
            <w:tcW w:w="1559" w:type="dxa"/>
            <w:vAlign w:val="center"/>
          </w:tcPr>
          <w:p w:rsidR="00803665" w:rsidRPr="00803665" w:rsidRDefault="00803665" w:rsidP="009155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3665">
              <w:rPr>
                <w:bCs/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3358" w:type="dxa"/>
            <w:vAlign w:val="center"/>
          </w:tcPr>
          <w:p w:rsidR="00803665" w:rsidRPr="00803665" w:rsidRDefault="00803665" w:rsidP="009155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3665">
              <w:rPr>
                <w:bCs/>
                <w:color w:val="000000"/>
                <w:sz w:val="20"/>
                <w:szCs w:val="20"/>
              </w:rPr>
              <w:t>7134,0</w:t>
            </w:r>
          </w:p>
        </w:tc>
      </w:tr>
      <w:tr w:rsidR="00803665" w:rsidRPr="002B662E" w:rsidTr="009155A5">
        <w:trPr>
          <w:gridBefore w:val="1"/>
          <w:wBefore w:w="9" w:type="dxa"/>
          <w:trHeight w:val="417"/>
          <w:jc w:val="center"/>
        </w:trPr>
        <w:tc>
          <w:tcPr>
            <w:tcW w:w="5231" w:type="dxa"/>
            <w:vAlign w:val="center"/>
          </w:tcPr>
          <w:p w:rsidR="00803665" w:rsidRPr="00803665" w:rsidRDefault="00803665" w:rsidP="009155A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Суммарная договорная (заявленная) тепловая нагрузка потребителей тепловой энергии</w:t>
            </w:r>
          </w:p>
        </w:tc>
        <w:tc>
          <w:tcPr>
            <w:tcW w:w="1559" w:type="dxa"/>
            <w:vAlign w:val="center"/>
          </w:tcPr>
          <w:p w:rsidR="00803665" w:rsidRPr="00803665" w:rsidRDefault="00803665" w:rsidP="009155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3665">
              <w:rPr>
                <w:bCs/>
                <w:color w:val="000000"/>
                <w:sz w:val="20"/>
                <w:szCs w:val="20"/>
              </w:rPr>
              <w:t>Гкал/ч</w:t>
            </w:r>
          </w:p>
        </w:tc>
        <w:tc>
          <w:tcPr>
            <w:tcW w:w="3358" w:type="dxa"/>
            <w:vAlign w:val="bottom"/>
          </w:tcPr>
          <w:p w:rsidR="00803665" w:rsidRPr="00803665" w:rsidRDefault="00803665" w:rsidP="009155A5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803665">
              <w:rPr>
                <w:bCs/>
                <w:color w:val="000000"/>
                <w:sz w:val="20"/>
                <w:szCs w:val="20"/>
                <w:lang w:val="en-US"/>
              </w:rPr>
              <w:t>-</w:t>
            </w:r>
          </w:p>
          <w:p w:rsidR="00803665" w:rsidRPr="00803665" w:rsidRDefault="00803665" w:rsidP="009155A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803665" w:rsidRPr="002B662E" w:rsidRDefault="00803665" w:rsidP="00803665">
      <w:pPr>
        <w:tabs>
          <w:tab w:val="left" w:pos="-3544"/>
          <w:tab w:val="left" w:pos="0"/>
        </w:tabs>
        <w:jc w:val="center"/>
        <w:rPr>
          <w:b/>
          <w:bCs/>
          <w:i/>
          <w:iCs/>
          <w:sz w:val="24"/>
          <w:szCs w:val="24"/>
        </w:rPr>
      </w:pPr>
      <w:r w:rsidRPr="002B662E">
        <w:rPr>
          <w:b/>
          <w:bCs/>
          <w:i/>
          <w:iCs/>
          <w:sz w:val="24"/>
          <w:szCs w:val="24"/>
        </w:rPr>
        <w:t>Нормативы технологических потерь при передаче тепловой энергии, теплоносителя, а также объем технологических потерь при передаче тепловой энергии, теплоносителя, учтенный при расчете необходимой валовой выручки</w:t>
      </w:r>
    </w:p>
    <w:p w:rsidR="00803665" w:rsidRPr="002B662E" w:rsidRDefault="00803665" w:rsidP="00803665">
      <w:pPr>
        <w:tabs>
          <w:tab w:val="left" w:pos="0"/>
          <w:tab w:val="left" w:pos="709"/>
        </w:tabs>
        <w:ind w:firstLine="709"/>
        <w:jc w:val="both"/>
        <w:rPr>
          <w:sz w:val="24"/>
          <w:szCs w:val="24"/>
        </w:rPr>
      </w:pPr>
      <w:r w:rsidRPr="002B662E">
        <w:rPr>
          <w:sz w:val="24"/>
          <w:szCs w:val="24"/>
        </w:rPr>
        <w:tab/>
        <w:t>Нормативы технологических потерь при передаче тепловой энергии, теплоносителя по тепловым сетям федеральным уполномоченным органом не утверждены.</w:t>
      </w:r>
    </w:p>
    <w:p w:rsidR="00803665" w:rsidRPr="002B662E" w:rsidRDefault="00803665" w:rsidP="00803665">
      <w:pPr>
        <w:tabs>
          <w:tab w:val="left" w:pos="-3544"/>
          <w:tab w:val="left" w:pos="0"/>
        </w:tabs>
        <w:jc w:val="center"/>
        <w:rPr>
          <w:sz w:val="24"/>
          <w:szCs w:val="24"/>
        </w:rPr>
      </w:pPr>
      <w:r w:rsidRPr="002B662E">
        <w:rPr>
          <w:b/>
          <w:bCs/>
          <w:i/>
          <w:iCs/>
          <w:sz w:val="24"/>
          <w:szCs w:val="24"/>
        </w:rPr>
        <w:t>Нормативы удельного расхода условного топлива при производстве тепловой энергии,   а также удельный расход условного топлива, учтенный при расчете необходимой валовой выручки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6"/>
        <w:gridCol w:w="2410"/>
        <w:gridCol w:w="3260"/>
      </w:tblGrid>
      <w:tr w:rsidR="00803665" w:rsidRPr="002B662E" w:rsidTr="009155A5">
        <w:tc>
          <w:tcPr>
            <w:tcW w:w="4536" w:type="dxa"/>
            <w:vAlign w:val="center"/>
          </w:tcPr>
          <w:p w:rsidR="00803665" w:rsidRPr="00803665" w:rsidRDefault="00803665" w:rsidP="009155A5">
            <w:pPr>
              <w:tabs>
                <w:tab w:val="left" w:pos="0"/>
                <w:tab w:val="left" w:pos="709"/>
              </w:tabs>
              <w:ind w:firstLine="709"/>
              <w:jc w:val="center"/>
              <w:rPr>
                <w:bCs/>
                <w:sz w:val="20"/>
                <w:szCs w:val="20"/>
              </w:rPr>
            </w:pPr>
            <w:r w:rsidRPr="00803665">
              <w:rPr>
                <w:bCs/>
                <w:sz w:val="20"/>
                <w:szCs w:val="20"/>
              </w:rPr>
              <w:t>Адрес котельной                              (источника теплоснабжения)</w:t>
            </w:r>
          </w:p>
        </w:tc>
        <w:tc>
          <w:tcPr>
            <w:tcW w:w="2410" w:type="dxa"/>
            <w:vAlign w:val="center"/>
          </w:tcPr>
          <w:p w:rsidR="00803665" w:rsidRPr="00803665" w:rsidRDefault="00803665" w:rsidP="009155A5">
            <w:pPr>
              <w:tabs>
                <w:tab w:val="left" w:pos="0"/>
                <w:tab w:val="left" w:pos="709"/>
              </w:tabs>
              <w:jc w:val="center"/>
              <w:rPr>
                <w:bCs/>
                <w:sz w:val="20"/>
                <w:szCs w:val="20"/>
              </w:rPr>
            </w:pPr>
            <w:r w:rsidRPr="00803665">
              <w:rPr>
                <w:bCs/>
                <w:sz w:val="20"/>
                <w:szCs w:val="20"/>
              </w:rPr>
              <w:t>Удельный расход условного топлива,                 кг у.т./Гкал</w:t>
            </w:r>
          </w:p>
        </w:tc>
        <w:tc>
          <w:tcPr>
            <w:tcW w:w="3260" w:type="dxa"/>
            <w:vAlign w:val="center"/>
          </w:tcPr>
          <w:p w:rsidR="00803665" w:rsidRPr="00803665" w:rsidRDefault="00803665" w:rsidP="009155A5">
            <w:pPr>
              <w:tabs>
                <w:tab w:val="left" w:pos="0"/>
                <w:tab w:val="left" w:pos="709"/>
              </w:tabs>
              <w:jc w:val="center"/>
              <w:rPr>
                <w:bCs/>
                <w:sz w:val="20"/>
                <w:szCs w:val="20"/>
              </w:rPr>
            </w:pPr>
            <w:r w:rsidRPr="00803665">
              <w:rPr>
                <w:bCs/>
                <w:sz w:val="20"/>
                <w:szCs w:val="20"/>
              </w:rPr>
              <w:t>Реквизиты приказа министерства ЖКХ и ТЭК  Нижегородской области</w:t>
            </w:r>
          </w:p>
        </w:tc>
      </w:tr>
      <w:tr w:rsidR="00803665" w:rsidRPr="002B662E" w:rsidTr="009155A5">
        <w:trPr>
          <w:trHeight w:val="541"/>
        </w:trPr>
        <w:tc>
          <w:tcPr>
            <w:tcW w:w="4536" w:type="dxa"/>
            <w:vAlign w:val="center"/>
          </w:tcPr>
          <w:p w:rsidR="00803665" w:rsidRPr="00803665" w:rsidRDefault="00803665" w:rsidP="009155A5">
            <w:pPr>
              <w:pStyle w:val="ae"/>
              <w:tabs>
                <w:tab w:val="left" w:pos="0"/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г. Нижний Новгород, ул. Цветочная, 3</w:t>
            </w:r>
          </w:p>
        </w:tc>
        <w:tc>
          <w:tcPr>
            <w:tcW w:w="2410" w:type="dxa"/>
            <w:vAlign w:val="center"/>
          </w:tcPr>
          <w:p w:rsidR="00803665" w:rsidRPr="00803665" w:rsidRDefault="00803665" w:rsidP="009155A5">
            <w:pPr>
              <w:pStyle w:val="ae"/>
              <w:tabs>
                <w:tab w:val="left" w:pos="0"/>
                <w:tab w:val="left" w:pos="709"/>
              </w:tabs>
              <w:ind w:firstLine="709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157,83</w:t>
            </w:r>
          </w:p>
        </w:tc>
        <w:tc>
          <w:tcPr>
            <w:tcW w:w="3260" w:type="dxa"/>
            <w:vAlign w:val="center"/>
          </w:tcPr>
          <w:p w:rsidR="00803665" w:rsidRPr="00803665" w:rsidRDefault="00803665" w:rsidP="009155A5">
            <w:pPr>
              <w:pStyle w:val="ae"/>
              <w:tabs>
                <w:tab w:val="left" w:pos="0"/>
                <w:tab w:val="left" w:pos="709"/>
              </w:tabs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от 29.09.2014 года № 85</w:t>
            </w:r>
          </w:p>
        </w:tc>
      </w:tr>
    </w:tbl>
    <w:p w:rsidR="00803665" w:rsidRPr="002B662E" w:rsidRDefault="00803665" w:rsidP="00803665">
      <w:pPr>
        <w:pStyle w:val="ac"/>
        <w:ind w:firstLine="720"/>
        <w:rPr>
          <w:sz w:val="24"/>
          <w:szCs w:val="24"/>
        </w:rPr>
      </w:pPr>
      <w:r w:rsidRPr="000E0A6C">
        <w:rPr>
          <w:sz w:val="24"/>
          <w:szCs w:val="24"/>
        </w:rPr>
        <w:lastRenderedPageBreak/>
        <w:t xml:space="preserve">Объем поступления в сеть тепловой энергии на период регулирования принят в размере </w:t>
      </w:r>
      <w:r>
        <w:rPr>
          <w:sz w:val="24"/>
          <w:szCs w:val="24"/>
        </w:rPr>
        <w:t>7523,0</w:t>
      </w:r>
      <w:r w:rsidRPr="000E0A6C">
        <w:rPr>
          <w:sz w:val="24"/>
          <w:szCs w:val="24"/>
        </w:rPr>
        <w:t xml:space="preserve"> Гкал.</w:t>
      </w:r>
    </w:p>
    <w:p w:rsidR="00803665" w:rsidRPr="002B662E" w:rsidRDefault="00803665" w:rsidP="00803665">
      <w:pPr>
        <w:tabs>
          <w:tab w:val="left" w:pos="0"/>
          <w:tab w:val="left" w:pos="709"/>
        </w:tabs>
        <w:ind w:firstLine="720"/>
        <w:jc w:val="both"/>
        <w:rPr>
          <w:b/>
          <w:bCs/>
          <w:i/>
          <w:iCs/>
          <w:sz w:val="24"/>
          <w:szCs w:val="24"/>
        </w:rPr>
      </w:pPr>
      <w:r w:rsidRPr="002B662E">
        <w:rPr>
          <w:b/>
          <w:bCs/>
          <w:i/>
          <w:iCs/>
          <w:sz w:val="24"/>
          <w:szCs w:val="24"/>
        </w:rPr>
        <w:t>Нормативы запасов топлива на источниках тепловой энергии, учтенные при расчете необходимой валовой выручки</w:t>
      </w:r>
    </w:p>
    <w:p w:rsidR="00803665" w:rsidRPr="002B662E" w:rsidRDefault="00803665" w:rsidP="00803665">
      <w:pPr>
        <w:ind w:firstLine="720"/>
        <w:jc w:val="both"/>
        <w:rPr>
          <w:sz w:val="24"/>
          <w:szCs w:val="24"/>
        </w:rPr>
      </w:pPr>
      <w:r w:rsidRPr="002B662E">
        <w:rPr>
          <w:sz w:val="24"/>
          <w:szCs w:val="24"/>
        </w:rPr>
        <w:t xml:space="preserve">Согласно представленному расчету тарифов, выполненному организацией на период регулирования, расходы по данной статье не заявлены и не учтены в регулируемых тарифах. </w:t>
      </w:r>
    </w:p>
    <w:p w:rsidR="00803665" w:rsidRPr="002B662E" w:rsidRDefault="00803665" w:rsidP="00803665">
      <w:pPr>
        <w:ind w:firstLine="720"/>
        <w:jc w:val="both"/>
        <w:rPr>
          <w:sz w:val="24"/>
          <w:szCs w:val="24"/>
        </w:rPr>
      </w:pPr>
    </w:p>
    <w:p w:rsidR="00803665" w:rsidRPr="002B662E" w:rsidRDefault="00803665" w:rsidP="00803665">
      <w:pPr>
        <w:tabs>
          <w:tab w:val="left" w:pos="0"/>
          <w:tab w:val="left" w:pos="709"/>
        </w:tabs>
        <w:ind w:firstLine="720"/>
        <w:jc w:val="both"/>
        <w:rPr>
          <w:b/>
          <w:bCs/>
          <w:i/>
          <w:iCs/>
          <w:sz w:val="24"/>
          <w:szCs w:val="24"/>
        </w:rPr>
      </w:pPr>
      <w:r w:rsidRPr="002B662E">
        <w:rPr>
          <w:b/>
          <w:bCs/>
          <w:i/>
          <w:iCs/>
          <w:sz w:val="24"/>
          <w:szCs w:val="24"/>
        </w:rPr>
        <w:t>Основания, по которым отказано во включении в цены (тарифы) отдельных расходов, предложенных регулируемой организацией, с указанием таких расходов и их величины</w:t>
      </w:r>
    </w:p>
    <w:p w:rsidR="00803665" w:rsidRPr="00412F27" w:rsidRDefault="00803665" w:rsidP="00803665">
      <w:pPr>
        <w:ind w:firstLine="720"/>
        <w:jc w:val="both"/>
        <w:rPr>
          <w:sz w:val="24"/>
          <w:szCs w:val="24"/>
        </w:rPr>
      </w:pPr>
      <w:r w:rsidRPr="00412F27">
        <w:rPr>
          <w:sz w:val="24"/>
          <w:szCs w:val="24"/>
        </w:rPr>
        <w:t xml:space="preserve">При формировании тарифов в сфере </w:t>
      </w:r>
      <w:r>
        <w:rPr>
          <w:sz w:val="24"/>
          <w:szCs w:val="24"/>
        </w:rPr>
        <w:t>теплоснабжения</w:t>
      </w:r>
      <w:r w:rsidRPr="00412F27">
        <w:rPr>
          <w:sz w:val="24"/>
          <w:szCs w:val="24"/>
        </w:rPr>
        <w:t xml:space="preserve"> расчетный период</w:t>
      </w:r>
      <w:r>
        <w:rPr>
          <w:sz w:val="24"/>
          <w:szCs w:val="24"/>
        </w:rPr>
        <w:t xml:space="preserve"> регулирования определен с 01.11</w:t>
      </w:r>
      <w:r w:rsidRPr="00412F27">
        <w:rPr>
          <w:sz w:val="24"/>
          <w:szCs w:val="24"/>
        </w:rPr>
        <w:t>.2014 года по 31.12.201</w:t>
      </w:r>
      <w:r>
        <w:rPr>
          <w:sz w:val="24"/>
          <w:szCs w:val="24"/>
        </w:rPr>
        <w:t>4</w:t>
      </w:r>
      <w:r w:rsidRPr="00412F27">
        <w:rPr>
          <w:sz w:val="24"/>
          <w:szCs w:val="24"/>
        </w:rPr>
        <w:t xml:space="preserve"> года. Плановый расчет тарифов на </w:t>
      </w:r>
      <w:r>
        <w:rPr>
          <w:sz w:val="24"/>
          <w:szCs w:val="24"/>
        </w:rPr>
        <w:t>тепловую энергию</w:t>
      </w:r>
      <w:r w:rsidRPr="00412F27">
        <w:rPr>
          <w:sz w:val="24"/>
          <w:szCs w:val="24"/>
        </w:rPr>
        <w:t>, представленный организацией</w:t>
      </w:r>
      <w:r>
        <w:rPr>
          <w:sz w:val="24"/>
          <w:szCs w:val="24"/>
        </w:rPr>
        <w:t xml:space="preserve"> на  период 01.09.2014 года по 31.12.2014 года</w:t>
      </w:r>
      <w:r w:rsidRPr="00412F27">
        <w:rPr>
          <w:sz w:val="24"/>
          <w:szCs w:val="24"/>
        </w:rPr>
        <w:t xml:space="preserve">, не соответствует определенному расчетному периоду регулирования. В этой связи сравнение затрат, предложенных организацией, с затратами, учтенными экспертом при расчете тарифов на </w:t>
      </w:r>
      <w:r>
        <w:rPr>
          <w:sz w:val="24"/>
          <w:szCs w:val="24"/>
        </w:rPr>
        <w:t>тепловую энергию на 2014 год</w:t>
      </w:r>
      <w:r w:rsidRPr="00412F27">
        <w:rPr>
          <w:sz w:val="24"/>
          <w:szCs w:val="24"/>
        </w:rPr>
        <w:t>, является некорректным.</w:t>
      </w:r>
    </w:p>
    <w:p w:rsidR="00803665" w:rsidRPr="003908C6" w:rsidRDefault="00803665" w:rsidP="00803665">
      <w:pPr>
        <w:pStyle w:val="ae"/>
        <w:tabs>
          <w:tab w:val="left" w:pos="0"/>
          <w:tab w:val="left" w:pos="709"/>
        </w:tabs>
        <w:spacing w:after="0"/>
        <w:ind w:left="0" w:firstLine="720"/>
        <w:jc w:val="both"/>
        <w:rPr>
          <w:sz w:val="24"/>
          <w:szCs w:val="24"/>
        </w:rPr>
      </w:pPr>
      <w:r w:rsidRPr="003908C6">
        <w:rPr>
          <w:sz w:val="24"/>
          <w:szCs w:val="24"/>
        </w:rPr>
        <w:t xml:space="preserve">В связи с отсутствием обосновывающих материалов </w:t>
      </w:r>
      <w:r>
        <w:rPr>
          <w:sz w:val="24"/>
          <w:szCs w:val="24"/>
        </w:rPr>
        <w:t xml:space="preserve"> </w:t>
      </w:r>
      <w:r w:rsidRPr="003908C6">
        <w:rPr>
          <w:sz w:val="24"/>
          <w:szCs w:val="24"/>
        </w:rPr>
        <w:t xml:space="preserve">при расчете тарифов на тепловую энергию </w:t>
      </w:r>
      <w:r>
        <w:rPr>
          <w:sz w:val="24"/>
          <w:szCs w:val="24"/>
        </w:rPr>
        <w:t xml:space="preserve">и несоответствием расчетного периода с предложением организации </w:t>
      </w:r>
      <w:r w:rsidRPr="00166561">
        <w:rPr>
          <w:bCs/>
          <w:iCs/>
          <w:sz w:val="24"/>
          <w:szCs w:val="24"/>
        </w:rPr>
        <w:t xml:space="preserve">учтено снижение </w:t>
      </w:r>
      <w:r>
        <w:rPr>
          <w:bCs/>
          <w:iCs/>
          <w:sz w:val="24"/>
          <w:szCs w:val="24"/>
        </w:rPr>
        <w:t xml:space="preserve"> в сумме 14217,43 </w:t>
      </w:r>
      <w:r w:rsidRPr="00166561">
        <w:rPr>
          <w:bCs/>
          <w:iCs/>
          <w:sz w:val="24"/>
          <w:szCs w:val="24"/>
        </w:rPr>
        <w:t xml:space="preserve">по следующим </w:t>
      </w:r>
      <w:r w:rsidRPr="00972C99">
        <w:rPr>
          <w:bCs/>
          <w:iCs/>
          <w:sz w:val="24"/>
          <w:szCs w:val="24"/>
        </w:rPr>
        <w:t>группам расходов</w:t>
      </w:r>
      <w:r w:rsidRPr="003908C6">
        <w:rPr>
          <w:sz w:val="24"/>
          <w:szCs w:val="24"/>
        </w:rPr>
        <w:t xml:space="preserve">: </w:t>
      </w:r>
    </w:p>
    <w:p w:rsidR="00803665" w:rsidRPr="003908C6" w:rsidRDefault="00803665" w:rsidP="00803665">
      <w:pPr>
        <w:pStyle w:val="ae"/>
        <w:tabs>
          <w:tab w:val="left" w:pos="0"/>
          <w:tab w:val="left" w:pos="709"/>
        </w:tabs>
        <w:spacing w:after="0"/>
        <w:ind w:left="0" w:firstLine="720"/>
        <w:jc w:val="both"/>
        <w:rPr>
          <w:sz w:val="24"/>
          <w:szCs w:val="24"/>
        </w:rPr>
      </w:pPr>
      <w:r w:rsidRPr="003908C6">
        <w:rPr>
          <w:sz w:val="24"/>
          <w:szCs w:val="24"/>
        </w:rPr>
        <w:t xml:space="preserve">а) </w:t>
      </w:r>
      <w:r>
        <w:rPr>
          <w:sz w:val="24"/>
          <w:szCs w:val="24"/>
        </w:rPr>
        <w:t xml:space="preserve">  </w:t>
      </w:r>
      <w:r w:rsidRPr="003908C6">
        <w:rPr>
          <w:sz w:val="24"/>
          <w:szCs w:val="24"/>
        </w:rPr>
        <w:t xml:space="preserve">топливо – в сумме </w:t>
      </w:r>
      <w:r>
        <w:rPr>
          <w:sz w:val="24"/>
          <w:szCs w:val="24"/>
        </w:rPr>
        <w:t>4095,91</w:t>
      </w:r>
      <w:r w:rsidRPr="003908C6">
        <w:rPr>
          <w:sz w:val="24"/>
          <w:szCs w:val="24"/>
        </w:rPr>
        <w:t xml:space="preserve"> тыс. руб.;</w:t>
      </w:r>
    </w:p>
    <w:p w:rsidR="00803665" w:rsidRPr="003908C6" w:rsidRDefault="00803665" w:rsidP="00803665">
      <w:pPr>
        <w:pStyle w:val="ae"/>
        <w:tabs>
          <w:tab w:val="left" w:pos="0"/>
          <w:tab w:val="left" w:pos="709"/>
        </w:tabs>
        <w:spacing w:after="0"/>
        <w:ind w:left="0" w:firstLine="720"/>
        <w:jc w:val="both"/>
        <w:rPr>
          <w:bCs/>
          <w:sz w:val="24"/>
          <w:szCs w:val="24"/>
        </w:rPr>
      </w:pPr>
      <w:r w:rsidRPr="003908C6">
        <w:rPr>
          <w:sz w:val="24"/>
          <w:szCs w:val="24"/>
        </w:rPr>
        <w:t xml:space="preserve">б) прочие покупаемые энергетические ресурсы (тепловая энергия, холодная вода, теплоноситель, электроэнергия и др.) – в сумме </w:t>
      </w:r>
      <w:r>
        <w:rPr>
          <w:sz w:val="24"/>
          <w:szCs w:val="24"/>
        </w:rPr>
        <w:t>1249,81</w:t>
      </w:r>
      <w:r w:rsidRPr="003908C6">
        <w:rPr>
          <w:sz w:val="24"/>
          <w:szCs w:val="24"/>
        </w:rPr>
        <w:t xml:space="preserve"> тыс. руб.;</w:t>
      </w:r>
    </w:p>
    <w:p w:rsidR="00803665" w:rsidRDefault="00803665" w:rsidP="00803665">
      <w:pPr>
        <w:pStyle w:val="ae"/>
        <w:tabs>
          <w:tab w:val="left" w:pos="0"/>
          <w:tab w:val="left" w:pos="709"/>
        </w:tabs>
        <w:spacing w:after="0"/>
        <w:ind w:left="0" w:firstLine="720"/>
        <w:jc w:val="both"/>
        <w:rPr>
          <w:sz w:val="24"/>
          <w:szCs w:val="24"/>
        </w:rPr>
      </w:pPr>
      <w:r w:rsidRPr="003908C6">
        <w:rPr>
          <w:sz w:val="24"/>
          <w:szCs w:val="24"/>
        </w:rPr>
        <w:t xml:space="preserve">в) сырье и материалы – в сумме </w:t>
      </w:r>
      <w:r>
        <w:rPr>
          <w:sz w:val="24"/>
          <w:szCs w:val="24"/>
        </w:rPr>
        <w:t>2,54</w:t>
      </w:r>
      <w:r w:rsidRPr="003908C6">
        <w:rPr>
          <w:sz w:val="24"/>
          <w:szCs w:val="24"/>
        </w:rPr>
        <w:t xml:space="preserve"> тыс. руб.;</w:t>
      </w:r>
    </w:p>
    <w:p w:rsidR="00803665" w:rsidRDefault="00803665" w:rsidP="00803665">
      <w:pPr>
        <w:pStyle w:val="ae"/>
        <w:tabs>
          <w:tab w:val="left" w:pos="0"/>
          <w:tab w:val="left" w:pos="709"/>
        </w:tabs>
        <w:spacing w:after="0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Pr="003908C6">
        <w:rPr>
          <w:sz w:val="24"/>
          <w:szCs w:val="24"/>
        </w:rPr>
        <w:t xml:space="preserve">) </w:t>
      </w:r>
      <w:r>
        <w:rPr>
          <w:sz w:val="24"/>
          <w:szCs w:val="24"/>
        </w:rPr>
        <w:t>ремонт основных средств</w:t>
      </w:r>
      <w:r w:rsidRPr="003908C6">
        <w:rPr>
          <w:sz w:val="24"/>
          <w:szCs w:val="24"/>
        </w:rPr>
        <w:t xml:space="preserve"> – в сумме </w:t>
      </w:r>
      <w:r>
        <w:rPr>
          <w:sz w:val="24"/>
          <w:szCs w:val="24"/>
        </w:rPr>
        <w:t>666,07</w:t>
      </w:r>
      <w:r w:rsidRPr="003908C6">
        <w:rPr>
          <w:sz w:val="24"/>
          <w:szCs w:val="24"/>
        </w:rPr>
        <w:t xml:space="preserve"> тыс. руб.;</w:t>
      </w:r>
    </w:p>
    <w:p w:rsidR="00803665" w:rsidRPr="003908C6" w:rsidRDefault="00803665" w:rsidP="00803665">
      <w:pPr>
        <w:pStyle w:val="ae"/>
        <w:tabs>
          <w:tab w:val="left" w:pos="0"/>
          <w:tab w:val="left" w:pos="709"/>
        </w:tabs>
        <w:spacing w:after="0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3908C6">
        <w:rPr>
          <w:sz w:val="24"/>
          <w:szCs w:val="24"/>
        </w:rPr>
        <w:t xml:space="preserve">) оплата труда и отчисления на социальные нужды – в сумме </w:t>
      </w:r>
      <w:r>
        <w:rPr>
          <w:sz w:val="24"/>
          <w:szCs w:val="24"/>
        </w:rPr>
        <w:t>187,85</w:t>
      </w:r>
      <w:r w:rsidRPr="003908C6">
        <w:rPr>
          <w:sz w:val="24"/>
          <w:szCs w:val="24"/>
        </w:rPr>
        <w:t>тыс. руб.;</w:t>
      </w:r>
    </w:p>
    <w:p w:rsidR="00803665" w:rsidRDefault="00803665" w:rsidP="00803665">
      <w:pPr>
        <w:pStyle w:val="ae"/>
        <w:tabs>
          <w:tab w:val="left" w:pos="0"/>
          <w:tab w:val="left" w:pos="709"/>
        </w:tabs>
        <w:spacing w:after="0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е</w:t>
      </w:r>
      <w:r w:rsidRPr="003908C6">
        <w:rPr>
          <w:sz w:val="24"/>
          <w:szCs w:val="24"/>
        </w:rPr>
        <w:t xml:space="preserve">) прочие расходы, в том числе налоги и сборы, включаемые в себестоимость продукции – в сумме </w:t>
      </w:r>
      <w:r>
        <w:rPr>
          <w:sz w:val="24"/>
          <w:szCs w:val="24"/>
        </w:rPr>
        <w:t>6741,92</w:t>
      </w:r>
      <w:r w:rsidRPr="003908C6">
        <w:rPr>
          <w:sz w:val="24"/>
          <w:szCs w:val="24"/>
        </w:rPr>
        <w:t xml:space="preserve"> тыс. руб.;</w:t>
      </w:r>
    </w:p>
    <w:p w:rsidR="00803665" w:rsidRPr="003908C6" w:rsidRDefault="00803665" w:rsidP="00803665">
      <w:pPr>
        <w:pStyle w:val="ae"/>
        <w:tabs>
          <w:tab w:val="left" w:pos="0"/>
          <w:tab w:val="left" w:pos="709"/>
        </w:tabs>
        <w:spacing w:after="0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ж) нормативная прибыль – в сумме 1273,32 тыс. руб.</w:t>
      </w:r>
    </w:p>
    <w:p w:rsidR="00803665" w:rsidRPr="003908C6" w:rsidRDefault="00803665" w:rsidP="00803665">
      <w:pPr>
        <w:pStyle w:val="ae"/>
        <w:tabs>
          <w:tab w:val="left" w:pos="0"/>
          <w:tab w:val="left" w:pos="709"/>
        </w:tabs>
        <w:spacing w:after="0"/>
        <w:ind w:left="0" w:firstLine="720"/>
        <w:jc w:val="both"/>
        <w:rPr>
          <w:sz w:val="24"/>
          <w:szCs w:val="24"/>
        </w:rPr>
      </w:pPr>
      <w:r w:rsidRPr="00F70D98">
        <w:rPr>
          <w:sz w:val="24"/>
          <w:szCs w:val="24"/>
        </w:rPr>
        <w:t>Исходя из вышеизложенного, экономически обоснованные тарифы на тепловую энергию, отпускаемую</w:t>
      </w:r>
      <w:r w:rsidRPr="003908C6">
        <w:rPr>
          <w:sz w:val="24"/>
          <w:szCs w:val="24"/>
        </w:rPr>
        <w:t xml:space="preserve">, отпускаемую </w:t>
      </w:r>
      <w:r w:rsidRPr="003908C6">
        <w:rPr>
          <w:bCs/>
          <w:sz w:val="24"/>
          <w:szCs w:val="24"/>
        </w:rPr>
        <w:t xml:space="preserve">обществом </w:t>
      </w:r>
      <w:r>
        <w:rPr>
          <w:bCs/>
          <w:sz w:val="24"/>
          <w:szCs w:val="24"/>
        </w:rPr>
        <w:t xml:space="preserve">с ограниченной ответственностью </w:t>
      </w:r>
      <w:r w:rsidRPr="003908C6">
        <w:rPr>
          <w:bCs/>
          <w:sz w:val="24"/>
          <w:szCs w:val="24"/>
        </w:rPr>
        <w:t>"</w:t>
      </w:r>
      <w:r>
        <w:rPr>
          <w:bCs/>
          <w:sz w:val="24"/>
          <w:szCs w:val="24"/>
        </w:rPr>
        <w:t>СТН-Энергосети</w:t>
      </w:r>
      <w:r w:rsidRPr="003908C6">
        <w:rPr>
          <w:bCs/>
          <w:sz w:val="24"/>
          <w:szCs w:val="24"/>
        </w:rPr>
        <w:t>",</w:t>
      </w:r>
      <w:r w:rsidRPr="003908C6">
        <w:rPr>
          <w:sz w:val="24"/>
          <w:szCs w:val="24"/>
        </w:rPr>
        <w:t xml:space="preserve"> г. Нижний Новгород потребителям г. Нижнего Новгорода, составили: </w:t>
      </w:r>
    </w:p>
    <w:tbl>
      <w:tblPr>
        <w:tblW w:w="103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6"/>
        <w:gridCol w:w="3222"/>
        <w:gridCol w:w="1984"/>
        <w:gridCol w:w="1559"/>
        <w:gridCol w:w="2990"/>
      </w:tblGrid>
      <w:tr w:rsidR="00803665" w:rsidRPr="003908C6" w:rsidTr="009155A5">
        <w:tc>
          <w:tcPr>
            <w:tcW w:w="606" w:type="dxa"/>
            <w:vMerge w:val="restart"/>
          </w:tcPr>
          <w:p w:rsidR="00803665" w:rsidRPr="00803665" w:rsidRDefault="00803665" w:rsidP="009155A5">
            <w:pPr>
              <w:jc w:val="center"/>
              <w:rPr>
                <w:b/>
                <w:bCs/>
                <w:sz w:val="20"/>
                <w:szCs w:val="20"/>
              </w:rPr>
            </w:pPr>
            <w:r w:rsidRPr="00803665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222" w:type="dxa"/>
            <w:vMerge w:val="restart"/>
          </w:tcPr>
          <w:p w:rsidR="00803665" w:rsidRPr="00803665" w:rsidRDefault="00803665" w:rsidP="009155A5">
            <w:pPr>
              <w:jc w:val="center"/>
              <w:rPr>
                <w:b/>
                <w:bCs/>
                <w:sz w:val="20"/>
                <w:szCs w:val="20"/>
              </w:rPr>
            </w:pPr>
            <w:r w:rsidRPr="00803665">
              <w:rPr>
                <w:b/>
                <w:bCs/>
                <w:sz w:val="20"/>
                <w:szCs w:val="20"/>
              </w:rPr>
              <w:t>Наименование регулируемой организации</w:t>
            </w:r>
          </w:p>
        </w:tc>
        <w:tc>
          <w:tcPr>
            <w:tcW w:w="1984" w:type="dxa"/>
            <w:vMerge w:val="restart"/>
          </w:tcPr>
          <w:p w:rsidR="00803665" w:rsidRPr="00803665" w:rsidRDefault="00803665" w:rsidP="009155A5">
            <w:pPr>
              <w:jc w:val="center"/>
              <w:rPr>
                <w:b/>
                <w:bCs/>
                <w:sz w:val="20"/>
                <w:szCs w:val="20"/>
              </w:rPr>
            </w:pPr>
            <w:r w:rsidRPr="00803665">
              <w:rPr>
                <w:b/>
                <w:bCs/>
                <w:sz w:val="20"/>
                <w:szCs w:val="20"/>
              </w:rPr>
              <w:t>Одноставочный тариф на тепловую энергию в горячей воде</w:t>
            </w:r>
          </w:p>
        </w:tc>
        <w:tc>
          <w:tcPr>
            <w:tcW w:w="1559" w:type="dxa"/>
            <w:vMerge w:val="restart"/>
          </w:tcPr>
          <w:p w:rsidR="00803665" w:rsidRPr="00803665" w:rsidRDefault="00803665" w:rsidP="009155A5">
            <w:pPr>
              <w:jc w:val="center"/>
              <w:rPr>
                <w:b/>
                <w:bCs/>
                <w:sz w:val="20"/>
                <w:szCs w:val="20"/>
              </w:rPr>
            </w:pPr>
            <w:r w:rsidRPr="00803665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2990" w:type="dxa"/>
          </w:tcPr>
          <w:p w:rsidR="00803665" w:rsidRPr="00803665" w:rsidRDefault="00803665" w:rsidP="009155A5">
            <w:pPr>
              <w:jc w:val="center"/>
              <w:rPr>
                <w:b/>
                <w:bCs/>
                <w:sz w:val="20"/>
                <w:szCs w:val="20"/>
              </w:rPr>
            </w:pPr>
            <w:r w:rsidRPr="00803665">
              <w:rPr>
                <w:b/>
                <w:bCs/>
                <w:sz w:val="20"/>
                <w:szCs w:val="20"/>
              </w:rPr>
              <w:t>Вода</w:t>
            </w:r>
          </w:p>
        </w:tc>
      </w:tr>
      <w:tr w:rsidR="00803665" w:rsidRPr="003908C6" w:rsidTr="009155A5">
        <w:trPr>
          <w:trHeight w:val="413"/>
        </w:trPr>
        <w:tc>
          <w:tcPr>
            <w:tcW w:w="606" w:type="dxa"/>
            <w:vMerge/>
          </w:tcPr>
          <w:p w:rsidR="00803665" w:rsidRPr="00803665" w:rsidRDefault="00803665" w:rsidP="009155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22" w:type="dxa"/>
            <w:vMerge/>
          </w:tcPr>
          <w:p w:rsidR="00803665" w:rsidRPr="00803665" w:rsidRDefault="00803665" w:rsidP="009155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803665" w:rsidRPr="00803665" w:rsidRDefault="00803665" w:rsidP="009155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03665" w:rsidRPr="00803665" w:rsidRDefault="00803665" w:rsidP="009155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90" w:type="dxa"/>
          </w:tcPr>
          <w:p w:rsidR="00803665" w:rsidRPr="00803665" w:rsidRDefault="00803665" w:rsidP="009155A5">
            <w:pPr>
              <w:jc w:val="center"/>
              <w:rPr>
                <w:b/>
                <w:sz w:val="20"/>
                <w:szCs w:val="20"/>
              </w:rPr>
            </w:pPr>
            <w:r w:rsidRPr="00803665">
              <w:rPr>
                <w:b/>
                <w:sz w:val="20"/>
                <w:szCs w:val="20"/>
              </w:rPr>
              <w:t xml:space="preserve">с 1 ноября </w:t>
            </w:r>
          </w:p>
          <w:p w:rsidR="00803665" w:rsidRPr="00803665" w:rsidRDefault="00803665" w:rsidP="009155A5">
            <w:pPr>
              <w:jc w:val="center"/>
              <w:rPr>
                <w:b/>
                <w:bCs/>
                <w:sz w:val="20"/>
                <w:szCs w:val="20"/>
              </w:rPr>
            </w:pPr>
            <w:r w:rsidRPr="00803665">
              <w:rPr>
                <w:b/>
                <w:sz w:val="20"/>
                <w:szCs w:val="20"/>
              </w:rPr>
              <w:t>по 31 декабря 2014г.</w:t>
            </w:r>
          </w:p>
        </w:tc>
      </w:tr>
      <w:tr w:rsidR="00803665" w:rsidRPr="003908C6" w:rsidTr="009155A5">
        <w:tc>
          <w:tcPr>
            <w:tcW w:w="606" w:type="dxa"/>
          </w:tcPr>
          <w:p w:rsidR="00803665" w:rsidRPr="00803665" w:rsidRDefault="00803665" w:rsidP="009155A5">
            <w:pPr>
              <w:jc w:val="center"/>
              <w:rPr>
                <w:b/>
                <w:bCs/>
                <w:sz w:val="20"/>
                <w:szCs w:val="20"/>
              </w:rPr>
            </w:pPr>
            <w:r w:rsidRPr="00803665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222" w:type="dxa"/>
            <w:vMerge w:val="restart"/>
          </w:tcPr>
          <w:p w:rsidR="00803665" w:rsidRPr="00803665" w:rsidRDefault="00803665" w:rsidP="009155A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03665">
              <w:rPr>
                <w:bCs/>
                <w:sz w:val="20"/>
                <w:szCs w:val="20"/>
              </w:rPr>
              <w:t>Общество с ограниченной ответственностью</w:t>
            </w:r>
            <w:r w:rsidRPr="00803665">
              <w:rPr>
                <w:sz w:val="20"/>
                <w:szCs w:val="20"/>
              </w:rPr>
              <w:t xml:space="preserve">, г. Нижний Новгород </w:t>
            </w:r>
          </w:p>
        </w:tc>
        <w:tc>
          <w:tcPr>
            <w:tcW w:w="6533" w:type="dxa"/>
            <w:gridSpan w:val="3"/>
          </w:tcPr>
          <w:p w:rsidR="00803665" w:rsidRPr="00803665" w:rsidRDefault="00803665" w:rsidP="009155A5">
            <w:pPr>
              <w:pStyle w:val="ac"/>
              <w:ind w:right="57"/>
              <w:rPr>
                <w:b/>
                <w:bCs/>
                <w:sz w:val="20"/>
                <w:szCs w:val="20"/>
              </w:rPr>
            </w:pPr>
            <w:r w:rsidRPr="00803665">
              <w:rPr>
                <w:b/>
                <w:bCs/>
                <w:sz w:val="20"/>
                <w:szCs w:val="20"/>
              </w:rPr>
              <w:t>Для потребителей, в случае отсутствия дифференциации тарифов по схеме подключения от котельной по ул. Цветочная, 3</w:t>
            </w:r>
          </w:p>
        </w:tc>
      </w:tr>
      <w:tr w:rsidR="00803665" w:rsidRPr="003908C6" w:rsidTr="009155A5">
        <w:trPr>
          <w:trHeight w:val="499"/>
        </w:trPr>
        <w:tc>
          <w:tcPr>
            <w:tcW w:w="606" w:type="dxa"/>
          </w:tcPr>
          <w:p w:rsidR="00803665" w:rsidRPr="00803665" w:rsidRDefault="00803665" w:rsidP="009155A5">
            <w:pPr>
              <w:jc w:val="center"/>
              <w:rPr>
                <w:b/>
                <w:bCs/>
                <w:sz w:val="20"/>
                <w:szCs w:val="20"/>
              </w:rPr>
            </w:pPr>
            <w:r w:rsidRPr="00803665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3222" w:type="dxa"/>
            <w:vMerge/>
          </w:tcPr>
          <w:p w:rsidR="00803665" w:rsidRPr="00803665" w:rsidRDefault="00803665" w:rsidP="009155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803665" w:rsidRPr="00803665" w:rsidRDefault="00803665" w:rsidP="009155A5">
            <w:pPr>
              <w:pStyle w:val="ac"/>
              <w:jc w:val="left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1559" w:type="dxa"/>
            <w:vAlign w:val="center"/>
          </w:tcPr>
          <w:p w:rsidR="00803665" w:rsidRPr="00803665" w:rsidRDefault="00803665" w:rsidP="009155A5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2014</w:t>
            </w:r>
          </w:p>
        </w:tc>
        <w:tc>
          <w:tcPr>
            <w:tcW w:w="2990" w:type="dxa"/>
            <w:vAlign w:val="center"/>
          </w:tcPr>
          <w:p w:rsidR="00803665" w:rsidRPr="00803665" w:rsidRDefault="00803665" w:rsidP="009155A5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803665">
              <w:rPr>
                <w:rFonts w:ascii="Times New Roman" w:hAnsi="Times New Roman" w:cs="Times New Roman"/>
                <w:b/>
              </w:rPr>
              <w:t>1902,85</w:t>
            </w:r>
          </w:p>
          <w:p w:rsidR="00803665" w:rsidRPr="00803665" w:rsidRDefault="00803665" w:rsidP="009155A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03665" w:rsidRPr="003908C6" w:rsidTr="009155A5">
        <w:trPr>
          <w:trHeight w:val="353"/>
        </w:trPr>
        <w:tc>
          <w:tcPr>
            <w:tcW w:w="606" w:type="dxa"/>
          </w:tcPr>
          <w:p w:rsidR="00803665" w:rsidRPr="00803665" w:rsidRDefault="00803665" w:rsidP="009155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22" w:type="dxa"/>
            <w:vMerge/>
          </w:tcPr>
          <w:p w:rsidR="00803665" w:rsidRPr="00803665" w:rsidRDefault="00803665" w:rsidP="009155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33" w:type="dxa"/>
            <w:gridSpan w:val="3"/>
            <w:vAlign w:val="center"/>
          </w:tcPr>
          <w:p w:rsidR="00803665" w:rsidRPr="00803665" w:rsidRDefault="00803665" w:rsidP="009155A5">
            <w:pPr>
              <w:rPr>
                <w:b/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Население (тарифы указаны с учетом НДС)</w:t>
            </w:r>
          </w:p>
        </w:tc>
      </w:tr>
      <w:tr w:rsidR="00803665" w:rsidRPr="003908C6" w:rsidTr="009155A5">
        <w:trPr>
          <w:trHeight w:val="539"/>
        </w:trPr>
        <w:tc>
          <w:tcPr>
            <w:tcW w:w="606" w:type="dxa"/>
          </w:tcPr>
          <w:p w:rsidR="00803665" w:rsidRPr="00803665" w:rsidRDefault="00803665" w:rsidP="009155A5">
            <w:pPr>
              <w:jc w:val="center"/>
              <w:rPr>
                <w:b/>
                <w:bCs/>
                <w:sz w:val="20"/>
                <w:szCs w:val="20"/>
              </w:rPr>
            </w:pPr>
            <w:r w:rsidRPr="00803665"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3222" w:type="dxa"/>
            <w:vMerge/>
          </w:tcPr>
          <w:p w:rsidR="00803665" w:rsidRPr="00803665" w:rsidRDefault="00803665" w:rsidP="009155A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803665" w:rsidRPr="00803665" w:rsidRDefault="00803665" w:rsidP="009155A5">
            <w:pPr>
              <w:pStyle w:val="ac"/>
              <w:jc w:val="left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1559" w:type="dxa"/>
            <w:vAlign w:val="center"/>
          </w:tcPr>
          <w:p w:rsidR="00803665" w:rsidRPr="00803665" w:rsidRDefault="00803665" w:rsidP="009155A5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2014</w:t>
            </w:r>
          </w:p>
        </w:tc>
        <w:tc>
          <w:tcPr>
            <w:tcW w:w="2990" w:type="dxa"/>
            <w:vAlign w:val="center"/>
          </w:tcPr>
          <w:p w:rsidR="00803665" w:rsidRPr="00803665" w:rsidRDefault="00803665" w:rsidP="009155A5">
            <w:pPr>
              <w:jc w:val="center"/>
              <w:rPr>
                <w:b/>
                <w:sz w:val="20"/>
                <w:szCs w:val="20"/>
              </w:rPr>
            </w:pPr>
            <w:r w:rsidRPr="00803665">
              <w:rPr>
                <w:b/>
                <w:sz w:val="20"/>
                <w:szCs w:val="20"/>
              </w:rPr>
              <w:t>2245,36</w:t>
            </w:r>
          </w:p>
        </w:tc>
      </w:tr>
    </w:tbl>
    <w:p w:rsidR="00803665" w:rsidRPr="00803665" w:rsidRDefault="00803665" w:rsidP="00803665">
      <w:pPr>
        <w:spacing w:line="360" w:lineRule="auto"/>
        <w:jc w:val="both"/>
        <w:rPr>
          <w:sz w:val="24"/>
          <w:szCs w:val="24"/>
          <w:u w:val="single"/>
        </w:rPr>
      </w:pPr>
    </w:p>
    <w:p w:rsidR="00803665" w:rsidRDefault="00803665" w:rsidP="0080366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Уполномоченный п</w:t>
      </w:r>
      <w:r w:rsidRPr="00803665">
        <w:rPr>
          <w:sz w:val="24"/>
          <w:szCs w:val="24"/>
        </w:rPr>
        <w:t>о делу                                                                                             С.К.Пупынина</w:t>
      </w:r>
    </w:p>
    <w:p w:rsidR="00803665" w:rsidRPr="00803665" w:rsidRDefault="00803665" w:rsidP="00803665">
      <w:pPr>
        <w:spacing w:line="360" w:lineRule="auto"/>
        <w:jc w:val="both"/>
        <w:rPr>
          <w:sz w:val="24"/>
          <w:szCs w:val="24"/>
        </w:rPr>
      </w:pPr>
      <w:r w:rsidRPr="00803665">
        <w:rPr>
          <w:sz w:val="24"/>
          <w:szCs w:val="24"/>
        </w:rPr>
        <w:t xml:space="preserve">                                                                                      </w:t>
      </w:r>
    </w:p>
    <w:p w:rsidR="00803665" w:rsidRPr="00803665" w:rsidRDefault="00803665" w:rsidP="00803665">
      <w:pPr>
        <w:keepNext/>
        <w:jc w:val="right"/>
        <w:outlineLvl w:val="2"/>
        <w:rPr>
          <w:bCs/>
          <w:sz w:val="24"/>
          <w:szCs w:val="24"/>
        </w:rPr>
      </w:pPr>
      <w:r>
        <w:rPr>
          <w:sz w:val="24"/>
          <w:szCs w:val="24"/>
        </w:rPr>
        <w:br w:type="page"/>
      </w:r>
      <w:r w:rsidRPr="00803665">
        <w:rPr>
          <w:color w:val="FF0000"/>
          <w:sz w:val="24"/>
          <w:szCs w:val="24"/>
        </w:rPr>
        <w:lastRenderedPageBreak/>
        <w:t xml:space="preserve">                </w:t>
      </w:r>
      <w:r w:rsidRPr="00803665">
        <w:rPr>
          <w:bCs/>
          <w:sz w:val="24"/>
          <w:szCs w:val="24"/>
        </w:rPr>
        <w:t xml:space="preserve">ПРИЛОЖЕНИЕ </w:t>
      </w:r>
    </w:p>
    <w:p w:rsidR="00803665" w:rsidRPr="00803665" w:rsidRDefault="00803665" w:rsidP="00803665">
      <w:pPr>
        <w:tabs>
          <w:tab w:val="left" w:pos="5954"/>
        </w:tabs>
        <w:jc w:val="right"/>
        <w:rPr>
          <w:sz w:val="24"/>
          <w:szCs w:val="24"/>
        </w:rPr>
      </w:pPr>
      <w:r w:rsidRPr="00803665">
        <w:rPr>
          <w:sz w:val="24"/>
          <w:szCs w:val="24"/>
        </w:rPr>
        <w:t xml:space="preserve">                                                                                          к  п. 4   протокола заседания</w:t>
      </w:r>
    </w:p>
    <w:p w:rsidR="00803665" w:rsidRPr="00803665" w:rsidRDefault="00803665" w:rsidP="00803665">
      <w:pPr>
        <w:tabs>
          <w:tab w:val="left" w:pos="6660"/>
        </w:tabs>
        <w:jc w:val="right"/>
        <w:rPr>
          <w:sz w:val="24"/>
          <w:szCs w:val="24"/>
        </w:rPr>
      </w:pPr>
      <w:r w:rsidRPr="00803665">
        <w:rPr>
          <w:sz w:val="24"/>
          <w:szCs w:val="24"/>
        </w:rPr>
        <w:t xml:space="preserve">                                                                                  правления региональной службы</w:t>
      </w:r>
    </w:p>
    <w:p w:rsidR="00803665" w:rsidRPr="00803665" w:rsidRDefault="00803665" w:rsidP="00803665">
      <w:pPr>
        <w:pStyle w:val="ac"/>
        <w:jc w:val="right"/>
        <w:rPr>
          <w:color w:val="FF0000"/>
          <w:sz w:val="24"/>
          <w:szCs w:val="24"/>
        </w:rPr>
      </w:pPr>
      <w:r w:rsidRPr="00803665">
        <w:rPr>
          <w:sz w:val="24"/>
          <w:szCs w:val="24"/>
        </w:rPr>
        <w:t xml:space="preserve">                                                                              по тарифам Нижегородской области                                                                  № 45 от 31 октября 2014 года</w:t>
      </w:r>
    </w:p>
    <w:p w:rsidR="00803665" w:rsidRPr="00803665" w:rsidRDefault="00803665" w:rsidP="00803665">
      <w:pPr>
        <w:pStyle w:val="ac"/>
        <w:rPr>
          <w:b/>
          <w:sz w:val="24"/>
          <w:szCs w:val="24"/>
        </w:rPr>
      </w:pPr>
    </w:p>
    <w:p w:rsidR="00803665" w:rsidRPr="00803665" w:rsidRDefault="00803665" w:rsidP="00803665">
      <w:pPr>
        <w:pStyle w:val="ac"/>
        <w:jc w:val="center"/>
        <w:rPr>
          <w:b/>
          <w:sz w:val="24"/>
          <w:szCs w:val="24"/>
        </w:rPr>
      </w:pPr>
      <w:r w:rsidRPr="00803665">
        <w:rPr>
          <w:b/>
          <w:sz w:val="24"/>
          <w:szCs w:val="24"/>
        </w:rPr>
        <w:t>Основные показатели расчета тарифов в сфере водоотведения</w:t>
      </w:r>
    </w:p>
    <w:p w:rsidR="00803665" w:rsidRPr="00803665" w:rsidRDefault="00803665" w:rsidP="00803665">
      <w:pPr>
        <w:pStyle w:val="ac"/>
        <w:jc w:val="center"/>
        <w:rPr>
          <w:b/>
          <w:sz w:val="24"/>
          <w:szCs w:val="24"/>
        </w:rPr>
      </w:pPr>
      <w:r w:rsidRPr="00803665">
        <w:rPr>
          <w:b/>
          <w:sz w:val="24"/>
          <w:szCs w:val="24"/>
        </w:rPr>
        <w:t>для потребителей общества с ограниченной ответственностью «Волга - Управляющая Компания «жилищно-коммунального хозяйства» г. Балахна Нижегородской  области  на период регулирования</w:t>
      </w:r>
    </w:p>
    <w:p w:rsidR="00803665" w:rsidRPr="00803665" w:rsidRDefault="00803665" w:rsidP="00803665">
      <w:pPr>
        <w:pStyle w:val="ac"/>
        <w:rPr>
          <w:b/>
          <w:sz w:val="24"/>
          <w:szCs w:val="24"/>
          <w:u w:val="single"/>
        </w:rPr>
      </w:pPr>
    </w:p>
    <w:p w:rsidR="00803665" w:rsidRPr="00803665" w:rsidRDefault="00803665" w:rsidP="00803665">
      <w:pPr>
        <w:pStyle w:val="ac"/>
        <w:jc w:val="center"/>
        <w:rPr>
          <w:b/>
          <w:sz w:val="24"/>
          <w:szCs w:val="24"/>
        </w:rPr>
      </w:pPr>
      <w:r w:rsidRPr="00803665">
        <w:rPr>
          <w:b/>
          <w:sz w:val="24"/>
          <w:szCs w:val="24"/>
        </w:rPr>
        <w:t>Величина необходимой валовой выручки, принятая при расчете установленных тарифов, и основные статьи (группы) расходов</w:t>
      </w:r>
    </w:p>
    <w:p w:rsidR="00803665" w:rsidRPr="00803665" w:rsidRDefault="00803665" w:rsidP="00803665">
      <w:pPr>
        <w:pStyle w:val="ac"/>
        <w:ind w:firstLine="567"/>
        <w:rPr>
          <w:sz w:val="24"/>
          <w:szCs w:val="24"/>
        </w:rPr>
      </w:pPr>
      <w:r w:rsidRPr="00803665">
        <w:rPr>
          <w:sz w:val="24"/>
          <w:szCs w:val="24"/>
        </w:rPr>
        <w:t>Величина необходимой валовой выручки обществу с ограниченной ответственностью «Волга - Управляющая Компания «жилищно-коммунального хозяйства»</w:t>
      </w:r>
      <w:r w:rsidRPr="00803665">
        <w:rPr>
          <w:b/>
          <w:sz w:val="24"/>
          <w:szCs w:val="24"/>
        </w:rPr>
        <w:t xml:space="preserve"> </w:t>
      </w:r>
      <w:r w:rsidRPr="00803665">
        <w:rPr>
          <w:sz w:val="24"/>
          <w:szCs w:val="24"/>
        </w:rPr>
        <w:t>г.Балахна Нижегородской области</w:t>
      </w:r>
      <w:r w:rsidRPr="00803665">
        <w:rPr>
          <w:b/>
          <w:sz w:val="24"/>
          <w:szCs w:val="24"/>
        </w:rPr>
        <w:t xml:space="preserve"> </w:t>
      </w:r>
      <w:r w:rsidRPr="00803665">
        <w:rPr>
          <w:sz w:val="24"/>
          <w:szCs w:val="24"/>
        </w:rPr>
        <w:t>принята при расчете тарифов на период регулирования в размере 66291,627 тыс. руб., в том числе:</w:t>
      </w:r>
    </w:p>
    <w:p w:rsidR="00803665" w:rsidRPr="00803665" w:rsidRDefault="00803665" w:rsidP="00803665">
      <w:pPr>
        <w:pStyle w:val="ac"/>
        <w:ind w:firstLine="567"/>
        <w:rPr>
          <w:sz w:val="24"/>
          <w:szCs w:val="24"/>
        </w:rPr>
      </w:pPr>
      <w:r w:rsidRPr="00803665">
        <w:rPr>
          <w:sz w:val="24"/>
          <w:szCs w:val="24"/>
        </w:rPr>
        <w:t>- на водоотведение (с учетом очистки сточных вод, отводимых иными абонентами через коллектор органосодержащих стоков наружных сетей производственной канализации) – 23873,979 тыс. руб.;</w:t>
      </w:r>
    </w:p>
    <w:p w:rsidR="00803665" w:rsidRPr="00803665" w:rsidRDefault="00803665" w:rsidP="00803665">
      <w:pPr>
        <w:pStyle w:val="ac"/>
        <w:ind w:firstLine="567"/>
        <w:rPr>
          <w:sz w:val="24"/>
          <w:szCs w:val="24"/>
        </w:rPr>
      </w:pPr>
      <w:r w:rsidRPr="00803665">
        <w:rPr>
          <w:sz w:val="24"/>
          <w:szCs w:val="24"/>
        </w:rPr>
        <w:t>- на водоотведение (очистка сточных вод) – 25 881,282 тыс. руб.;</w:t>
      </w:r>
    </w:p>
    <w:p w:rsidR="00803665" w:rsidRPr="00803665" w:rsidRDefault="00803665" w:rsidP="00803665">
      <w:pPr>
        <w:pStyle w:val="ac"/>
        <w:ind w:firstLine="567"/>
        <w:rPr>
          <w:sz w:val="24"/>
          <w:szCs w:val="24"/>
        </w:rPr>
      </w:pPr>
      <w:r w:rsidRPr="00803665">
        <w:rPr>
          <w:sz w:val="24"/>
          <w:szCs w:val="24"/>
        </w:rPr>
        <w:t>- водоотведение (с учетом очистки хозяйственно-бытовых сточных вод) – 16 536,366 тыс. руб.</w:t>
      </w:r>
    </w:p>
    <w:p w:rsidR="00803665" w:rsidRPr="00803665" w:rsidRDefault="00803665" w:rsidP="00803665">
      <w:pPr>
        <w:pStyle w:val="ac"/>
        <w:ind w:firstLine="567"/>
        <w:rPr>
          <w:sz w:val="24"/>
          <w:szCs w:val="24"/>
        </w:rPr>
      </w:pPr>
      <w:r w:rsidRPr="00803665">
        <w:rPr>
          <w:sz w:val="24"/>
          <w:szCs w:val="24"/>
        </w:rPr>
        <w:t>В соответствии с п. 38 Основ ценообразования в сфере водоснабжения и водоотведения, утвержденных постановлением Правительства Российской Федерации от 13.05.2013 № 406 включены следующие группы расходов:</w:t>
      </w:r>
    </w:p>
    <w:p w:rsidR="00803665" w:rsidRPr="00803665" w:rsidRDefault="00803665" w:rsidP="00803665">
      <w:pPr>
        <w:pStyle w:val="ac"/>
        <w:ind w:firstLine="567"/>
        <w:rPr>
          <w:sz w:val="24"/>
          <w:szCs w:val="24"/>
        </w:rPr>
      </w:pPr>
      <w:r w:rsidRPr="00803665">
        <w:rPr>
          <w:sz w:val="24"/>
          <w:szCs w:val="24"/>
        </w:rPr>
        <w:t>- водоотведение (с учетом очистки сточных вод, отводимых иными абонентами через коллектор органосодержащих стоков наружных сетей производственной канализации):</w:t>
      </w:r>
    </w:p>
    <w:p w:rsidR="00803665" w:rsidRPr="00803665" w:rsidRDefault="00803665" w:rsidP="0080366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>а) производственные расходы в сумме -   22 090,910 тыс. руб.;</w:t>
      </w:r>
    </w:p>
    <w:p w:rsidR="00803665" w:rsidRPr="00803665" w:rsidRDefault="00803665" w:rsidP="0080366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 xml:space="preserve">б) ремонтные расходы, включая расходы на текущий и капитальный ремонт в сумме -   1 472,890 тыс. руб.;               </w:t>
      </w:r>
    </w:p>
    <w:p w:rsidR="00803665" w:rsidRPr="00803665" w:rsidRDefault="00803665" w:rsidP="0080366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>в) административные расходы в сумме -  135,146 тыс. руб.;</w:t>
      </w:r>
    </w:p>
    <w:p w:rsidR="00803665" w:rsidRPr="00803665" w:rsidRDefault="00803665" w:rsidP="0080366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>г) сбытовые расходы гарантирующих организаций   – не заявлены организацией на период тарифного регулирования;</w:t>
      </w:r>
    </w:p>
    <w:p w:rsidR="00803665" w:rsidRPr="00803665" w:rsidRDefault="00803665" w:rsidP="0080366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>д) расходы на амортизацию основных средств – не заявлены организацией на период тарифного регулирования;</w:t>
      </w:r>
    </w:p>
    <w:p w:rsidR="00803665" w:rsidRPr="00803665" w:rsidRDefault="00803665" w:rsidP="00803665">
      <w:pPr>
        <w:tabs>
          <w:tab w:val="left" w:pos="567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 xml:space="preserve">          е) расходы на арендную плату, лизинговые платежи, концессионную плату – 0,099 тыс. руб.;</w:t>
      </w:r>
    </w:p>
    <w:p w:rsidR="00803665" w:rsidRPr="00803665" w:rsidRDefault="00803665" w:rsidP="0080366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>ж) расходы, связанные с оплатой налогов и сборов в сумме -  не заявлены организацией на период тарифного регулирования;</w:t>
      </w:r>
    </w:p>
    <w:p w:rsidR="00803665" w:rsidRPr="00803665" w:rsidRDefault="00803665" w:rsidP="00803665">
      <w:pPr>
        <w:tabs>
          <w:tab w:val="left" w:pos="567"/>
        </w:tabs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>з) нормативная прибыль, налог на прибыль в сумме -  174,934 тыс. руб.</w:t>
      </w:r>
    </w:p>
    <w:p w:rsidR="00803665" w:rsidRPr="00803665" w:rsidRDefault="00803665" w:rsidP="00803665">
      <w:pPr>
        <w:tabs>
          <w:tab w:val="left" w:pos="567"/>
        </w:tabs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>и) расчетная предпринимательская прибыль – не заявлена и не учтена при расчете тарифов.</w:t>
      </w:r>
    </w:p>
    <w:p w:rsidR="00803665" w:rsidRPr="00803665" w:rsidRDefault="00803665" w:rsidP="00803665">
      <w:pPr>
        <w:pStyle w:val="ae"/>
        <w:spacing w:after="0"/>
        <w:ind w:left="0" w:firstLine="567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 xml:space="preserve">- </w:t>
      </w:r>
      <w:r w:rsidRPr="00803665">
        <w:rPr>
          <w:sz w:val="24"/>
          <w:szCs w:val="24"/>
        </w:rPr>
        <w:t>водоотведение (очистка сточных вод)</w:t>
      </w:r>
      <w:r w:rsidRPr="00803665">
        <w:rPr>
          <w:bCs/>
          <w:sz w:val="24"/>
          <w:szCs w:val="24"/>
        </w:rPr>
        <w:t>:</w:t>
      </w:r>
    </w:p>
    <w:p w:rsidR="00803665" w:rsidRPr="00803665" w:rsidRDefault="00803665" w:rsidP="0080366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>а) производственные расходы в сумме – 13 992,723 тыс. руб.;</w:t>
      </w:r>
    </w:p>
    <w:p w:rsidR="00803665" w:rsidRPr="00803665" w:rsidRDefault="00803665" w:rsidP="0080366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 xml:space="preserve">б) ремонтные расходы, включая расходы на текущий и капитальный ремонт в сумме -  8 137,636 тыс. руб.;               </w:t>
      </w:r>
    </w:p>
    <w:p w:rsidR="00803665" w:rsidRPr="00803665" w:rsidRDefault="00803665" w:rsidP="0080366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>в) административные расходы в сумме -  1 444,254 тыс. руб.;</w:t>
      </w:r>
    </w:p>
    <w:p w:rsidR="00803665" w:rsidRPr="00803665" w:rsidRDefault="00803665" w:rsidP="0080366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>г) сбытовые расходы гарантирующих организаций   – не заявлены организацией на период тарифного регулирования;</w:t>
      </w:r>
    </w:p>
    <w:p w:rsidR="00803665" w:rsidRPr="00803665" w:rsidRDefault="00803665" w:rsidP="0080366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>д) расходы на амортизацию основных средств – не заявлены организацией на период тарифного регулирования;</w:t>
      </w:r>
    </w:p>
    <w:p w:rsidR="00803665" w:rsidRPr="00803665" w:rsidRDefault="00803665" w:rsidP="00803665">
      <w:pPr>
        <w:tabs>
          <w:tab w:val="left" w:pos="567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 xml:space="preserve">          е) расходы на арендную плату, лизинговые платежи, концессионную плату – 1 058,990 тыс. руб.;</w:t>
      </w:r>
    </w:p>
    <w:p w:rsidR="00803665" w:rsidRPr="00803665" w:rsidRDefault="00803665" w:rsidP="0080366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lastRenderedPageBreak/>
        <w:t>ж) расходы, связанные с оплатой налогов и сборов в сумме -  321,509 тыс. руб.;</w:t>
      </w:r>
    </w:p>
    <w:p w:rsidR="00803665" w:rsidRPr="00803665" w:rsidRDefault="00803665" w:rsidP="00803665">
      <w:pPr>
        <w:tabs>
          <w:tab w:val="left" w:pos="567"/>
        </w:tabs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>з) нормативная прибыль, налог на прибыль в сумме – 926,169 тыс. руб.</w:t>
      </w:r>
    </w:p>
    <w:p w:rsidR="00803665" w:rsidRPr="00803665" w:rsidRDefault="00803665" w:rsidP="00803665">
      <w:pPr>
        <w:tabs>
          <w:tab w:val="left" w:pos="567"/>
        </w:tabs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>и) расчетная предпринимательская прибыль – не заявлена и не учтена при расчете тарифов.</w:t>
      </w:r>
    </w:p>
    <w:p w:rsidR="00803665" w:rsidRPr="00803665" w:rsidRDefault="00803665" w:rsidP="00803665">
      <w:pPr>
        <w:pStyle w:val="ac"/>
        <w:ind w:firstLine="567"/>
        <w:rPr>
          <w:sz w:val="24"/>
          <w:szCs w:val="24"/>
        </w:rPr>
      </w:pPr>
      <w:r w:rsidRPr="00803665">
        <w:rPr>
          <w:sz w:val="24"/>
          <w:szCs w:val="24"/>
        </w:rPr>
        <w:t>- водоотведение (с учетом очистки хозяйственно-бытовых сточных вод):</w:t>
      </w:r>
    </w:p>
    <w:p w:rsidR="00803665" w:rsidRPr="00803665" w:rsidRDefault="00803665" w:rsidP="0080366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>а) производственные расходы в сумме -   16 536,366 тыс. руб.;</w:t>
      </w:r>
    </w:p>
    <w:p w:rsidR="00803665" w:rsidRPr="00803665" w:rsidRDefault="00803665" w:rsidP="0080366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 xml:space="preserve">б) ремонтные расходы, включая расходы на текущий и капитальный ремонт в сумме -   не заявлены организацией на период тарифного регулирования;               </w:t>
      </w:r>
    </w:p>
    <w:p w:rsidR="00803665" w:rsidRPr="00803665" w:rsidRDefault="00803665" w:rsidP="0080366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>в) административные расходы в сумме -  не заявлены организацией на период тарифного регулирования;</w:t>
      </w:r>
    </w:p>
    <w:p w:rsidR="00803665" w:rsidRPr="00803665" w:rsidRDefault="00803665" w:rsidP="0080366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>г) сбытовые расходы гарантирующих организаций   – не заявлены организацией на период тарифного регулирования;</w:t>
      </w:r>
    </w:p>
    <w:p w:rsidR="00803665" w:rsidRPr="00803665" w:rsidRDefault="00803665" w:rsidP="0080366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>д) расходы на амортизацию основных средств – не заявлены организацией на период тарифного регулирования;</w:t>
      </w:r>
    </w:p>
    <w:p w:rsidR="00803665" w:rsidRPr="00803665" w:rsidRDefault="00803665" w:rsidP="00803665">
      <w:pPr>
        <w:tabs>
          <w:tab w:val="left" w:pos="567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 xml:space="preserve">          е) расходы на арендную плату, лизинговые платежи, концессионную плату – не заявлены организацией на период тарифного регулирования;</w:t>
      </w:r>
    </w:p>
    <w:p w:rsidR="00803665" w:rsidRPr="00803665" w:rsidRDefault="00803665" w:rsidP="0080366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>ж) расходы, связанные с оплатой налогов и сборов в сумме -  не заявлены организацией на период тарифного регулирования;</w:t>
      </w:r>
    </w:p>
    <w:p w:rsidR="00803665" w:rsidRPr="00803665" w:rsidRDefault="00803665" w:rsidP="00803665">
      <w:pPr>
        <w:tabs>
          <w:tab w:val="left" w:pos="567"/>
        </w:tabs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>з) нормативная прибыль, налог на прибыль в сумме -  не заявлены организацией на период тарифного регулирования;</w:t>
      </w:r>
    </w:p>
    <w:p w:rsidR="00803665" w:rsidRPr="00803665" w:rsidRDefault="00803665" w:rsidP="00803665">
      <w:pPr>
        <w:tabs>
          <w:tab w:val="left" w:pos="567"/>
        </w:tabs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>и) расчетная предпринимательская прибыль – не заявлена и не учтена при расчете тарифов.</w:t>
      </w:r>
    </w:p>
    <w:p w:rsidR="00803665" w:rsidRPr="00803665" w:rsidRDefault="00803665" w:rsidP="00803665">
      <w:pPr>
        <w:pStyle w:val="ac"/>
        <w:jc w:val="center"/>
        <w:rPr>
          <w:b/>
          <w:sz w:val="24"/>
          <w:szCs w:val="24"/>
        </w:rPr>
      </w:pPr>
      <w:r w:rsidRPr="00803665">
        <w:rPr>
          <w:b/>
          <w:sz w:val="24"/>
          <w:szCs w:val="24"/>
        </w:rPr>
        <w:t>Объемы  отпуска в сфере водоснабжения и водоотведения, на основании которых  рассчитаны установленные тарифы</w:t>
      </w:r>
    </w:p>
    <w:p w:rsidR="00803665" w:rsidRPr="00803665" w:rsidRDefault="00803665" w:rsidP="00803665">
      <w:pPr>
        <w:pStyle w:val="ac"/>
        <w:ind w:firstLine="567"/>
        <w:rPr>
          <w:sz w:val="24"/>
          <w:szCs w:val="24"/>
        </w:rPr>
      </w:pPr>
      <w:r w:rsidRPr="00803665">
        <w:rPr>
          <w:sz w:val="24"/>
          <w:szCs w:val="24"/>
        </w:rPr>
        <w:t>Объемы водоотведения при формировании плановой себестоимости на  период регулирования приняты в следующих размерах:</w:t>
      </w:r>
    </w:p>
    <w:p w:rsidR="00803665" w:rsidRPr="00803665" w:rsidRDefault="00803665" w:rsidP="00803665">
      <w:pPr>
        <w:pStyle w:val="ac"/>
        <w:rPr>
          <w:sz w:val="24"/>
          <w:szCs w:val="24"/>
        </w:rPr>
      </w:pPr>
      <w:r w:rsidRPr="00803665">
        <w:rPr>
          <w:sz w:val="24"/>
          <w:szCs w:val="24"/>
        </w:rPr>
        <w:t xml:space="preserve">   Водоотведение (с учетом очистки сточных вод, отводимых иными абонентами через коллектор органосодержащих стоков наружных сетей производственной канализации):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05"/>
        <w:gridCol w:w="3490"/>
      </w:tblGrid>
      <w:tr w:rsidR="00803665" w:rsidRPr="007D3718" w:rsidTr="009155A5">
        <w:trPr>
          <w:trHeight w:val="530"/>
          <w:jc w:val="center"/>
        </w:trPr>
        <w:tc>
          <w:tcPr>
            <w:tcW w:w="3254" w:type="pct"/>
          </w:tcPr>
          <w:p w:rsidR="00803665" w:rsidRPr="00803665" w:rsidRDefault="00803665" w:rsidP="009155A5">
            <w:pPr>
              <w:pStyle w:val="ac"/>
              <w:jc w:val="center"/>
              <w:rPr>
                <w:sz w:val="20"/>
                <w:szCs w:val="20"/>
              </w:rPr>
            </w:pPr>
            <w:r w:rsidRPr="00803665">
              <w:rPr>
                <w:bCs/>
                <w:iCs/>
                <w:sz w:val="20"/>
                <w:szCs w:val="20"/>
              </w:rPr>
              <w:t>Наименование</w:t>
            </w:r>
            <w:r w:rsidRPr="008036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6" w:type="pct"/>
          </w:tcPr>
          <w:p w:rsidR="00803665" w:rsidRPr="00803665" w:rsidRDefault="00803665" w:rsidP="009155A5">
            <w:pPr>
              <w:pStyle w:val="ac"/>
              <w:ind w:hanging="22"/>
              <w:jc w:val="center"/>
              <w:rPr>
                <w:iCs/>
                <w:sz w:val="20"/>
                <w:szCs w:val="20"/>
              </w:rPr>
            </w:pPr>
            <w:r w:rsidRPr="00803665">
              <w:rPr>
                <w:iCs/>
                <w:sz w:val="20"/>
                <w:szCs w:val="20"/>
              </w:rPr>
              <w:t>Учтено на  период с 01.11.2014 по 31.12.2014 год, куб. м.</w:t>
            </w:r>
          </w:p>
        </w:tc>
      </w:tr>
      <w:tr w:rsidR="00803665" w:rsidRPr="007D3718" w:rsidTr="009155A5">
        <w:trPr>
          <w:trHeight w:val="219"/>
          <w:jc w:val="center"/>
        </w:trPr>
        <w:tc>
          <w:tcPr>
            <w:tcW w:w="3254" w:type="pct"/>
          </w:tcPr>
          <w:p w:rsidR="00803665" w:rsidRPr="00803665" w:rsidRDefault="00803665" w:rsidP="009155A5">
            <w:pPr>
              <w:pStyle w:val="ac"/>
              <w:rPr>
                <w:bCs/>
                <w:iCs/>
                <w:sz w:val="20"/>
                <w:szCs w:val="20"/>
              </w:rPr>
            </w:pPr>
            <w:r w:rsidRPr="00803665">
              <w:rPr>
                <w:bCs/>
                <w:iCs/>
                <w:sz w:val="20"/>
                <w:szCs w:val="20"/>
              </w:rPr>
              <w:t>Принято на перекачку сточных вод, в том числе</w:t>
            </w:r>
          </w:p>
        </w:tc>
        <w:tc>
          <w:tcPr>
            <w:tcW w:w="1746" w:type="pct"/>
            <w:vAlign w:val="bottom"/>
          </w:tcPr>
          <w:p w:rsidR="00803665" w:rsidRPr="00803665" w:rsidRDefault="00803665" w:rsidP="009155A5">
            <w:pPr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2 440 300</w:t>
            </w:r>
          </w:p>
        </w:tc>
      </w:tr>
      <w:tr w:rsidR="00803665" w:rsidRPr="007D3718" w:rsidTr="009155A5">
        <w:trPr>
          <w:trHeight w:val="231"/>
          <w:jc w:val="center"/>
        </w:trPr>
        <w:tc>
          <w:tcPr>
            <w:tcW w:w="3254" w:type="pct"/>
          </w:tcPr>
          <w:p w:rsidR="00803665" w:rsidRPr="00803665" w:rsidRDefault="00803665" w:rsidP="009155A5">
            <w:pPr>
              <w:pStyle w:val="ac"/>
              <w:rPr>
                <w:bCs/>
                <w:iCs/>
                <w:sz w:val="20"/>
                <w:szCs w:val="20"/>
              </w:rPr>
            </w:pPr>
            <w:r w:rsidRPr="00803665">
              <w:rPr>
                <w:bCs/>
                <w:iCs/>
                <w:sz w:val="20"/>
                <w:szCs w:val="20"/>
              </w:rPr>
              <w:t>От населения</w:t>
            </w:r>
          </w:p>
        </w:tc>
        <w:tc>
          <w:tcPr>
            <w:tcW w:w="1746" w:type="pct"/>
            <w:vAlign w:val="bottom"/>
          </w:tcPr>
          <w:p w:rsidR="00803665" w:rsidRPr="00803665" w:rsidRDefault="00803665" w:rsidP="009155A5">
            <w:pPr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0</w:t>
            </w:r>
          </w:p>
        </w:tc>
      </w:tr>
      <w:tr w:rsidR="00803665" w:rsidRPr="007D3718" w:rsidTr="009155A5">
        <w:trPr>
          <w:trHeight w:val="219"/>
          <w:jc w:val="center"/>
        </w:trPr>
        <w:tc>
          <w:tcPr>
            <w:tcW w:w="3254" w:type="pct"/>
          </w:tcPr>
          <w:p w:rsidR="00803665" w:rsidRPr="00803665" w:rsidRDefault="00803665" w:rsidP="009155A5">
            <w:pPr>
              <w:pStyle w:val="ac"/>
              <w:rPr>
                <w:bCs/>
                <w:iCs/>
                <w:sz w:val="20"/>
                <w:szCs w:val="20"/>
              </w:rPr>
            </w:pPr>
            <w:r w:rsidRPr="00803665">
              <w:rPr>
                <w:bCs/>
                <w:iCs/>
                <w:sz w:val="20"/>
                <w:szCs w:val="20"/>
              </w:rPr>
              <w:t>От бюджетных потребителей</w:t>
            </w:r>
          </w:p>
        </w:tc>
        <w:tc>
          <w:tcPr>
            <w:tcW w:w="1746" w:type="pct"/>
            <w:vAlign w:val="bottom"/>
          </w:tcPr>
          <w:p w:rsidR="00803665" w:rsidRPr="00803665" w:rsidRDefault="00803665" w:rsidP="009155A5">
            <w:pPr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0</w:t>
            </w:r>
          </w:p>
        </w:tc>
      </w:tr>
      <w:tr w:rsidR="00803665" w:rsidRPr="007D3718" w:rsidTr="009155A5">
        <w:trPr>
          <w:trHeight w:val="219"/>
          <w:jc w:val="center"/>
        </w:trPr>
        <w:tc>
          <w:tcPr>
            <w:tcW w:w="3254" w:type="pct"/>
          </w:tcPr>
          <w:p w:rsidR="00803665" w:rsidRPr="00803665" w:rsidRDefault="00803665" w:rsidP="009155A5">
            <w:pPr>
              <w:pStyle w:val="ac"/>
              <w:rPr>
                <w:bCs/>
                <w:iCs/>
                <w:sz w:val="20"/>
                <w:szCs w:val="20"/>
              </w:rPr>
            </w:pPr>
            <w:r w:rsidRPr="00803665">
              <w:rPr>
                <w:bCs/>
                <w:sz w:val="20"/>
                <w:szCs w:val="20"/>
              </w:rPr>
              <w:t>Пропущено через очистные сооружения</w:t>
            </w:r>
          </w:p>
        </w:tc>
        <w:tc>
          <w:tcPr>
            <w:tcW w:w="1746" w:type="pct"/>
            <w:vAlign w:val="bottom"/>
          </w:tcPr>
          <w:p w:rsidR="00803665" w:rsidRPr="00803665" w:rsidRDefault="00803665" w:rsidP="009155A5">
            <w:pPr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2 440 300</w:t>
            </w:r>
          </w:p>
        </w:tc>
      </w:tr>
    </w:tbl>
    <w:p w:rsidR="00803665" w:rsidRDefault="00803665" w:rsidP="00803665">
      <w:pPr>
        <w:pStyle w:val="ac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В</w:t>
      </w:r>
      <w:r w:rsidRPr="00302B9F">
        <w:rPr>
          <w:sz w:val="24"/>
          <w:szCs w:val="24"/>
        </w:rPr>
        <w:t>одоотведение (</w:t>
      </w:r>
      <w:r>
        <w:rPr>
          <w:sz w:val="24"/>
          <w:szCs w:val="24"/>
        </w:rPr>
        <w:t>очистка сточных вод</w:t>
      </w:r>
      <w:r w:rsidRPr="00302B9F">
        <w:rPr>
          <w:sz w:val="24"/>
          <w:szCs w:val="24"/>
        </w:rPr>
        <w:t>)</w:t>
      </w:r>
      <w:r>
        <w:rPr>
          <w:sz w:val="24"/>
          <w:szCs w:val="24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05"/>
        <w:gridCol w:w="3490"/>
      </w:tblGrid>
      <w:tr w:rsidR="00803665" w:rsidRPr="007D3718" w:rsidTr="009155A5">
        <w:trPr>
          <w:trHeight w:val="530"/>
          <w:jc w:val="center"/>
        </w:trPr>
        <w:tc>
          <w:tcPr>
            <w:tcW w:w="3254" w:type="pct"/>
          </w:tcPr>
          <w:p w:rsidR="00803665" w:rsidRPr="00803665" w:rsidRDefault="00803665" w:rsidP="009155A5">
            <w:pPr>
              <w:pStyle w:val="ac"/>
              <w:jc w:val="center"/>
              <w:rPr>
                <w:sz w:val="20"/>
                <w:szCs w:val="20"/>
              </w:rPr>
            </w:pPr>
            <w:r w:rsidRPr="00803665">
              <w:rPr>
                <w:bCs/>
                <w:iCs/>
                <w:sz w:val="20"/>
                <w:szCs w:val="20"/>
              </w:rPr>
              <w:t>Наименование</w:t>
            </w:r>
            <w:r w:rsidRPr="008036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6" w:type="pct"/>
          </w:tcPr>
          <w:p w:rsidR="00803665" w:rsidRPr="00803665" w:rsidRDefault="00803665" w:rsidP="009155A5">
            <w:pPr>
              <w:pStyle w:val="ac"/>
              <w:ind w:hanging="22"/>
              <w:jc w:val="center"/>
              <w:rPr>
                <w:iCs/>
                <w:sz w:val="20"/>
                <w:szCs w:val="20"/>
              </w:rPr>
            </w:pPr>
            <w:r w:rsidRPr="00803665">
              <w:rPr>
                <w:iCs/>
                <w:sz w:val="20"/>
                <w:szCs w:val="20"/>
              </w:rPr>
              <w:t>Учтено на  период с 01.11.2014 по 31.12.2014 год, куб. м.</w:t>
            </w:r>
          </w:p>
        </w:tc>
      </w:tr>
      <w:tr w:rsidR="00803665" w:rsidRPr="007D3718" w:rsidTr="009155A5">
        <w:trPr>
          <w:trHeight w:val="219"/>
          <w:jc w:val="center"/>
        </w:trPr>
        <w:tc>
          <w:tcPr>
            <w:tcW w:w="3254" w:type="pct"/>
          </w:tcPr>
          <w:p w:rsidR="00803665" w:rsidRPr="00803665" w:rsidRDefault="00803665" w:rsidP="009155A5">
            <w:pPr>
              <w:pStyle w:val="ac"/>
              <w:rPr>
                <w:bCs/>
                <w:iCs/>
                <w:sz w:val="20"/>
                <w:szCs w:val="20"/>
              </w:rPr>
            </w:pPr>
            <w:r w:rsidRPr="00803665">
              <w:rPr>
                <w:bCs/>
                <w:iCs/>
                <w:sz w:val="20"/>
                <w:szCs w:val="20"/>
              </w:rPr>
              <w:t>Принято на перекачку сточных вод, в том числе</w:t>
            </w:r>
          </w:p>
        </w:tc>
        <w:tc>
          <w:tcPr>
            <w:tcW w:w="1746" w:type="pct"/>
            <w:vAlign w:val="bottom"/>
          </w:tcPr>
          <w:p w:rsidR="00803665" w:rsidRPr="00803665" w:rsidRDefault="00803665" w:rsidP="009155A5">
            <w:pPr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3 355 533</w:t>
            </w:r>
          </w:p>
        </w:tc>
      </w:tr>
      <w:tr w:rsidR="00803665" w:rsidRPr="007D3718" w:rsidTr="009155A5">
        <w:trPr>
          <w:trHeight w:val="231"/>
          <w:jc w:val="center"/>
        </w:trPr>
        <w:tc>
          <w:tcPr>
            <w:tcW w:w="3254" w:type="pct"/>
          </w:tcPr>
          <w:p w:rsidR="00803665" w:rsidRPr="00803665" w:rsidRDefault="00803665" w:rsidP="009155A5">
            <w:pPr>
              <w:pStyle w:val="ac"/>
              <w:rPr>
                <w:bCs/>
                <w:iCs/>
                <w:sz w:val="20"/>
                <w:szCs w:val="20"/>
              </w:rPr>
            </w:pPr>
            <w:r w:rsidRPr="00803665">
              <w:rPr>
                <w:bCs/>
                <w:iCs/>
                <w:sz w:val="20"/>
                <w:szCs w:val="20"/>
              </w:rPr>
              <w:t>От населения</w:t>
            </w:r>
          </w:p>
        </w:tc>
        <w:tc>
          <w:tcPr>
            <w:tcW w:w="1746" w:type="pct"/>
            <w:vAlign w:val="bottom"/>
          </w:tcPr>
          <w:p w:rsidR="00803665" w:rsidRPr="00803665" w:rsidRDefault="00803665" w:rsidP="009155A5">
            <w:pPr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459 222</w:t>
            </w:r>
          </w:p>
        </w:tc>
      </w:tr>
      <w:tr w:rsidR="00803665" w:rsidRPr="007D3718" w:rsidTr="009155A5">
        <w:trPr>
          <w:trHeight w:val="219"/>
          <w:jc w:val="center"/>
        </w:trPr>
        <w:tc>
          <w:tcPr>
            <w:tcW w:w="3254" w:type="pct"/>
          </w:tcPr>
          <w:p w:rsidR="00803665" w:rsidRPr="00803665" w:rsidRDefault="00803665" w:rsidP="009155A5">
            <w:pPr>
              <w:pStyle w:val="ac"/>
              <w:rPr>
                <w:bCs/>
                <w:iCs/>
                <w:sz w:val="20"/>
                <w:szCs w:val="20"/>
              </w:rPr>
            </w:pPr>
            <w:r w:rsidRPr="00803665">
              <w:rPr>
                <w:bCs/>
                <w:iCs/>
                <w:sz w:val="20"/>
                <w:szCs w:val="20"/>
              </w:rPr>
              <w:t>От бюджетных потребителей</w:t>
            </w:r>
          </w:p>
        </w:tc>
        <w:tc>
          <w:tcPr>
            <w:tcW w:w="1746" w:type="pct"/>
            <w:vAlign w:val="bottom"/>
          </w:tcPr>
          <w:p w:rsidR="00803665" w:rsidRPr="00803665" w:rsidRDefault="00803665" w:rsidP="009155A5">
            <w:pPr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33 766</w:t>
            </w:r>
          </w:p>
        </w:tc>
      </w:tr>
      <w:tr w:rsidR="00803665" w:rsidRPr="007D3718" w:rsidTr="009155A5">
        <w:trPr>
          <w:trHeight w:val="219"/>
          <w:jc w:val="center"/>
        </w:trPr>
        <w:tc>
          <w:tcPr>
            <w:tcW w:w="3254" w:type="pct"/>
          </w:tcPr>
          <w:p w:rsidR="00803665" w:rsidRPr="00803665" w:rsidRDefault="00803665" w:rsidP="009155A5">
            <w:pPr>
              <w:pStyle w:val="ac"/>
              <w:rPr>
                <w:bCs/>
                <w:iCs/>
                <w:sz w:val="20"/>
                <w:szCs w:val="20"/>
              </w:rPr>
            </w:pPr>
            <w:r w:rsidRPr="00803665">
              <w:rPr>
                <w:bCs/>
                <w:sz w:val="20"/>
                <w:szCs w:val="20"/>
              </w:rPr>
              <w:t>Пропущено через очистные сооружения</w:t>
            </w:r>
          </w:p>
        </w:tc>
        <w:tc>
          <w:tcPr>
            <w:tcW w:w="1746" w:type="pct"/>
            <w:vAlign w:val="bottom"/>
          </w:tcPr>
          <w:p w:rsidR="00803665" w:rsidRPr="00803665" w:rsidRDefault="00803665" w:rsidP="009155A5">
            <w:pPr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3 355 533</w:t>
            </w:r>
          </w:p>
        </w:tc>
      </w:tr>
    </w:tbl>
    <w:p w:rsidR="00803665" w:rsidRDefault="00803665" w:rsidP="00803665">
      <w:pPr>
        <w:pStyle w:val="ac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В</w:t>
      </w:r>
      <w:r w:rsidRPr="00302B9F">
        <w:rPr>
          <w:sz w:val="24"/>
          <w:szCs w:val="24"/>
        </w:rPr>
        <w:t xml:space="preserve">одоотведение (с учетом очистки </w:t>
      </w:r>
      <w:r>
        <w:rPr>
          <w:sz w:val="24"/>
          <w:szCs w:val="24"/>
        </w:rPr>
        <w:t>хозяйственно-бытовых сточных вод</w:t>
      </w:r>
      <w:r w:rsidRPr="00302B9F">
        <w:rPr>
          <w:sz w:val="24"/>
          <w:szCs w:val="24"/>
        </w:rPr>
        <w:t>)</w:t>
      </w:r>
      <w:r>
        <w:rPr>
          <w:sz w:val="24"/>
          <w:szCs w:val="24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05"/>
        <w:gridCol w:w="3490"/>
      </w:tblGrid>
      <w:tr w:rsidR="00803665" w:rsidRPr="007D3718" w:rsidTr="009155A5">
        <w:trPr>
          <w:trHeight w:val="530"/>
          <w:jc w:val="center"/>
        </w:trPr>
        <w:tc>
          <w:tcPr>
            <w:tcW w:w="3254" w:type="pct"/>
          </w:tcPr>
          <w:p w:rsidR="00803665" w:rsidRPr="00803665" w:rsidRDefault="00803665" w:rsidP="009155A5">
            <w:pPr>
              <w:pStyle w:val="ac"/>
              <w:jc w:val="center"/>
              <w:rPr>
                <w:sz w:val="20"/>
                <w:szCs w:val="20"/>
              </w:rPr>
            </w:pPr>
            <w:r w:rsidRPr="00803665">
              <w:rPr>
                <w:bCs/>
                <w:iCs/>
                <w:sz w:val="20"/>
                <w:szCs w:val="20"/>
              </w:rPr>
              <w:t>Наименование</w:t>
            </w:r>
            <w:r w:rsidRPr="008036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6" w:type="pct"/>
          </w:tcPr>
          <w:p w:rsidR="00803665" w:rsidRPr="00803665" w:rsidRDefault="00803665" w:rsidP="009155A5">
            <w:pPr>
              <w:pStyle w:val="ac"/>
              <w:ind w:hanging="22"/>
              <w:jc w:val="center"/>
              <w:rPr>
                <w:iCs/>
                <w:sz w:val="20"/>
                <w:szCs w:val="20"/>
              </w:rPr>
            </w:pPr>
            <w:r w:rsidRPr="00803665">
              <w:rPr>
                <w:iCs/>
                <w:sz w:val="20"/>
                <w:szCs w:val="20"/>
              </w:rPr>
              <w:t>Учтено на  период с 01.11.2014 по 31.12.2014 год, куб. м.</w:t>
            </w:r>
          </w:p>
        </w:tc>
      </w:tr>
      <w:tr w:rsidR="00803665" w:rsidRPr="007D3718" w:rsidTr="009155A5">
        <w:trPr>
          <w:trHeight w:val="219"/>
          <w:jc w:val="center"/>
        </w:trPr>
        <w:tc>
          <w:tcPr>
            <w:tcW w:w="3254" w:type="pct"/>
          </w:tcPr>
          <w:p w:rsidR="00803665" w:rsidRPr="00803665" w:rsidRDefault="00803665" w:rsidP="009155A5">
            <w:pPr>
              <w:pStyle w:val="ac"/>
              <w:rPr>
                <w:bCs/>
                <w:iCs/>
                <w:sz w:val="20"/>
                <w:szCs w:val="20"/>
              </w:rPr>
            </w:pPr>
            <w:r w:rsidRPr="00803665">
              <w:rPr>
                <w:bCs/>
                <w:iCs/>
                <w:sz w:val="20"/>
                <w:szCs w:val="20"/>
              </w:rPr>
              <w:t>Принято на перекачку сточных вод, в том числе</w:t>
            </w:r>
          </w:p>
        </w:tc>
        <w:tc>
          <w:tcPr>
            <w:tcW w:w="1746" w:type="pct"/>
            <w:vAlign w:val="bottom"/>
          </w:tcPr>
          <w:p w:rsidR="00803665" w:rsidRPr="00803665" w:rsidRDefault="00803665" w:rsidP="009155A5">
            <w:pPr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675 327</w:t>
            </w:r>
          </w:p>
        </w:tc>
      </w:tr>
      <w:tr w:rsidR="00803665" w:rsidRPr="007D3718" w:rsidTr="009155A5">
        <w:trPr>
          <w:trHeight w:val="231"/>
          <w:jc w:val="center"/>
        </w:trPr>
        <w:tc>
          <w:tcPr>
            <w:tcW w:w="3254" w:type="pct"/>
          </w:tcPr>
          <w:p w:rsidR="00803665" w:rsidRPr="00803665" w:rsidRDefault="00803665" w:rsidP="009155A5">
            <w:pPr>
              <w:pStyle w:val="ac"/>
              <w:rPr>
                <w:bCs/>
                <w:iCs/>
                <w:sz w:val="20"/>
                <w:szCs w:val="20"/>
              </w:rPr>
            </w:pPr>
            <w:r w:rsidRPr="00803665">
              <w:rPr>
                <w:bCs/>
                <w:iCs/>
                <w:sz w:val="20"/>
                <w:szCs w:val="20"/>
              </w:rPr>
              <w:t>От населения</w:t>
            </w:r>
          </w:p>
        </w:tc>
        <w:tc>
          <w:tcPr>
            <w:tcW w:w="1746" w:type="pct"/>
            <w:vAlign w:val="bottom"/>
          </w:tcPr>
          <w:p w:rsidR="00803665" w:rsidRPr="00803665" w:rsidRDefault="00803665" w:rsidP="009155A5">
            <w:pPr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459 222</w:t>
            </w:r>
          </w:p>
        </w:tc>
      </w:tr>
      <w:tr w:rsidR="00803665" w:rsidRPr="007D3718" w:rsidTr="009155A5">
        <w:trPr>
          <w:trHeight w:val="219"/>
          <w:jc w:val="center"/>
        </w:trPr>
        <w:tc>
          <w:tcPr>
            <w:tcW w:w="3254" w:type="pct"/>
          </w:tcPr>
          <w:p w:rsidR="00803665" w:rsidRPr="00803665" w:rsidRDefault="00803665" w:rsidP="009155A5">
            <w:pPr>
              <w:pStyle w:val="ac"/>
              <w:rPr>
                <w:bCs/>
                <w:iCs/>
                <w:sz w:val="20"/>
                <w:szCs w:val="20"/>
              </w:rPr>
            </w:pPr>
            <w:r w:rsidRPr="00803665">
              <w:rPr>
                <w:bCs/>
                <w:iCs/>
                <w:sz w:val="20"/>
                <w:szCs w:val="20"/>
              </w:rPr>
              <w:t>От бюджетных потребителей</w:t>
            </w:r>
          </w:p>
        </w:tc>
        <w:tc>
          <w:tcPr>
            <w:tcW w:w="1746" w:type="pct"/>
            <w:vAlign w:val="bottom"/>
          </w:tcPr>
          <w:p w:rsidR="00803665" w:rsidRPr="00803665" w:rsidRDefault="00803665" w:rsidP="009155A5">
            <w:pPr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33 766</w:t>
            </w:r>
          </w:p>
        </w:tc>
      </w:tr>
      <w:tr w:rsidR="00803665" w:rsidRPr="007D3718" w:rsidTr="009155A5">
        <w:trPr>
          <w:trHeight w:val="219"/>
          <w:jc w:val="center"/>
        </w:trPr>
        <w:tc>
          <w:tcPr>
            <w:tcW w:w="3254" w:type="pct"/>
          </w:tcPr>
          <w:p w:rsidR="00803665" w:rsidRPr="00803665" w:rsidRDefault="00803665" w:rsidP="009155A5">
            <w:pPr>
              <w:pStyle w:val="ac"/>
              <w:rPr>
                <w:bCs/>
                <w:iCs/>
                <w:sz w:val="20"/>
                <w:szCs w:val="20"/>
              </w:rPr>
            </w:pPr>
            <w:r w:rsidRPr="00803665">
              <w:rPr>
                <w:bCs/>
                <w:sz w:val="20"/>
                <w:szCs w:val="20"/>
              </w:rPr>
              <w:t>Пропущено через очистные сооружения</w:t>
            </w:r>
          </w:p>
        </w:tc>
        <w:tc>
          <w:tcPr>
            <w:tcW w:w="1746" w:type="pct"/>
            <w:vAlign w:val="bottom"/>
          </w:tcPr>
          <w:p w:rsidR="00803665" w:rsidRPr="00803665" w:rsidRDefault="00803665" w:rsidP="009155A5">
            <w:pPr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675 327</w:t>
            </w:r>
          </w:p>
        </w:tc>
      </w:tr>
    </w:tbl>
    <w:p w:rsidR="00803665" w:rsidRPr="00803665" w:rsidRDefault="00803665" w:rsidP="00803665">
      <w:pPr>
        <w:pStyle w:val="ac"/>
        <w:tabs>
          <w:tab w:val="left" w:pos="567"/>
        </w:tabs>
        <w:jc w:val="center"/>
        <w:rPr>
          <w:b/>
          <w:sz w:val="24"/>
          <w:szCs w:val="24"/>
        </w:rPr>
      </w:pPr>
      <w:r w:rsidRPr="00803665">
        <w:rPr>
          <w:b/>
          <w:sz w:val="24"/>
          <w:szCs w:val="24"/>
        </w:rPr>
        <w:t>Нормативы технологических затрат электрической энергии и (или) химических реагентов</w:t>
      </w:r>
    </w:p>
    <w:p w:rsidR="00803665" w:rsidRPr="00803665" w:rsidRDefault="00803665" w:rsidP="00803665">
      <w:pPr>
        <w:pStyle w:val="ac"/>
        <w:tabs>
          <w:tab w:val="left" w:pos="567"/>
        </w:tabs>
        <w:ind w:firstLine="567"/>
        <w:rPr>
          <w:sz w:val="24"/>
          <w:szCs w:val="24"/>
        </w:rPr>
      </w:pPr>
      <w:r w:rsidRPr="00803665">
        <w:rPr>
          <w:sz w:val="24"/>
          <w:szCs w:val="24"/>
        </w:rPr>
        <w:t>Затраты на электрическую энергию учтены на основании расчетных и обосновывающих документов, представленных в тарифном деле.</w:t>
      </w:r>
    </w:p>
    <w:p w:rsidR="00803665" w:rsidRPr="00803665" w:rsidRDefault="00803665" w:rsidP="00803665">
      <w:pPr>
        <w:pStyle w:val="ac"/>
        <w:jc w:val="center"/>
        <w:rPr>
          <w:b/>
          <w:sz w:val="24"/>
          <w:szCs w:val="24"/>
        </w:rPr>
      </w:pPr>
      <w:r w:rsidRPr="00803665">
        <w:rPr>
          <w:b/>
          <w:sz w:val="24"/>
          <w:szCs w:val="24"/>
        </w:rPr>
        <w:t>Виды и величина расходов, не учтенных (исключенных) при установлении тарифов</w:t>
      </w:r>
    </w:p>
    <w:p w:rsidR="00803665" w:rsidRPr="00803665" w:rsidRDefault="00803665" w:rsidP="00803665">
      <w:pPr>
        <w:pStyle w:val="ac"/>
        <w:ind w:firstLine="720"/>
        <w:rPr>
          <w:bCs/>
          <w:iCs/>
          <w:sz w:val="24"/>
          <w:szCs w:val="24"/>
        </w:rPr>
      </w:pPr>
      <w:r w:rsidRPr="00803665">
        <w:rPr>
          <w:bCs/>
          <w:iCs/>
          <w:sz w:val="24"/>
          <w:szCs w:val="24"/>
        </w:rPr>
        <w:t>В связи с отсутствием обосновывающих материалов, а также несоответствием расчетных периодов регулирования, учтено снижение по следующим группам расходов:</w:t>
      </w:r>
    </w:p>
    <w:p w:rsidR="00803665" w:rsidRPr="00803665" w:rsidRDefault="00803665" w:rsidP="00803665">
      <w:pPr>
        <w:pStyle w:val="ac"/>
        <w:ind w:firstLine="567"/>
        <w:rPr>
          <w:sz w:val="24"/>
          <w:szCs w:val="24"/>
        </w:rPr>
      </w:pPr>
      <w:r w:rsidRPr="00803665">
        <w:rPr>
          <w:sz w:val="24"/>
          <w:szCs w:val="24"/>
        </w:rPr>
        <w:lastRenderedPageBreak/>
        <w:t>- водоотведение (с учетом очистки сточных вод, отводимых иными абонентами через коллектор органосодержащих стоков наружных сетей производственной канализации):</w:t>
      </w:r>
    </w:p>
    <w:p w:rsidR="00803665" w:rsidRPr="00803665" w:rsidRDefault="00803665" w:rsidP="0080366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>а) производственные расходы в сумме -   10 902,688 тыс. руб.;</w:t>
      </w:r>
    </w:p>
    <w:p w:rsidR="00803665" w:rsidRPr="00803665" w:rsidRDefault="00803665" w:rsidP="0080366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 xml:space="preserve">б) ремонтные расходы, включая расходы на текущий и капитальный ремонт в сумме -  337,240 тыс. руб.;               </w:t>
      </w:r>
    </w:p>
    <w:p w:rsidR="00803665" w:rsidRPr="00803665" w:rsidRDefault="00803665" w:rsidP="0080366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>в) административные расходы в сумме -  24,324 тыс. руб.;</w:t>
      </w:r>
    </w:p>
    <w:p w:rsidR="00803665" w:rsidRPr="00803665" w:rsidRDefault="00803665" w:rsidP="00803665">
      <w:pPr>
        <w:tabs>
          <w:tab w:val="left" w:pos="567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 xml:space="preserve">          г) расходы на арендную плату, лизинговые платежи, концессионную плату – 0,051 тыс. руб.;</w:t>
      </w:r>
    </w:p>
    <w:p w:rsidR="00803665" w:rsidRPr="00803665" w:rsidRDefault="00803665" w:rsidP="00803665">
      <w:pPr>
        <w:tabs>
          <w:tab w:val="left" w:pos="567"/>
        </w:tabs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>д) нормативная прибыль, налог на прибыль в сумме -  76,216 тыс. руб.</w:t>
      </w:r>
    </w:p>
    <w:p w:rsidR="00803665" w:rsidRPr="00803665" w:rsidRDefault="00803665" w:rsidP="00803665">
      <w:pPr>
        <w:pStyle w:val="ae"/>
        <w:spacing w:after="0"/>
        <w:ind w:left="0"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 xml:space="preserve">- </w:t>
      </w:r>
      <w:r w:rsidRPr="00803665">
        <w:rPr>
          <w:sz w:val="24"/>
          <w:szCs w:val="24"/>
        </w:rPr>
        <w:t>водоотведение (очистка сточных вод)</w:t>
      </w:r>
      <w:r w:rsidRPr="00803665">
        <w:rPr>
          <w:bCs/>
          <w:sz w:val="24"/>
          <w:szCs w:val="24"/>
        </w:rPr>
        <w:t>:</w:t>
      </w:r>
    </w:p>
    <w:p w:rsidR="00803665" w:rsidRPr="00803665" w:rsidRDefault="00803665" w:rsidP="0080366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>а) производственные расходы в сумме – 13 834,725 тыс. руб.;</w:t>
      </w:r>
    </w:p>
    <w:p w:rsidR="00803665" w:rsidRPr="00803665" w:rsidRDefault="00803665" w:rsidP="0080366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 xml:space="preserve">б) ремонтные расходы, включая расходы на текущий и капитальный ремонт в сумме -  42,299 тыс. руб.;               </w:t>
      </w:r>
    </w:p>
    <w:p w:rsidR="00803665" w:rsidRPr="00803665" w:rsidRDefault="00803665" w:rsidP="0080366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>в) административные расходы в сумме -  193,435 тыс. руб.;</w:t>
      </w:r>
    </w:p>
    <w:p w:rsidR="00803665" w:rsidRPr="00803665" w:rsidRDefault="00803665" w:rsidP="00803665">
      <w:pPr>
        <w:tabs>
          <w:tab w:val="left" w:pos="567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 xml:space="preserve">          г) расходы на арендную плату, лизинговые платежи, концессионную плату – 529,499 тыс. руб.;</w:t>
      </w:r>
    </w:p>
    <w:p w:rsidR="00803665" w:rsidRPr="00803665" w:rsidRDefault="00803665" w:rsidP="0080366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>д) расходы, связанные с оплатой налогов и сборов в сумме -  396,631 тыс. руб.;</w:t>
      </w:r>
    </w:p>
    <w:p w:rsidR="00803665" w:rsidRPr="00803665" w:rsidRDefault="00803665" w:rsidP="00803665">
      <w:pPr>
        <w:tabs>
          <w:tab w:val="left" w:pos="567"/>
        </w:tabs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>е) нормативная прибыль, налог на прибыль в сумме – 250,841 тыс. руб.</w:t>
      </w:r>
    </w:p>
    <w:p w:rsidR="00803665" w:rsidRPr="00803665" w:rsidRDefault="00803665" w:rsidP="00803665">
      <w:pPr>
        <w:tabs>
          <w:tab w:val="left" w:pos="567"/>
        </w:tabs>
        <w:ind w:firstLine="567"/>
        <w:jc w:val="both"/>
        <w:rPr>
          <w:bCs/>
          <w:sz w:val="24"/>
          <w:szCs w:val="24"/>
        </w:rPr>
      </w:pPr>
    </w:p>
    <w:p w:rsidR="00803665" w:rsidRPr="00803665" w:rsidRDefault="00803665" w:rsidP="00803665">
      <w:pPr>
        <w:pStyle w:val="ac"/>
        <w:ind w:firstLine="567"/>
        <w:rPr>
          <w:sz w:val="24"/>
          <w:szCs w:val="24"/>
        </w:rPr>
      </w:pPr>
      <w:r w:rsidRPr="00803665">
        <w:rPr>
          <w:sz w:val="24"/>
          <w:szCs w:val="24"/>
        </w:rPr>
        <w:t>- водоотведение (с учетом очистки хозяйственно-бытовых сточных вод):</w:t>
      </w:r>
    </w:p>
    <w:p w:rsidR="00803665" w:rsidRPr="00803665" w:rsidRDefault="00803665" w:rsidP="00803665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803665">
        <w:rPr>
          <w:bCs/>
          <w:sz w:val="24"/>
          <w:szCs w:val="24"/>
        </w:rPr>
        <w:t>а) производственные расходы в сумме -   4 985,654 тыс. руб.</w:t>
      </w:r>
    </w:p>
    <w:p w:rsidR="00803665" w:rsidRPr="00803665" w:rsidRDefault="00803665" w:rsidP="00803665">
      <w:pPr>
        <w:pStyle w:val="33"/>
        <w:ind w:firstLine="0"/>
        <w:contextualSpacing/>
        <w:jc w:val="center"/>
        <w:rPr>
          <w:b/>
          <w:sz w:val="24"/>
          <w:szCs w:val="24"/>
        </w:rPr>
      </w:pPr>
      <w:r w:rsidRPr="00803665">
        <w:rPr>
          <w:b/>
          <w:sz w:val="24"/>
          <w:szCs w:val="24"/>
        </w:rPr>
        <w:t>Фактические и плановые значения показателей надежности, качества и</w:t>
      </w:r>
      <w:r w:rsidRPr="00803665">
        <w:rPr>
          <w:sz w:val="24"/>
          <w:szCs w:val="24"/>
        </w:rPr>
        <w:t xml:space="preserve"> </w:t>
      </w:r>
      <w:r w:rsidRPr="00803665">
        <w:rPr>
          <w:b/>
          <w:sz w:val="24"/>
          <w:szCs w:val="24"/>
        </w:rPr>
        <w:t>энергетической эффективности объектов централизованных систем водоснабжения и (или) водоотведения, принятые в расчет при установлении тарифов</w:t>
      </w:r>
    </w:p>
    <w:p w:rsidR="00803665" w:rsidRPr="00803665" w:rsidRDefault="00803665" w:rsidP="00803665">
      <w:pPr>
        <w:ind w:firstLine="567"/>
        <w:jc w:val="both"/>
        <w:rPr>
          <w:sz w:val="24"/>
          <w:szCs w:val="24"/>
        </w:rPr>
      </w:pPr>
      <w:r w:rsidRPr="00803665">
        <w:rPr>
          <w:sz w:val="24"/>
          <w:szCs w:val="24"/>
        </w:rPr>
        <w:t xml:space="preserve">   Согласно представленной производственной программы показатели надежности, качества и энергетической эффективности объектов централизованных систем водоотведения составят:</w:t>
      </w:r>
    </w:p>
    <w:p w:rsidR="00803665" w:rsidRPr="00803665" w:rsidRDefault="00803665" w:rsidP="00803665">
      <w:pPr>
        <w:ind w:firstLine="567"/>
        <w:jc w:val="both"/>
        <w:rPr>
          <w:sz w:val="24"/>
          <w:szCs w:val="24"/>
        </w:rPr>
      </w:pPr>
      <w:r w:rsidRPr="00803665">
        <w:rPr>
          <w:sz w:val="24"/>
          <w:szCs w:val="24"/>
        </w:rPr>
        <w:t>- 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– 0%;</w:t>
      </w:r>
    </w:p>
    <w:p w:rsidR="00803665" w:rsidRPr="00803665" w:rsidRDefault="00803665" w:rsidP="00803665">
      <w:pPr>
        <w:ind w:firstLine="567"/>
        <w:jc w:val="both"/>
        <w:rPr>
          <w:bCs/>
          <w:sz w:val="24"/>
          <w:szCs w:val="24"/>
        </w:rPr>
      </w:pPr>
      <w:r w:rsidRPr="00803665">
        <w:rPr>
          <w:sz w:val="24"/>
          <w:szCs w:val="24"/>
        </w:rPr>
        <w:t xml:space="preserve">- </w:t>
      </w:r>
      <w:r w:rsidRPr="00803665">
        <w:rPr>
          <w:bCs/>
          <w:sz w:val="24"/>
          <w:szCs w:val="24"/>
        </w:rPr>
        <w:t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– 0%;</w:t>
      </w:r>
    </w:p>
    <w:p w:rsidR="00803665" w:rsidRPr="00803665" w:rsidRDefault="00803665" w:rsidP="00803665">
      <w:pPr>
        <w:ind w:firstLine="567"/>
        <w:jc w:val="both"/>
        <w:rPr>
          <w:sz w:val="24"/>
          <w:szCs w:val="24"/>
        </w:rPr>
      </w:pPr>
      <w:r w:rsidRPr="00803665">
        <w:rPr>
          <w:bCs/>
          <w:sz w:val="24"/>
          <w:szCs w:val="24"/>
        </w:rPr>
        <w:t xml:space="preserve">- </w:t>
      </w:r>
      <w:r w:rsidRPr="00803665">
        <w:rPr>
          <w:sz w:val="24"/>
          <w:szCs w:val="24"/>
        </w:rPr>
        <w:t>удельное количество аварий и засоров в расчете на протяженность канализационной сети в год – 0 ед./км;</w:t>
      </w:r>
    </w:p>
    <w:p w:rsidR="00803665" w:rsidRPr="00803665" w:rsidRDefault="00803665" w:rsidP="00803665">
      <w:pPr>
        <w:ind w:firstLine="567"/>
        <w:jc w:val="both"/>
        <w:rPr>
          <w:sz w:val="24"/>
          <w:szCs w:val="24"/>
        </w:rPr>
      </w:pPr>
      <w:r w:rsidRPr="00803665">
        <w:rPr>
          <w:sz w:val="24"/>
          <w:szCs w:val="24"/>
        </w:rPr>
        <w:t>- удельный расход электрической энергии, потребляемой в технологическом процессе очистки сточных вод, на единицу объема очищаемых сточных вод – 0,8399 кВт.ч/куб. м;</w:t>
      </w:r>
    </w:p>
    <w:p w:rsidR="00803665" w:rsidRPr="00803665" w:rsidRDefault="00803665" w:rsidP="00803665">
      <w:pPr>
        <w:ind w:firstLine="567"/>
        <w:jc w:val="both"/>
        <w:rPr>
          <w:sz w:val="24"/>
          <w:szCs w:val="24"/>
        </w:rPr>
      </w:pPr>
      <w:r w:rsidRPr="00803665">
        <w:rPr>
          <w:sz w:val="24"/>
          <w:szCs w:val="24"/>
        </w:rPr>
        <w:t>- 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– 0,3769 кВт.ч/куб. м.</w:t>
      </w:r>
    </w:p>
    <w:p w:rsidR="00803665" w:rsidRPr="00803665" w:rsidRDefault="00803665" w:rsidP="00803665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803665">
        <w:rPr>
          <w:sz w:val="24"/>
          <w:szCs w:val="24"/>
        </w:rPr>
        <w:t>В соответствии с п. 24 Основ ценообразования и п. 11 Методических указаний необходимая валовая выручка организации определена исходя из экономически обоснованных расходов, необходимых для осуществления регулируемых видов деятельности и обеспечения достижения показателей деятельности организации и соответствует производственной программе организации на период регулирования в размере:</w:t>
      </w:r>
    </w:p>
    <w:p w:rsidR="00803665" w:rsidRPr="00803665" w:rsidRDefault="00803665" w:rsidP="00803665">
      <w:pPr>
        <w:pStyle w:val="33"/>
        <w:ind w:firstLine="426"/>
        <w:rPr>
          <w:sz w:val="24"/>
          <w:szCs w:val="24"/>
        </w:rPr>
      </w:pPr>
      <w:r w:rsidRPr="00803665">
        <w:rPr>
          <w:bCs/>
          <w:iCs/>
          <w:sz w:val="24"/>
          <w:szCs w:val="24"/>
        </w:rPr>
        <w:t>-</w:t>
      </w:r>
      <w:r w:rsidRPr="00803665">
        <w:rPr>
          <w:sz w:val="24"/>
          <w:szCs w:val="24"/>
        </w:rPr>
        <w:t xml:space="preserve"> водоотведение (с учетом очистки сточных вод, отводимых иными абонентами через коллектор органосодержащих стоков наружных сетей производственной канализации) – 23 873,979 тыс. руб.; </w:t>
      </w:r>
    </w:p>
    <w:p w:rsidR="00803665" w:rsidRPr="00803665" w:rsidRDefault="00803665" w:rsidP="00803665">
      <w:pPr>
        <w:pStyle w:val="ac"/>
        <w:ind w:firstLine="426"/>
        <w:rPr>
          <w:sz w:val="24"/>
          <w:szCs w:val="24"/>
        </w:rPr>
      </w:pPr>
      <w:r w:rsidRPr="00803665">
        <w:rPr>
          <w:b/>
          <w:bCs/>
          <w:iCs/>
          <w:sz w:val="24"/>
          <w:szCs w:val="24"/>
        </w:rPr>
        <w:t xml:space="preserve">- </w:t>
      </w:r>
      <w:r w:rsidRPr="00803665">
        <w:rPr>
          <w:sz w:val="24"/>
          <w:szCs w:val="24"/>
        </w:rPr>
        <w:t>водоотведение (очистка сточных вод) – 25 881,282 тыс.руб.</w:t>
      </w:r>
    </w:p>
    <w:p w:rsidR="00803665" w:rsidRPr="00803665" w:rsidRDefault="00803665" w:rsidP="00803665">
      <w:pPr>
        <w:pStyle w:val="ac"/>
        <w:ind w:firstLine="426"/>
        <w:rPr>
          <w:sz w:val="24"/>
          <w:szCs w:val="24"/>
        </w:rPr>
      </w:pPr>
      <w:r w:rsidRPr="00803665">
        <w:rPr>
          <w:b/>
          <w:bCs/>
          <w:iCs/>
          <w:sz w:val="24"/>
          <w:szCs w:val="24"/>
        </w:rPr>
        <w:t>-</w:t>
      </w:r>
      <w:r w:rsidRPr="00803665">
        <w:rPr>
          <w:sz w:val="24"/>
          <w:szCs w:val="24"/>
        </w:rPr>
        <w:t xml:space="preserve"> водоотведение (с учетом очистки хозяйственно-бытовых сточных вод) – 16 536,366 тыс. руб.</w:t>
      </w:r>
    </w:p>
    <w:p w:rsidR="00803665" w:rsidRPr="00803665" w:rsidRDefault="00803665" w:rsidP="00803665">
      <w:pPr>
        <w:pStyle w:val="33"/>
        <w:ind w:firstLine="709"/>
        <w:contextualSpacing/>
        <w:rPr>
          <w:sz w:val="24"/>
          <w:szCs w:val="24"/>
        </w:rPr>
      </w:pPr>
      <w:r w:rsidRPr="00803665">
        <w:rPr>
          <w:sz w:val="24"/>
          <w:szCs w:val="24"/>
        </w:rPr>
        <w:t>По результатам оценки доступности тарифов организации в сфере водоснабжения и водоотведения, проведенной в соответствии с п. 10 Правил разработки, утверждения и корректировки производственных программ, нижеприведенные тарифы являются доступными для абонентов организации</w:t>
      </w:r>
    </w:p>
    <w:p w:rsidR="00803665" w:rsidRPr="00803665" w:rsidRDefault="00803665" w:rsidP="00803665">
      <w:pPr>
        <w:tabs>
          <w:tab w:val="left" w:pos="567"/>
          <w:tab w:val="left" w:pos="709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 w:rsidRPr="00803665">
        <w:rPr>
          <w:sz w:val="24"/>
          <w:szCs w:val="24"/>
        </w:rPr>
        <w:lastRenderedPageBreak/>
        <w:t>На основании вышеизложенного, предлагаемые к установлению для общества с ограниченной ответственностью «Волга – Управляющая Компания «жилищно-коммунального хозяйства» г. Балахна Нижегородской области, тарифы в сфере водоотведения для потребителей г. Балахна Нижегородской области, на период регулирования составляют:</w:t>
      </w:r>
    </w:p>
    <w:p w:rsidR="00803665" w:rsidRPr="00803665" w:rsidRDefault="00803665" w:rsidP="00803665">
      <w:pPr>
        <w:jc w:val="both"/>
        <w:rPr>
          <w:color w:val="FF0000"/>
          <w:sz w:val="24"/>
          <w:szCs w:val="24"/>
        </w:rPr>
      </w:pPr>
    </w:p>
    <w:tbl>
      <w:tblPr>
        <w:tblW w:w="476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"/>
        <w:gridCol w:w="7620"/>
        <w:gridCol w:w="1421"/>
      </w:tblGrid>
      <w:tr w:rsidR="00803665" w:rsidRPr="004A52D4" w:rsidTr="009155A5">
        <w:trPr>
          <w:trHeight w:val="281"/>
        </w:trPr>
        <w:tc>
          <w:tcPr>
            <w:tcW w:w="253" w:type="pct"/>
            <w:vMerge w:val="restart"/>
            <w:hideMark/>
          </w:tcPr>
          <w:p w:rsidR="00803665" w:rsidRPr="00EF3760" w:rsidRDefault="00803665" w:rsidP="009155A5">
            <w:pPr>
              <w:pStyle w:val="ac"/>
              <w:jc w:val="center"/>
              <w:rPr>
                <w:sz w:val="16"/>
                <w:szCs w:val="16"/>
              </w:rPr>
            </w:pPr>
            <w:r w:rsidRPr="00EF3760">
              <w:rPr>
                <w:sz w:val="16"/>
                <w:szCs w:val="16"/>
              </w:rPr>
              <w:t>№ п/п</w:t>
            </w:r>
          </w:p>
        </w:tc>
        <w:tc>
          <w:tcPr>
            <w:tcW w:w="4001" w:type="pct"/>
            <w:vMerge w:val="restart"/>
            <w:hideMark/>
          </w:tcPr>
          <w:p w:rsidR="00803665" w:rsidRPr="00EF3760" w:rsidRDefault="00803665" w:rsidP="009155A5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Тарифы в сфере водоотведения</w:t>
            </w:r>
          </w:p>
        </w:tc>
        <w:tc>
          <w:tcPr>
            <w:tcW w:w="746" w:type="pct"/>
          </w:tcPr>
          <w:p w:rsidR="00803665" w:rsidRPr="0018554B" w:rsidRDefault="00803665" w:rsidP="009155A5">
            <w:pPr>
              <w:pStyle w:val="ac"/>
              <w:jc w:val="center"/>
              <w:rPr>
                <w:sz w:val="16"/>
                <w:szCs w:val="16"/>
              </w:rPr>
            </w:pPr>
            <w:r w:rsidRPr="0018554B">
              <w:rPr>
                <w:sz w:val="16"/>
                <w:szCs w:val="16"/>
              </w:rPr>
              <w:t>Период регулирования</w:t>
            </w:r>
          </w:p>
        </w:tc>
      </w:tr>
      <w:tr w:rsidR="00803665" w:rsidRPr="004A52D4" w:rsidTr="009155A5">
        <w:trPr>
          <w:cantSplit/>
          <w:trHeight w:val="138"/>
        </w:trPr>
        <w:tc>
          <w:tcPr>
            <w:tcW w:w="253" w:type="pct"/>
            <w:vMerge/>
          </w:tcPr>
          <w:p w:rsidR="00803665" w:rsidRPr="00EF3760" w:rsidRDefault="00803665" w:rsidP="009155A5">
            <w:pPr>
              <w:pStyle w:val="ac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001" w:type="pct"/>
            <w:vMerge/>
          </w:tcPr>
          <w:p w:rsidR="00803665" w:rsidRPr="00EF3760" w:rsidRDefault="00803665" w:rsidP="009155A5">
            <w:pPr>
              <w:pStyle w:val="ac"/>
              <w:rPr>
                <w:b/>
                <w:sz w:val="16"/>
                <w:szCs w:val="16"/>
              </w:rPr>
            </w:pPr>
          </w:p>
        </w:tc>
        <w:tc>
          <w:tcPr>
            <w:tcW w:w="746" w:type="pct"/>
          </w:tcPr>
          <w:p w:rsidR="00803665" w:rsidRPr="0018554B" w:rsidRDefault="00803665" w:rsidP="009155A5">
            <w:pPr>
              <w:pStyle w:val="ac"/>
              <w:jc w:val="center"/>
              <w:rPr>
                <w:sz w:val="16"/>
                <w:szCs w:val="16"/>
              </w:rPr>
            </w:pPr>
            <w:r w:rsidRPr="0018554B">
              <w:rPr>
                <w:sz w:val="16"/>
                <w:szCs w:val="16"/>
              </w:rPr>
              <w:t>2014 год</w:t>
            </w:r>
          </w:p>
        </w:tc>
      </w:tr>
      <w:tr w:rsidR="00803665" w:rsidRPr="004A52D4" w:rsidTr="009155A5">
        <w:trPr>
          <w:cantSplit/>
          <w:trHeight w:val="357"/>
        </w:trPr>
        <w:tc>
          <w:tcPr>
            <w:tcW w:w="253" w:type="pct"/>
            <w:vMerge/>
          </w:tcPr>
          <w:p w:rsidR="00803665" w:rsidRPr="00EF3760" w:rsidRDefault="00803665" w:rsidP="009155A5">
            <w:pPr>
              <w:pStyle w:val="ac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001" w:type="pct"/>
            <w:vMerge/>
          </w:tcPr>
          <w:p w:rsidR="00803665" w:rsidRPr="00EF3760" w:rsidRDefault="00803665" w:rsidP="009155A5">
            <w:pPr>
              <w:pStyle w:val="ac"/>
              <w:rPr>
                <w:b/>
                <w:sz w:val="16"/>
                <w:szCs w:val="16"/>
              </w:rPr>
            </w:pPr>
          </w:p>
        </w:tc>
        <w:tc>
          <w:tcPr>
            <w:tcW w:w="746" w:type="pct"/>
          </w:tcPr>
          <w:p w:rsidR="00803665" w:rsidRPr="0018554B" w:rsidRDefault="00803665" w:rsidP="009155A5">
            <w:pPr>
              <w:pStyle w:val="ac"/>
              <w:jc w:val="center"/>
              <w:rPr>
                <w:sz w:val="16"/>
                <w:szCs w:val="16"/>
              </w:rPr>
            </w:pPr>
            <w:r w:rsidRPr="0018554B">
              <w:rPr>
                <w:sz w:val="16"/>
                <w:szCs w:val="16"/>
              </w:rPr>
              <w:t>С 1 ноября по 31 декабря</w:t>
            </w:r>
          </w:p>
        </w:tc>
      </w:tr>
      <w:tr w:rsidR="00803665" w:rsidRPr="004A52D4" w:rsidTr="009155A5">
        <w:trPr>
          <w:trHeight w:val="132"/>
        </w:trPr>
        <w:tc>
          <w:tcPr>
            <w:tcW w:w="253" w:type="pct"/>
          </w:tcPr>
          <w:p w:rsidR="00803665" w:rsidRPr="004A52D4" w:rsidRDefault="00803665" w:rsidP="009155A5">
            <w:pPr>
              <w:pStyle w:val="ac"/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</w:t>
            </w:r>
          </w:p>
        </w:tc>
        <w:tc>
          <w:tcPr>
            <w:tcW w:w="4001" w:type="pct"/>
          </w:tcPr>
          <w:p w:rsidR="00803665" w:rsidRPr="00803665" w:rsidRDefault="00803665" w:rsidP="009155A5">
            <w:pPr>
              <w:autoSpaceDE w:val="0"/>
              <w:autoSpaceDN w:val="0"/>
              <w:adjustRightInd w:val="0"/>
              <w:jc w:val="both"/>
              <w:rPr>
                <w:noProof/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Хозяйственно-бытовые сточные воды, отводимые товариществами собственников жилья, жилищно-строительными, жилищными и иными специализированными потребительскими кооперативами, управляющими организациями и другими лицами, осуществляющими деятельность по управлению многоквартирными домами, жителями индивидуальных жилых домов и другими абонентами, отводящими преимущественно сточные воды, связанные с хозяйственно-бытовой деятельностью, в отношении которых не устанавливаются нормативы водоотведения (сброса) по составу сточных вод, нормативы допустимых сбросов абонентов, руб./м</w:t>
            </w:r>
            <w:r w:rsidRPr="0080366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46" w:type="pct"/>
            <w:vAlign w:val="bottom"/>
          </w:tcPr>
          <w:p w:rsidR="00803665" w:rsidRPr="00803665" w:rsidRDefault="00803665" w:rsidP="009155A5">
            <w:pPr>
              <w:pStyle w:val="ac"/>
              <w:spacing w:line="276" w:lineRule="auto"/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24,49</w:t>
            </w:r>
          </w:p>
        </w:tc>
      </w:tr>
      <w:tr w:rsidR="00803665" w:rsidRPr="004A52D4" w:rsidTr="009155A5">
        <w:trPr>
          <w:trHeight w:val="132"/>
        </w:trPr>
        <w:tc>
          <w:tcPr>
            <w:tcW w:w="253" w:type="pct"/>
            <w:vMerge w:val="restart"/>
          </w:tcPr>
          <w:p w:rsidR="00803665" w:rsidRPr="004A52D4" w:rsidRDefault="00803665" w:rsidP="009155A5">
            <w:pPr>
              <w:pStyle w:val="ac"/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2.</w:t>
            </w:r>
          </w:p>
        </w:tc>
        <w:tc>
          <w:tcPr>
            <w:tcW w:w="4001" w:type="pct"/>
          </w:tcPr>
          <w:p w:rsidR="00803665" w:rsidRPr="00803665" w:rsidRDefault="00803665" w:rsidP="009155A5">
            <w:pPr>
              <w:autoSpaceDE w:val="0"/>
              <w:autoSpaceDN w:val="0"/>
              <w:adjustRightInd w:val="0"/>
              <w:jc w:val="both"/>
              <w:rPr>
                <w:noProof/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Хозяйственно-бытовые сточные воды, отводимые товариществами собственников жилья, жилищно-строительными, жилищными и иными специализированными потребительскими кооперативами, управляющими организациями и другими лицами, осуществляющими деятельность по управлению многоквартирными домами, жителями индивидуальных жилых домов и другими абонентами, отводящими преимущественно сточные воды, связанные с хозяйственно-бытовой деятельностью, в отношении которых не устанавливаются нормативы водоотведения (сброса) по составу сточных вод, нормативы допустимых сбросов абонентов, руб./м</w:t>
            </w:r>
            <w:r w:rsidRPr="0080366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46" w:type="pct"/>
            <w:vMerge w:val="restart"/>
            <w:vAlign w:val="bottom"/>
          </w:tcPr>
          <w:p w:rsidR="00803665" w:rsidRPr="00803665" w:rsidRDefault="00803665" w:rsidP="009155A5">
            <w:pPr>
              <w:pStyle w:val="ac"/>
              <w:spacing w:line="276" w:lineRule="auto"/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28,90</w:t>
            </w:r>
          </w:p>
        </w:tc>
      </w:tr>
      <w:tr w:rsidR="00803665" w:rsidRPr="004A52D4" w:rsidTr="009155A5">
        <w:trPr>
          <w:trHeight w:val="132"/>
        </w:trPr>
        <w:tc>
          <w:tcPr>
            <w:tcW w:w="253" w:type="pct"/>
            <w:vMerge/>
          </w:tcPr>
          <w:p w:rsidR="00803665" w:rsidRPr="004A52D4" w:rsidRDefault="00803665" w:rsidP="009155A5">
            <w:pPr>
              <w:pStyle w:val="ac"/>
              <w:spacing w:line="276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001" w:type="pct"/>
          </w:tcPr>
          <w:p w:rsidR="00803665" w:rsidRPr="00803665" w:rsidRDefault="00803665" w:rsidP="009155A5">
            <w:pPr>
              <w:pStyle w:val="ac"/>
              <w:spacing w:line="276" w:lineRule="auto"/>
              <w:jc w:val="left"/>
              <w:rPr>
                <w:noProof/>
                <w:sz w:val="20"/>
                <w:szCs w:val="20"/>
              </w:rPr>
            </w:pPr>
            <w:r w:rsidRPr="00803665">
              <w:rPr>
                <w:noProof/>
                <w:sz w:val="20"/>
                <w:szCs w:val="20"/>
              </w:rPr>
              <w:t>Население (с учетом НДС)</w:t>
            </w:r>
          </w:p>
        </w:tc>
        <w:tc>
          <w:tcPr>
            <w:tcW w:w="746" w:type="pct"/>
            <w:vMerge/>
            <w:vAlign w:val="bottom"/>
          </w:tcPr>
          <w:p w:rsidR="00803665" w:rsidRPr="00803665" w:rsidRDefault="00803665" w:rsidP="009155A5">
            <w:pPr>
              <w:pStyle w:val="ac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03665" w:rsidRPr="004A52D4" w:rsidTr="009155A5">
        <w:trPr>
          <w:trHeight w:val="132"/>
        </w:trPr>
        <w:tc>
          <w:tcPr>
            <w:tcW w:w="253" w:type="pct"/>
          </w:tcPr>
          <w:p w:rsidR="00803665" w:rsidRDefault="00803665" w:rsidP="009155A5">
            <w:pPr>
              <w:pStyle w:val="ac"/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3.</w:t>
            </w:r>
          </w:p>
        </w:tc>
        <w:tc>
          <w:tcPr>
            <w:tcW w:w="4001" w:type="pct"/>
          </w:tcPr>
          <w:p w:rsidR="00803665" w:rsidRPr="00803665" w:rsidRDefault="00803665" w:rsidP="009155A5">
            <w:pPr>
              <w:pStyle w:val="ac"/>
              <w:spacing w:line="276" w:lineRule="auto"/>
              <w:jc w:val="left"/>
              <w:rPr>
                <w:noProof/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Сточные воды, отводимые иными абонентами (очистка), руб./м</w:t>
            </w:r>
            <w:r w:rsidRPr="0080366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46" w:type="pct"/>
            <w:vAlign w:val="bottom"/>
          </w:tcPr>
          <w:p w:rsidR="00803665" w:rsidRPr="00803665" w:rsidRDefault="00803665" w:rsidP="009155A5">
            <w:pPr>
              <w:pStyle w:val="ac"/>
              <w:spacing w:line="276" w:lineRule="auto"/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7,78</w:t>
            </w:r>
          </w:p>
        </w:tc>
      </w:tr>
      <w:tr w:rsidR="00803665" w:rsidRPr="004A52D4" w:rsidTr="009155A5">
        <w:trPr>
          <w:trHeight w:val="132"/>
        </w:trPr>
        <w:tc>
          <w:tcPr>
            <w:tcW w:w="253" w:type="pct"/>
            <w:vMerge w:val="restart"/>
          </w:tcPr>
          <w:p w:rsidR="00803665" w:rsidRDefault="00803665" w:rsidP="009155A5">
            <w:pPr>
              <w:pStyle w:val="ac"/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4.</w:t>
            </w:r>
          </w:p>
        </w:tc>
        <w:tc>
          <w:tcPr>
            <w:tcW w:w="4001" w:type="pct"/>
          </w:tcPr>
          <w:p w:rsidR="00803665" w:rsidRPr="00803665" w:rsidRDefault="00803665" w:rsidP="009155A5">
            <w:pPr>
              <w:pStyle w:val="ac"/>
              <w:spacing w:line="276" w:lineRule="auto"/>
              <w:jc w:val="left"/>
              <w:rPr>
                <w:noProof/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Сточные воды, отводимые иными абонентами (очистка), руб./м</w:t>
            </w:r>
            <w:r w:rsidRPr="0080366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46" w:type="pct"/>
            <w:vMerge w:val="restart"/>
            <w:vAlign w:val="bottom"/>
          </w:tcPr>
          <w:p w:rsidR="00803665" w:rsidRPr="00803665" w:rsidRDefault="00803665" w:rsidP="009155A5">
            <w:pPr>
              <w:pStyle w:val="ac"/>
              <w:spacing w:line="276" w:lineRule="auto"/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-</w:t>
            </w:r>
          </w:p>
        </w:tc>
      </w:tr>
      <w:tr w:rsidR="00803665" w:rsidRPr="004A52D4" w:rsidTr="009155A5">
        <w:trPr>
          <w:trHeight w:val="132"/>
        </w:trPr>
        <w:tc>
          <w:tcPr>
            <w:tcW w:w="253" w:type="pct"/>
            <w:vMerge/>
          </w:tcPr>
          <w:p w:rsidR="00803665" w:rsidRDefault="00803665" w:rsidP="009155A5">
            <w:pPr>
              <w:pStyle w:val="ac"/>
              <w:spacing w:line="276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001" w:type="pct"/>
          </w:tcPr>
          <w:p w:rsidR="00803665" w:rsidRPr="00803665" w:rsidRDefault="00803665" w:rsidP="009155A5">
            <w:pPr>
              <w:pStyle w:val="ac"/>
              <w:spacing w:line="276" w:lineRule="auto"/>
              <w:jc w:val="left"/>
              <w:rPr>
                <w:noProof/>
                <w:sz w:val="20"/>
                <w:szCs w:val="20"/>
              </w:rPr>
            </w:pPr>
            <w:r w:rsidRPr="00803665">
              <w:rPr>
                <w:noProof/>
                <w:sz w:val="20"/>
                <w:szCs w:val="20"/>
              </w:rPr>
              <w:t>Население (с учетом НДС)</w:t>
            </w:r>
          </w:p>
        </w:tc>
        <w:tc>
          <w:tcPr>
            <w:tcW w:w="746" w:type="pct"/>
            <w:vMerge/>
            <w:vAlign w:val="bottom"/>
          </w:tcPr>
          <w:p w:rsidR="00803665" w:rsidRPr="00803665" w:rsidRDefault="00803665" w:rsidP="009155A5">
            <w:pPr>
              <w:pStyle w:val="ac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803665" w:rsidRPr="004A52D4" w:rsidTr="009155A5">
        <w:trPr>
          <w:trHeight w:val="132"/>
        </w:trPr>
        <w:tc>
          <w:tcPr>
            <w:tcW w:w="253" w:type="pct"/>
          </w:tcPr>
          <w:p w:rsidR="00803665" w:rsidRPr="004A52D4" w:rsidRDefault="00803665" w:rsidP="009155A5">
            <w:pPr>
              <w:pStyle w:val="ac"/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5.</w:t>
            </w:r>
          </w:p>
        </w:tc>
        <w:tc>
          <w:tcPr>
            <w:tcW w:w="4001" w:type="pct"/>
          </w:tcPr>
          <w:p w:rsidR="00803665" w:rsidRPr="00803665" w:rsidRDefault="00803665" w:rsidP="009155A5">
            <w:pPr>
              <w:pStyle w:val="ac"/>
              <w:spacing w:line="276" w:lineRule="auto"/>
              <w:jc w:val="left"/>
              <w:rPr>
                <w:noProof/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Сточные воды, отводимые иными абонентами через коллектор органосодержащих стоков наружных сетей производственной канализации, руб./м</w:t>
            </w:r>
            <w:r w:rsidRPr="0080366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46" w:type="pct"/>
            <w:vAlign w:val="bottom"/>
          </w:tcPr>
          <w:p w:rsidR="00803665" w:rsidRPr="00803665" w:rsidRDefault="00803665" w:rsidP="009155A5">
            <w:pPr>
              <w:pStyle w:val="ac"/>
              <w:spacing w:line="276" w:lineRule="auto"/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9,78</w:t>
            </w:r>
          </w:p>
        </w:tc>
      </w:tr>
      <w:tr w:rsidR="00803665" w:rsidRPr="004A52D4" w:rsidTr="009155A5">
        <w:trPr>
          <w:trHeight w:val="132"/>
        </w:trPr>
        <w:tc>
          <w:tcPr>
            <w:tcW w:w="253" w:type="pct"/>
            <w:vMerge w:val="restart"/>
          </w:tcPr>
          <w:p w:rsidR="00803665" w:rsidRPr="004A52D4" w:rsidRDefault="00803665" w:rsidP="009155A5">
            <w:pPr>
              <w:pStyle w:val="ac"/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6.</w:t>
            </w:r>
          </w:p>
        </w:tc>
        <w:tc>
          <w:tcPr>
            <w:tcW w:w="4001" w:type="pct"/>
          </w:tcPr>
          <w:p w:rsidR="00803665" w:rsidRPr="00803665" w:rsidRDefault="00803665" w:rsidP="009155A5">
            <w:pPr>
              <w:pStyle w:val="ac"/>
              <w:spacing w:line="276" w:lineRule="auto"/>
              <w:jc w:val="left"/>
              <w:rPr>
                <w:noProof/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Сточные воды, отводимые иными абонентами через коллектор органосодержащих стоков наружных сетей производственной канализации, руб./м</w:t>
            </w:r>
            <w:r w:rsidRPr="0080366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46" w:type="pct"/>
            <w:vMerge w:val="restart"/>
            <w:vAlign w:val="bottom"/>
          </w:tcPr>
          <w:p w:rsidR="00803665" w:rsidRPr="00803665" w:rsidRDefault="00803665" w:rsidP="009155A5">
            <w:pPr>
              <w:pStyle w:val="ac"/>
              <w:spacing w:line="276" w:lineRule="auto"/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-</w:t>
            </w:r>
          </w:p>
        </w:tc>
      </w:tr>
      <w:tr w:rsidR="00803665" w:rsidRPr="004A52D4" w:rsidTr="009155A5">
        <w:trPr>
          <w:trHeight w:val="132"/>
        </w:trPr>
        <w:tc>
          <w:tcPr>
            <w:tcW w:w="253" w:type="pct"/>
            <w:vMerge/>
          </w:tcPr>
          <w:p w:rsidR="00803665" w:rsidRPr="004A52D4" w:rsidRDefault="00803665" w:rsidP="009155A5">
            <w:pPr>
              <w:pStyle w:val="ac"/>
              <w:spacing w:line="276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001" w:type="pct"/>
          </w:tcPr>
          <w:p w:rsidR="00803665" w:rsidRPr="006A58C3" w:rsidRDefault="00803665" w:rsidP="009155A5">
            <w:pPr>
              <w:pStyle w:val="ac"/>
              <w:spacing w:line="276" w:lineRule="auto"/>
              <w:jc w:val="left"/>
              <w:rPr>
                <w:noProof/>
                <w:sz w:val="20"/>
              </w:rPr>
            </w:pPr>
            <w:r w:rsidRPr="006A58C3">
              <w:rPr>
                <w:noProof/>
                <w:sz w:val="20"/>
              </w:rPr>
              <w:t>Население (с учетом НДС)</w:t>
            </w:r>
          </w:p>
        </w:tc>
        <w:tc>
          <w:tcPr>
            <w:tcW w:w="746" w:type="pct"/>
            <w:vMerge/>
          </w:tcPr>
          <w:p w:rsidR="00803665" w:rsidRPr="004A52D4" w:rsidRDefault="00803665" w:rsidP="009155A5">
            <w:pPr>
              <w:pStyle w:val="ac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803665" w:rsidRDefault="00803665" w:rsidP="00803665">
      <w:pPr>
        <w:pStyle w:val="ac"/>
        <w:rPr>
          <w:sz w:val="24"/>
          <w:szCs w:val="24"/>
        </w:rPr>
      </w:pPr>
    </w:p>
    <w:p w:rsidR="00803665" w:rsidRPr="00803665" w:rsidRDefault="00803665" w:rsidP="00803665">
      <w:pPr>
        <w:jc w:val="both"/>
        <w:rPr>
          <w:sz w:val="24"/>
          <w:szCs w:val="24"/>
          <w:highlight w:val="yellow"/>
        </w:rPr>
      </w:pPr>
    </w:p>
    <w:p w:rsidR="00803665" w:rsidRPr="00803665" w:rsidRDefault="00803665" w:rsidP="00803665">
      <w:pPr>
        <w:jc w:val="both"/>
        <w:rPr>
          <w:sz w:val="24"/>
          <w:szCs w:val="24"/>
          <w:highlight w:val="yellow"/>
        </w:rPr>
      </w:pPr>
    </w:p>
    <w:p w:rsidR="0009516D" w:rsidRDefault="00803665" w:rsidP="00803665">
      <w:pPr>
        <w:jc w:val="both"/>
        <w:rPr>
          <w:sz w:val="24"/>
          <w:szCs w:val="24"/>
        </w:rPr>
      </w:pPr>
      <w:r w:rsidRPr="00803665">
        <w:rPr>
          <w:sz w:val="24"/>
          <w:szCs w:val="24"/>
        </w:rPr>
        <w:t xml:space="preserve">Уполномоченный по делу                                                                                  С.К.Пупынина  </w:t>
      </w:r>
    </w:p>
    <w:p w:rsidR="00803665" w:rsidRDefault="00803665" w:rsidP="00803665">
      <w:pPr>
        <w:jc w:val="both"/>
        <w:rPr>
          <w:sz w:val="24"/>
          <w:szCs w:val="24"/>
        </w:rPr>
      </w:pPr>
    </w:p>
    <w:p w:rsidR="00803665" w:rsidRDefault="00803665" w:rsidP="00803665">
      <w:pPr>
        <w:pStyle w:val="ac"/>
        <w:jc w:val="right"/>
        <w:rPr>
          <w:bCs/>
          <w:sz w:val="24"/>
        </w:rPr>
      </w:pPr>
      <w:r>
        <w:rPr>
          <w:sz w:val="24"/>
          <w:szCs w:val="24"/>
        </w:rPr>
        <w:br w:type="page"/>
      </w:r>
      <w:r>
        <w:rPr>
          <w:sz w:val="24"/>
          <w:szCs w:val="24"/>
        </w:rPr>
        <w:lastRenderedPageBreak/>
        <w:t>ПРИЛОЖЕНИЕ</w:t>
      </w:r>
      <w:r>
        <w:rPr>
          <w:bCs/>
          <w:sz w:val="24"/>
        </w:rPr>
        <w:t xml:space="preserve">                                                                                                  </w:t>
      </w:r>
    </w:p>
    <w:p w:rsidR="00803665" w:rsidRDefault="00803665" w:rsidP="00803665">
      <w:pPr>
        <w:pStyle w:val="ac"/>
        <w:jc w:val="right"/>
        <w:rPr>
          <w:bCs/>
          <w:sz w:val="24"/>
        </w:rPr>
      </w:pPr>
      <w:r>
        <w:rPr>
          <w:bCs/>
          <w:sz w:val="24"/>
        </w:rPr>
        <w:t xml:space="preserve">к п. 5 протокола заседания правления </w:t>
      </w:r>
    </w:p>
    <w:p w:rsidR="00803665" w:rsidRDefault="00803665" w:rsidP="00803665">
      <w:pPr>
        <w:pStyle w:val="ac"/>
        <w:jc w:val="right"/>
        <w:rPr>
          <w:bCs/>
          <w:sz w:val="24"/>
        </w:rPr>
      </w:pPr>
      <w:r>
        <w:rPr>
          <w:bCs/>
          <w:sz w:val="24"/>
        </w:rPr>
        <w:t>региональной службы</w:t>
      </w:r>
    </w:p>
    <w:p w:rsidR="00803665" w:rsidRDefault="00803665" w:rsidP="00803665">
      <w:pPr>
        <w:pStyle w:val="ac"/>
        <w:jc w:val="right"/>
        <w:rPr>
          <w:bCs/>
          <w:sz w:val="24"/>
        </w:rPr>
      </w:pPr>
      <w:r>
        <w:rPr>
          <w:bCs/>
          <w:sz w:val="24"/>
        </w:rPr>
        <w:t xml:space="preserve"> по тарифам Нижегородской области</w:t>
      </w:r>
    </w:p>
    <w:p w:rsidR="00803665" w:rsidRDefault="00803665" w:rsidP="00803665">
      <w:pPr>
        <w:pStyle w:val="ac"/>
        <w:jc w:val="right"/>
        <w:rPr>
          <w:b/>
          <w:bCs/>
          <w:i/>
          <w:sz w:val="24"/>
          <w:szCs w:val="24"/>
        </w:rPr>
      </w:pPr>
      <w:r>
        <w:rPr>
          <w:bCs/>
          <w:sz w:val="24"/>
        </w:rPr>
        <w:t xml:space="preserve">                                                                                                           № 45 от 31 октября 2014 года</w:t>
      </w:r>
      <w:r>
        <w:rPr>
          <w:b/>
          <w:bCs/>
          <w:sz w:val="24"/>
          <w:szCs w:val="24"/>
        </w:rPr>
        <w:t xml:space="preserve">          </w:t>
      </w:r>
      <w:r>
        <w:rPr>
          <w:b/>
          <w:bCs/>
          <w:sz w:val="24"/>
          <w:szCs w:val="24"/>
        </w:rPr>
        <w:tab/>
        <w:t xml:space="preserve">                                                                                    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</w:t>
      </w:r>
    </w:p>
    <w:p w:rsidR="00803665" w:rsidRPr="00841872" w:rsidRDefault="00803665" w:rsidP="00AB44DB">
      <w:pPr>
        <w:spacing w:line="276" w:lineRule="auto"/>
        <w:jc w:val="center"/>
        <w:rPr>
          <w:b/>
          <w:sz w:val="24"/>
          <w:szCs w:val="24"/>
          <w:u w:val="single"/>
        </w:rPr>
      </w:pPr>
      <w:r w:rsidRPr="00841872">
        <w:rPr>
          <w:b/>
          <w:bCs/>
          <w:sz w:val="24"/>
          <w:szCs w:val="24"/>
          <w:u w:val="single"/>
        </w:rPr>
        <w:t xml:space="preserve">Анализ финансовых потребностей для реализации производственной программы и </w:t>
      </w:r>
      <w:r w:rsidRPr="00841872">
        <w:rPr>
          <w:b/>
          <w:sz w:val="24"/>
          <w:szCs w:val="24"/>
          <w:u w:val="single"/>
        </w:rPr>
        <w:t xml:space="preserve">оценки доступности для </w:t>
      </w:r>
      <w:r>
        <w:rPr>
          <w:b/>
          <w:sz w:val="24"/>
          <w:szCs w:val="24"/>
          <w:u w:val="single"/>
        </w:rPr>
        <w:t>потребителей товаров и услуг МУП «Коммунальщик» г. Перевоз Нижегородской области</w:t>
      </w:r>
    </w:p>
    <w:p w:rsidR="00803665" w:rsidRPr="003205F8" w:rsidRDefault="00803665" w:rsidP="00AB44DB">
      <w:pPr>
        <w:pStyle w:val="ae"/>
        <w:spacing w:after="0"/>
        <w:ind w:left="0" w:firstLine="720"/>
        <w:jc w:val="both"/>
        <w:rPr>
          <w:sz w:val="24"/>
          <w:szCs w:val="24"/>
        </w:rPr>
      </w:pPr>
      <w:r w:rsidRPr="003205F8">
        <w:rPr>
          <w:sz w:val="24"/>
          <w:szCs w:val="24"/>
        </w:rPr>
        <w:t>В соответствии с требованиями части 3 статьи 13 Федерального закона от 30.12.2004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3205F8">
        <w:rPr>
          <w:sz w:val="24"/>
          <w:szCs w:val="24"/>
        </w:rPr>
        <w:t>№ 210-ФЗ «Об основах регулирования тарифов организаций коммунального комплекса» (далее – Федеральный закон) период действия тарифов на услуги организации коммунального комплекса не может быть менее чем три года и более чем пять лет и должен соответствовать сроку реализации производственной программы организации коммунального комплекса.</w:t>
      </w:r>
    </w:p>
    <w:p w:rsidR="00803665" w:rsidRPr="003205F8" w:rsidRDefault="00803665" w:rsidP="00AB44DB">
      <w:pPr>
        <w:pStyle w:val="ae"/>
        <w:spacing w:after="0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На период регулирования с 01.12</w:t>
      </w:r>
      <w:r w:rsidRPr="003205F8">
        <w:rPr>
          <w:sz w:val="24"/>
          <w:szCs w:val="24"/>
        </w:rPr>
        <w:t xml:space="preserve">.2014 по 31.12.2014 расчет </w:t>
      </w:r>
      <w:r w:rsidRPr="00636427">
        <w:rPr>
          <w:sz w:val="24"/>
          <w:szCs w:val="24"/>
        </w:rPr>
        <w:t xml:space="preserve">тарифов на услуги </w:t>
      </w:r>
      <w:r>
        <w:rPr>
          <w:sz w:val="24"/>
          <w:szCs w:val="24"/>
        </w:rPr>
        <w:t xml:space="preserve">по </w:t>
      </w:r>
      <w:r w:rsidRPr="00636427">
        <w:rPr>
          <w:sz w:val="24"/>
          <w:szCs w:val="24"/>
        </w:rPr>
        <w:t>утилизации, обезвреживанию и захоронению твердых бытовых отходов</w:t>
      </w:r>
      <w:r w:rsidRPr="003205F8">
        <w:rPr>
          <w:sz w:val="24"/>
          <w:szCs w:val="24"/>
        </w:rPr>
        <w:t xml:space="preserve"> в соответствии со статьей 8 Федерального закона, разделом </w:t>
      </w:r>
      <w:r w:rsidRPr="003205F8">
        <w:rPr>
          <w:sz w:val="24"/>
          <w:szCs w:val="24"/>
          <w:lang w:val="en-US"/>
        </w:rPr>
        <w:t>IV</w:t>
      </w:r>
      <w:r w:rsidRPr="003205F8">
        <w:rPr>
          <w:sz w:val="24"/>
          <w:szCs w:val="24"/>
        </w:rPr>
        <w:t xml:space="preserve"> Основ ценообразования выполнен с использованием метода фиксированных тарифов. </w:t>
      </w:r>
    </w:p>
    <w:p w:rsidR="00803665" w:rsidRPr="003205F8" w:rsidRDefault="00803665" w:rsidP="00AB44DB">
      <w:pPr>
        <w:pStyle w:val="ae"/>
        <w:spacing w:after="0"/>
        <w:ind w:left="0" w:firstLine="720"/>
        <w:jc w:val="both"/>
        <w:rPr>
          <w:sz w:val="24"/>
          <w:szCs w:val="24"/>
        </w:rPr>
      </w:pPr>
      <w:r w:rsidRPr="003205F8">
        <w:rPr>
          <w:sz w:val="24"/>
          <w:szCs w:val="24"/>
        </w:rPr>
        <w:t>При расч</w:t>
      </w:r>
      <w:r>
        <w:rPr>
          <w:sz w:val="24"/>
          <w:szCs w:val="24"/>
        </w:rPr>
        <w:t>ете тарифов на периоды 2015-2017</w:t>
      </w:r>
      <w:r w:rsidRPr="003205F8">
        <w:rPr>
          <w:sz w:val="24"/>
          <w:szCs w:val="24"/>
        </w:rPr>
        <w:t xml:space="preserve"> гг. в соответствии с частью 2 статьи 8 Федерального закона от 30.12.2004 № 210-ФЗ,  пунктом 19 Основ ценообразования применен метод индексации установленных тарифов. </w:t>
      </w:r>
    </w:p>
    <w:p w:rsidR="00803665" w:rsidRPr="003205F8" w:rsidRDefault="00803665" w:rsidP="00AB44DB">
      <w:pPr>
        <w:pStyle w:val="ae"/>
        <w:spacing w:after="0"/>
        <w:ind w:left="0" w:firstLine="720"/>
        <w:jc w:val="both"/>
        <w:rPr>
          <w:sz w:val="24"/>
          <w:szCs w:val="24"/>
        </w:rPr>
      </w:pPr>
      <w:r w:rsidRPr="003205F8">
        <w:rPr>
          <w:sz w:val="24"/>
          <w:szCs w:val="24"/>
        </w:rPr>
        <w:t xml:space="preserve">Расчет тарифов на </w:t>
      </w:r>
      <w:r>
        <w:rPr>
          <w:sz w:val="24"/>
          <w:szCs w:val="24"/>
        </w:rPr>
        <w:t>услуги по утилизации, обезвреживанию и захоронению</w:t>
      </w:r>
      <w:r w:rsidRPr="003205F8">
        <w:rPr>
          <w:sz w:val="24"/>
          <w:szCs w:val="24"/>
        </w:rPr>
        <w:t xml:space="preserve"> твердых бытовых отходов на</w:t>
      </w:r>
      <w:r>
        <w:rPr>
          <w:sz w:val="24"/>
          <w:szCs w:val="24"/>
        </w:rPr>
        <w:t xml:space="preserve"> периоды регулирования 2015-2017</w:t>
      </w:r>
      <w:r w:rsidRPr="003205F8">
        <w:rPr>
          <w:sz w:val="24"/>
          <w:szCs w:val="24"/>
        </w:rPr>
        <w:t xml:space="preserve"> гг. для организации с использованием метода индексации установленных тарифов, </w:t>
      </w:r>
      <w:r>
        <w:rPr>
          <w:sz w:val="24"/>
          <w:szCs w:val="24"/>
        </w:rPr>
        <w:t xml:space="preserve">произведен </w:t>
      </w:r>
      <w:r w:rsidRPr="003205F8">
        <w:rPr>
          <w:sz w:val="24"/>
          <w:szCs w:val="24"/>
        </w:rPr>
        <w:t xml:space="preserve">в соответствии с разделом </w:t>
      </w:r>
      <w:r w:rsidRPr="003205F8">
        <w:rPr>
          <w:sz w:val="24"/>
          <w:szCs w:val="24"/>
          <w:lang w:val="en-US"/>
        </w:rPr>
        <w:t>VI</w:t>
      </w:r>
      <w:r w:rsidRPr="003205F8">
        <w:rPr>
          <w:sz w:val="24"/>
          <w:szCs w:val="24"/>
        </w:rPr>
        <w:t xml:space="preserve"> Основ ценообразования. </w:t>
      </w:r>
    </w:p>
    <w:p w:rsidR="00803665" w:rsidRPr="00C86984" w:rsidRDefault="00803665" w:rsidP="00AB44DB">
      <w:pPr>
        <w:pStyle w:val="ac"/>
        <w:ind w:firstLine="720"/>
        <w:rPr>
          <w:sz w:val="24"/>
          <w:szCs w:val="24"/>
        </w:rPr>
      </w:pPr>
      <w:r w:rsidRPr="00E87BFE">
        <w:rPr>
          <w:sz w:val="24"/>
          <w:szCs w:val="24"/>
        </w:rPr>
        <w:t xml:space="preserve">В соответствии со ст.13 Федерального закона от 30.12.2004г. № 210-ФЗ «Об основах регулирования тарифов организаций коммунального комплекса», </w:t>
      </w:r>
      <w:r w:rsidRPr="00C86984">
        <w:rPr>
          <w:sz w:val="24"/>
          <w:szCs w:val="24"/>
        </w:rPr>
        <w:t xml:space="preserve">тарифы рассчитаны с календарной разбивкой на периоды с 1 </w:t>
      </w:r>
      <w:r>
        <w:rPr>
          <w:sz w:val="24"/>
          <w:szCs w:val="24"/>
        </w:rPr>
        <w:t>декабря</w:t>
      </w:r>
      <w:r w:rsidRPr="00C86984">
        <w:rPr>
          <w:sz w:val="24"/>
          <w:szCs w:val="24"/>
        </w:rPr>
        <w:t xml:space="preserve"> по 31 декабря 2014 года, с 1 января по 30 июня 2015 года, с 1 июля по 31 декабря 2015 года, с 1 января по 30 июня 2016 года, с 1 июля по 31 декабря 2016 года, с 1 января по 30 июня 2017 года, с 1 июля по 31 декабря 2017 года.</w:t>
      </w:r>
    </w:p>
    <w:p w:rsidR="00803665" w:rsidRDefault="00803665" w:rsidP="00AB44DB">
      <w:pPr>
        <w:pStyle w:val="ae"/>
        <w:spacing w:after="0"/>
        <w:ind w:left="0"/>
        <w:jc w:val="both"/>
        <w:rPr>
          <w:sz w:val="24"/>
          <w:szCs w:val="24"/>
        </w:rPr>
      </w:pPr>
      <w:r w:rsidRPr="008B75C2">
        <w:rPr>
          <w:sz w:val="24"/>
          <w:szCs w:val="24"/>
        </w:rPr>
        <w:t>Организация осуществляет деятельность с использованием упрощенной системы налогообложения, в связи с чем суммы НДС по приобретаемым товарам (работам и услугам) признаются расходами организации и учитываются при формировании себестоимости оказываемых услуг</w:t>
      </w:r>
      <w:r>
        <w:rPr>
          <w:sz w:val="24"/>
          <w:szCs w:val="24"/>
        </w:rPr>
        <w:t>.</w:t>
      </w:r>
    </w:p>
    <w:p w:rsidR="00803665" w:rsidRPr="00841872" w:rsidRDefault="00803665" w:rsidP="00AB44DB">
      <w:pPr>
        <w:pStyle w:val="ae"/>
        <w:spacing w:after="0"/>
        <w:ind w:left="0" w:firstLine="720"/>
        <w:jc w:val="both"/>
        <w:rPr>
          <w:sz w:val="24"/>
          <w:szCs w:val="24"/>
        </w:rPr>
      </w:pPr>
      <w:r w:rsidRPr="00841872">
        <w:rPr>
          <w:sz w:val="24"/>
          <w:szCs w:val="24"/>
        </w:rPr>
        <w:t xml:space="preserve">Предложение организации об установлении тарифов на услуги </w:t>
      </w:r>
      <w:r>
        <w:rPr>
          <w:sz w:val="24"/>
          <w:szCs w:val="24"/>
        </w:rPr>
        <w:t>по утилизации, обезвреживанию и захоронению</w:t>
      </w:r>
      <w:r w:rsidRPr="00841872">
        <w:rPr>
          <w:sz w:val="24"/>
          <w:szCs w:val="24"/>
        </w:rPr>
        <w:t xml:space="preserve"> твердых бытовых отходов сформировано</w:t>
      </w:r>
      <w:r w:rsidRPr="00841872">
        <w:t xml:space="preserve"> </w:t>
      </w:r>
      <w:r w:rsidRPr="00841872">
        <w:rPr>
          <w:sz w:val="24"/>
          <w:szCs w:val="24"/>
        </w:rPr>
        <w:t>в целом по 2014 году (исходя из годовых затрат). Плановые показатели организации на период с 01.01.2014 года по 31.12.2014 года отражены постатейно в натуральных величинах и денежном выражении.</w:t>
      </w:r>
      <w:r w:rsidRPr="00841872">
        <w:t xml:space="preserve"> </w:t>
      </w:r>
      <w:r w:rsidRPr="00841872">
        <w:rPr>
          <w:sz w:val="24"/>
          <w:szCs w:val="24"/>
        </w:rPr>
        <w:t>На момент проведения анализа необходимой валовой выручки для осуществления регулируемого вида деятельности, период тарифного регулирования определен с 01.</w:t>
      </w:r>
      <w:r>
        <w:rPr>
          <w:sz w:val="24"/>
          <w:szCs w:val="24"/>
        </w:rPr>
        <w:t>12</w:t>
      </w:r>
      <w:r w:rsidRPr="00841872">
        <w:rPr>
          <w:sz w:val="24"/>
          <w:szCs w:val="24"/>
        </w:rPr>
        <w:t>.2014 года по 31.12.2014 года. В этой связи сравнение затрат, предложенных организацией</w:t>
      </w:r>
      <w:r>
        <w:rPr>
          <w:sz w:val="24"/>
          <w:szCs w:val="24"/>
        </w:rPr>
        <w:t xml:space="preserve"> на 2014 год</w:t>
      </w:r>
      <w:r w:rsidRPr="00841872">
        <w:rPr>
          <w:sz w:val="24"/>
          <w:szCs w:val="24"/>
        </w:rPr>
        <w:t xml:space="preserve">, с затратами, учтенными экспертом при расчете тарифов на услуги </w:t>
      </w:r>
      <w:r>
        <w:rPr>
          <w:sz w:val="24"/>
          <w:szCs w:val="24"/>
        </w:rPr>
        <w:t>по утилизации, обезвреживанию и захоронению твердых бытовых отходов, являе</w:t>
      </w:r>
      <w:r w:rsidRPr="00841872">
        <w:rPr>
          <w:sz w:val="24"/>
          <w:szCs w:val="24"/>
        </w:rPr>
        <w:t>тся некорректным.</w:t>
      </w:r>
    </w:p>
    <w:p w:rsidR="00803665" w:rsidRPr="00841872" w:rsidRDefault="00803665" w:rsidP="00AB44DB">
      <w:pPr>
        <w:pStyle w:val="ae"/>
        <w:spacing w:after="0"/>
        <w:ind w:left="0"/>
        <w:contextualSpacing/>
        <w:jc w:val="center"/>
        <w:rPr>
          <w:b/>
          <w:sz w:val="24"/>
          <w:szCs w:val="24"/>
          <w:u w:val="single"/>
        </w:rPr>
      </w:pPr>
      <w:r w:rsidRPr="00841872">
        <w:rPr>
          <w:b/>
          <w:sz w:val="24"/>
          <w:szCs w:val="24"/>
          <w:u w:val="single"/>
        </w:rPr>
        <w:t>Объемы оказываемых услуг:</w:t>
      </w:r>
    </w:p>
    <w:p w:rsidR="00803665" w:rsidRPr="007A6DA3" w:rsidRDefault="00803665" w:rsidP="00AB44DB">
      <w:pPr>
        <w:pStyle w:val="ac"/>
        <w:ind w:firstLine="720"/>
        <w:rPr>
          <w:sz w:val="24"/>
          <w:szCs w:val="24"/>
        </w:rPr>
      </w:pPr>
      <w:r w:rsidRPr="007A6DA3">
        <w:rPr>
          <w:sz w:val="24"/>
          <w:szCs w:val="24"/>
        </w:rPr>
        <w:t xml:space="preserve">Годовой объем оказываемых услуг </w:t>
      </w:r>
      <w:r>
        <w:rPr>
          <w:sz w:val="24"/>
          <w:szCs w:val="24"/>
        </w:rPr>
        <w:t xml:space="preserve">по </w:t>
      </w:r>
      <w:r w:rsidRPr="00841872">
        <w:rPr>
          <w:sz w:val="24"/>
          <w:szCs w:val="24"/>
        </w:rPr>
        <w:t>утилизации, обезвреживания и захоронения твердых бытовых отходов</w:t>
      </w:r>
      <w:r w:rsidRPr="007A6DA3">
        <w:rPr>
          <w:sz w:val="24"/>
          <w:szCs w:val="24"/>
        </w:rPr>
        <w:t xml:space="preserve"> учтен по предложению организации в соответствии с представленной производственной программой на 2014 – 2017 </w:t>
      </w:r>
      <w:r>
        <w:rPr>
          <w:sz w:val="24"/>
          <w:szCs w:val="24"/>
        </w:rPr>
        <w:t>годы.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1795"/>
        <w:gridCol w:w="1748"/>
        <w:gridCol w:w="1701"/>
        <w:gridCol w:w="1701"/>
      </w:tblGrid>
      <w:tr w:rsidR="00803665" w:rsidRPr="008D1BB7" w:rsidTr="009155A5">
        <w:tc>
          <w:tcPr>
            <w:tcW w:w="2802" w:type="dxa"/>
          </w:tcPr>
          <w:p w:rsidR="00803665" w:rsidRPr="00AB44DB" w:rsidRDefault="00803665" w:rsidP="009155A5">
            <w:pPr>
              <w:pStyle w:val="ac"/>
              <w:jc w:val="center"/>
              <w:rPr>
                <w:bCs/>
                <w:sz w:val="20"/>
                <w:szCs w:val="20"/>
              </w:rPr>
            </w:pPr>
            <w:r w:rsidRPr="00AB44DB">
              <w:rPr>
                <w:bCs/>
                <w:sz w:val="20"/>
                <w:szCs w:val="20"/>
              </w:rPr>
              <w:t>Объемы ТБО, м</w:t>
            </w:r>
            <w:r w:rsidRPr="00AB44DB">
              <w:rPr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95" w:type="dxa"/>
          </w:tcPr>
          <w:p w:rsidR="00803665" w:rsidRPr="00AB44DB" w:rsidRDefault="00803665" w:rsidP="009155A5">
            <w:pPr>
              <w:pStyle w:val="ac"/>
              <w:jc w:val="center"/>
              <w:rPr>
                <w:iCs/>
                <w:sz w:val="20"/>
                <w:szCs w:val="20"/>
              </w:rPr>
            </w:pPr>
            <w:r w:rsidRPr="00AB44DB">
              <w:rPr>
                <w:iCs/>
                <w:sz w:val="20"/>
                <w:szCs w:val="20"/>
              </w:rPr>
              <w:t xml:space="preserve">с 01.12.2014 по 31.12. 2014 </w:t>
            </w:r>
          </w:p>
        </w:tc>
        <w:tc>
          <w:tcPr>
            <w:tcW w:w="1748" w:type="dxa"/>
          </w:tcPr>
          <w:p w:rsidR="00803665" w:rsidRPr="00AB44DB" w:rsidRDefault="00803665" w:rsidP="009155A5">
            <w:pPr>
              <w:pStyle w:val="ac"/>
              <w:jc w:val="center"/>
              <w:rPr>
                <w:iCs/>
                <w:sz w:val="20"/>
                <w:szCs w:val="20"/>
              </w:rPr>
            </w:pPr>
            <w:r w:rsidRPr="00AB44DB">
              <w:rPr>
                <w:iCs/>
                <w:sz w:val="20"/>
                <w:szCs w:val="20"/>
              </w:rPr>
              <w:t xml:space="preserve">с 01.01.2015 по 31.12. 2015 </w:t>
            </w:r>
          </w:p>
        </w:tc>
        <w:tc>
          <w:tcPr>
            <w:tcW w:w="1701" w:type="dxa"/>
          </w:tcPr>
          <w:p w:rsidR="00803665" w:rsidRPr="00AB44DB" w:rsidRDefault="00803665" w:rsidP="009155A5">
            <w:pPr>
              <w:pStyle w:val="ac"/>
              <w:jc w:val="center"/>
              <w:rPr>
                <w:iCs/>
                <w:sz w:val="20"/>
                <w:szCs w:val="20"/>
              </w:rPr>
            </w:pPr>
            <w:r w:rsidRPr="00AB44DB">
              <w:rPr>
                <w:iCs/>
                <w:sz w:val="20"/>
                <w:szCs w:val="20"/>
              </w:rPr>
              <w:t xml:space="preserve">с 01.01.2016 по 31.12. 2016 </w:t>
            </w:r>
          </w:p>
        </w:tc>
        <w:tc>
          <w:tcPr>
            <w:tcW w:w="1701" w:type="dxa"/>
          </w:tcPr>
          <w:p w:rsidR="00803665" w:rsidRPr="00AB44DB" w:rsidRDefault="00803665" w:rsidP="009155A5">
            <w:pPr>
              <w:pStyle w:val="ac"/>
              <w:jc w:val="center"/>
              <w:rPr>
                <w:iCs/>
                <w:sz w:val="20"/>
                <w:szCs w:val="20"/>
              </w:rPr>
            </w:pPr>
            <w:r w:rsidRPr="00AB44DB">
              <w:rPr>
                <w:iCs/>
                <w:sz w:val="20"/>
                <w:szCs w:val="20"/>
              </w:rPr>
              <w:t xml:space="preserve">с 01.01.2017 по 31.12. 2017 </w:t>
            </w:r>
          </w:p>
        </w:tc>
      </w:tr>
      <w:tr w:rsidR="00803665" w:rsidRPr="008D1BB7" w:rsidTr="009155A5">
        <w:tc>
          <w:tcPr>
            <w:tcW w:w="2802" w:type="dxa"/>
          </w:tcPr>
          <w:p w:rsidR="00803665" w:rsidRPr="00AB44DB" w:rsidRDefault="00803665" w:rsidP="009155A5">
            <w:pPr>
              <w:pStyle w:val="ac"/>
              <w:rPr>
                <w:sz w:val="20"/>
                <w:szCs w:val="20"/>
              </w:rPr>
            </w:pPr>
            <w:r w:rsidRPr="00AB44DB">
              <w:rPr>
                <w:sz w:val="20"/>
                <w:szCs w:val="20"/>
              </w:rPr>
              <w:t>МУП «Коммунальщик»</w:t>
            </w:r>
          </w:p>
        </w:tc>
        <w:tc>
          <w:tcPr>
            <w:tcW w:w="1795" w:type="dxa"/>
            <w:vAlign w:val="bottom"/>
          </w:tcPr>
          <w:p w:rsidR="00803665" w:rsidRPr="00AB44DB" w:rsidRDefault="00803665" w:rsidP="009155A5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AB44DB">
              <w:rPr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748" w:type="dxa"/>
            <w:vAlign w:val="bottom"/>
          </w:tcPr>
          <w:p w:rsidR="00803665" w:rsidRPr="00AB44DB" w:rsidRDefault="00803665" w:rsidP="009155A5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AB44DB">
              <w:rPr>
                <w:bCs/>
                <w:color w:val="000000"/>
                <w:sz w:val="20"/>
                <w:szCs w:val="20"/>
              </w:rPr>
              <w:t>36000</w:t>
            </w:r>
          </w:p>
        </w:tc>
        <w:tc>
          <w:tcPr>
            <w:tcW w:w="1701" w:type="dxa"/>
            <w:vAlign w:val="bottom"/>
          </w:tcPr>
          <w:p w:rsidR="00803665" w:rsidRPr="00AB44DB" w:rsidRDefault="00803665" w:rsidP="009155A5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AB44DB">
              <w:rPr>
                <w:bCs/>
                <w:color w:val="000000"/>
                <w:sz w:val="20"/>
                <w:szCs w:val="20"/>
              </w:rPr>
              <w:t>36000</w:t>
            </w:r>
          </w:p>
        </w:tc>
        <w:tc>
          <w:tcPr>
            <w:tcW w:w="1701" w:type="dxa"/>
            <w:vAlign w:val="bottom"/>
          </w:tcPr>
          <w:p w:rsidR="00803665" w:rsidRPr="00AB44DB" w:rsidRDefault="00803665" w:rsidP="009155A5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AB44DB">
              <w:rPr>
                <w:bCs/>
                <w:color w:val="000000"/>
                <w:sz w:val="20"/>
                <w:szCs w:val="20"/>
              </w:rPr>
              <w:t>36000</w:t>
            </w:r>
          </w:p>
        </w:tc>
      </w:tr>
    </w:tbl>
    <w:p w:rsidR="00803665" w:rsidRDefault="00803665" w:rsidP="00803665">
      <w:pPr>
        <w:pStyle w:val="ac"/>
        <w:ind w:firstLine="720"/>
        <w:rPr>
          <w:b/>
          <w:bCs/>
          <w:iCs/>
          <w:sz w:val="24"/>
          <w:szCs w:val="24"/>
          <w:u w:val="single"/>
        </w:rPr>
      </w:pPr>
    </w:p>
    <w:p w:rsidR="00803665" w:rsidRPr="00B10F6C" w:rsidRDefault="00803665" w:rsidP="00AB44DB">
      <w:pPr>
        <w:pStyle w:val="ac"/>
        <w:ind w:firstLine="720"/>
        <w:rPr>
          <w:b/>
          <w:bCs/>
          <w:iCs/>
          <w:sz w:val="24"/>
          <w:szCs w:val="24"/>
          <w:u w:val="single"/>
        </w:rPr>
      </w:pPr>
      <w:r w:rsidRPr="00B10F6C">
        <w:rPr>
          <w:b/>
          <w:bCs/>
          <w:iCs/>
          <w:sz w:val="24"/>
          <w:szCs w:val="24"/>
          <w:u w:val="single"/>
        </w:rPr>
        <w:t>ГСМ:</w:t>
      </w:r>
    </w:p>
    <w:p w:rsidR="00803665" w:rsidRPr="00BE58D4" w:rsidRDefault="00803665" w:rsidP="00AB44DB">
      <w:pPr>
        <w:ind w:firstLine="720"/>
        <w:jc w:val="both"/>
        <w:rPr>
          <w:sz w:val="24"/>
          <w:szCs w:val="24"/>
        </w:rPr>
      </w:pPr>
      <w:r w:rsidRPr="00BE58D4">
        <w:rPr>
          <w:sz w:val="24"/>
          <w:szCs w:val="24"/>
        </w:rPr>
        <w:t>По предложению организации годовой объем потребления  дизел</w:t>
      </w:r>
      <w:r>
        <w:rPr>
          <w:sz w:val="24"/>
          <w:szCs w:val="24"/>
        </w:rPr>
        <w:t>ьного топлива составляет 4 940</w:t>
      </w:r>
      <w:r w:rsidRPr="00BE58D4">
        <w:rPr>
          <w:sz w:val="24"/>
          <w:szCs w:val="24"/>
        </w:rPr>
        <w:t xml:space="preserve"> л.</w:t>
      </w:r>
    </w:p>
    <w:p w:rsidR="00803665" w:rsidRPr="00485220" w:rsidRDefault="00803665" w:rsidP="00AB44DB">
      <w:pPr>
        <w:pStyle w:val="ac"/>
        <w:ind w:firstLine="720"/>
        <w:rPr>
          <w:sz w:val="24"/>
          <w:szCs w:val="24"/>
        </w:rPr>
      </w:pPr>
      <w:r w:rsidRPr="003F7645">
        <w:rPr>
          <w:color w:val="000000"/>
          <w:sz w:val="24"/>
          <w:szCs w:val="24"/>
        </w:rPr>
        <w:lastRenderedPageBreak/>
        <w:t xml:space="preserve">В материалах тарифного </w:t>
      </w:r>
      <w:r>
        <w:rPr>
          <w:color w:val="000000"/>
          <w:sz w:val="24"/>
          <w:szCs w:val="24"/>
        </w:rPr>
        <w:t>дела в подтверждение</w:t>
      </w:r>
      <w:r w:rsidRPr="003F7645">
        <w:rPr>
          <w:color w:val="000000"/>
          <w:sz w:val="24"/>
          <w:szCs w:val="24"/>
        </w:rPr>
        <w:t xml:space="preserve"> затрат </w:t>
      </w:r>
      <w:r>
        <w:rPr>
          <w:color w:val="000000"/>
          <w:sz w:val="24"/>
          <w:szCs w:val="24"/>
        </w:rPr>
        <w:t>по данной статье</w:t>
      </w:r>
      <w:r w:rsidRPr="003F7645">
        <w:rPr>
          <w:color w:val="000000"/>
          <w:sz w:val="24"/>
          <w:szCs w:val="24"/>
        </w:rPr>
        <w:t xml:space="preserve"> </w:t>
      </w:r>
      <w:r w:rsidRPr="003F7645">
        <w:rPr>
          <w:sz w:val="24"/>
          <w:szCs w:val="24"/>
        </w:rPr>
        <w:t xml:space="preserve">организацией представлены: расчет годовой потребности в ГСМ,  </w:t>
      </w:r>
      <w:r w:rsidRPr="00485220">
        <w:rPr>
          <w:sz w:val="24"/>
          <w:szCs w:val="24"/>
        </w:rPr>
        <w:t xml:space="preserve">договор на </w:t>
      </w:r>
      <w:r>
        <w:rPr>
          <w:sz w:val="24"/>
          <w:szCs w:val="24"/>
        </w:rPr>
        <w:t>реализацию</w:t>
      </w:r>
      <w:r w:rsidRPr="00485220">
        <w:rPr>
          <w:sz w:val="24"/>
          <w:szCs w:val="24"/>
        </w:rPr>
        <w:t xml:space="preserve"> нефтепродуктов </w:t>
      </w:r>
      <w:r>
        <w:rPr>
          <w:sz w:val="24"/>
          <w:szCs w:val="24"/>
        </w:rPr>
        <w:t xml:space="preserve">на АЗС </w:t>
      </w:r>
      <w:r w:rsidRPr="00485220">
        <w:rPr>
          <w:sz w:val="24"/>
          <w:szCs w:val="24"/>
        </w:rPr>
        <w:t xml:space="preserve">от 01.01.2014 г.  с ООО «Терминал», а также копии </w:t>
      </w:r>
      <w:r>
        <w:rPr>
          <w:sz w:val="24"/>
          <w:szCs w:val="24"/>
        </w:rPr>
        <w:t>накладных</w:t>
      </w:r>
      <w:r w:rsidRPr="00485220">
        <w:rPr>
          <w:sz w:val="24"/>
          <w:szCs w:val="24"/>
        </w:rPr>
        <w:t xml:space="preserve"> на приобретение дизельного топлива за 2014 год.</w:t>
      </w:r>
    </w:p>
    <w:p w:rsidR="00803665" w:rsidRDefault="00803665" w:rsidP="00AB44DB">
      <w:pPr>
        <w:pStyle w:val="ac"/>
        <w:ind w:firstLine="720"/>
        <w:rPr>
          <w:sz w:val="24"/>
          <w:szCs w:val="24"/>
        </w:rPr>
      </w:pPr>
      <w:r>
        <w:rPr>
          <w:sz w:val="24"/>
          <w:szCs w:val="24"/>
        </w:rPr>
        <w:t>При определении объема потребления ГСМ на период регулирования были приняты плановые показатели работы необходимой спецтехники, определенные исходя из режима работы спецтехники и среднегодовых норм. Потребность в горюче-смазочных материалах учтена по предложению организации на основании представленных материалов.</w:t>
      </w:r>
    </w:p>
    <w:p w:rsidR="00803665" w:rsidRDefault="00803665" w:rsidP="00AB44DB">
      <w:pPr>
        <w:pStyle w:val="ac"/>
        <w:ind w:firstLine="720"/>
        <w:rPr>
          <w:bCs/>
          <w:iCs/>
          <w:sz w:val="24"/>
          <w:szCs w:val="24"/>
        </w:rPr>
      </w:pPr>
      <w:r w:rsidRPr="009B0B81">
        <w:rPr>
          <w:sz w:val="24"/>
          <w:szCs w:val="24"/>
        </w:rPr>
        <w:t xml:space="preserve">Цена топлива учтена на основании накладных за 2014 год. </w:t>
      </w:r>
    </w:p>
    <w:p w:rsidR="00803665" w:rsidRPr="00836BB2" w:rsidRDefault="00803665" w:rsidP="00AB44DB">
      <w:pPr>
        <w:pStyle w:val="ac"/>
        <w:ind w:firstLine="720"/>
        <w:rPr>
          <w:sz w:val="24"/>
          <w:szCs w:val="24"/>
        </w:rPr>
      </w:pPr>
      <w:r w:rsidRPr="00370638">
        <w:rPr>
          <w:sz w:val="24"/>
          <w:szCs w:val="24"/>
        </w:rPr>
        <w:t>Сумма затрат на период регулирования с учетом индекса-дефлятора, определенного прогнозом социально-экономического развития РФ составит:</w:t>
      </w:r>
    </w:p>
    <w:p w:rsidR="00803665" w:rsidRPr="00836BB2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836BB2">
        <w:rPr>
          <w:sz w:val="24"/>
          <w:szCs w:val="24"/>
        </w:rPr>
        <w:t>на 2014 год:</w:t>
      </w:r>
    </w:p>
    <w:p w:rsidR="00803665" w:rsidRPr="00836BB2" w:rsidRDefault="00803665" w:rsidP="00AB44DB">
      <w:pPr>
        <w:jc w:val="both"/>
        <w:rPr>
          <w:sz w:val="24"/>
          <w:szCs w:val="24"/>
        </w:rPr>
      </w:pPr>
      <w:r w:rsidRPr="00836BB2">
        <w:rPr>
          <w:sz w:val="24"/>
          <w:szCs w:val="24"/>
        </w:rPr>
        <w:t>с 01.</w:t>
      </w:r>
      <w:r>
        <w:rPr>
          <w:sz w:val="24"/>
          <w:szCs w:val="24"/>
        </w:rPr>
        <w:t>12</w:t>
      </w:r>
      <w:r w:rsidRPr="00836BB2">
        <w:rPr>
          <w:sz w:val="24"/>
          <w:szCs w:val="24"/>
        </w:rPr>
        <w:t xml:space="preserve">.2014 по 31.12.2014 – </w:t>
      </w:r>
      <w:r>
        <w:rPr>
          <w:sz w:val="24"/>
          <w:szCs w:val="24"/>
        </w:rPr>
        <w:t>13 544</w:t>
      </w:r>
      <w:r w:rsidRPr="00836BB2">
        <w:rPr>
          <w:sz w:val="24"/>
          <w:szCs w:val="24"/>
        </w:rPr>
        <w:t xml:space="preserve"> руб.</w:t>
      </w:r>
    </w:p>
    <w:p w:rsidR="00803665" w:rsidRPr="00836BB2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836BB2">
        <w:rPr>
          <w:sz w:val="24"/>
          <w:szCs w:val="24"/>
        </w:rPr>
        <w:t>на 2015 год:</w:t>
      </w:r>
    </w:p>
    <w:p w:rsidR="00803665" w:rsidRPr="00836BB2" w:rsidRDefault="00803665" w:rsidP="00AB44DB">
      <w:pPr>
        <w:jc w:val="both"/>
        <w:rPr>
          <w:sz w:val="24"/>
          <w:szCs w:val="24"/>
        </w:rPr>
      </w:pPr>
      <w:r w:rsidRPr="00836BB2">
        <w:rPr>
          <w:sz w:val="24"/>
          <w:szCs w:val="24"/>
        </w:rPr>
        <w:t>с 01.0</w:t>
      </w:r>
      <w:r w:rsidRPr="00DC786A">
        <w:rPr>
          <w:sz w:val="24"/>
          <w:szCs w:val="24"/>
        </w:rPr>
        <w:t xml:space="preserve">1.2015 по 30.06.2015 – </w:t>
      </w:r>
      <w:r>
        <w:rPr>
          <w:sz w:val="24"/>
          <w:szCs w:val="24"/>
        </w:rPr>
        <w:t>81 263</w:t>
      </w:r>
      <w:r w:rsidRPr="00836BB2">
        <w:rPr>
          <w:sz w:val="24"/>
          <w:szCs w:val="24"/>
        </w:rPr>
        <w:t xml:space="preserve">  руб.;</w:t>
      </w:r>
    </w:p>
    <w:p w:rsidR="00803665" w:rsidRPr="00836BB2" w:rsidRDefault="00803665" w:rsidP="00AB44DB">
      <w:pPr>
        <w:jc w:val="both"/>
        <w:rPr>
          <w:sz w:val="24"/>
          <w:szCs w:val="24"/>
        </w:rPr>
      </w:pPr>
      <w:r w:rsidRPr="00836BB2">
        <w:rPr>
          <w:sz w:val="24"/>
          <w:szCs w:val="24"/>
        </w:rPr>
        <w:t>с 01.0</w:t>
      </w:r>
      <w:r w:rsidRPr="00DC786A">
        <w:rPr>
          <w:sz w:val="24"/>
          <w:szCs w:val="24"/>
        </w:rPr>
        <w:t xml:space="preserve">7.2015 по 31.12.2015 – </w:t>
      </w:r>
      <w:r>
        <w:rPr>
          <w:sz w:val="24"/>
          <w:szCs w:val="24"/>
        </w:rPr>
        <w:t>85 732</w:t>
      </w:r>
      <w:r w:rsidRPr="00DC786A">
        <w:rPr>
          <w:sz w:val="24"/>
          <w:szCs w:val="24"/>
        </w:rPr>
        <w:t xml:space="preserve"> </w:t>
      </w:r>
      <w:r w:rsidRPr="00836BB2">
        <w:rPr>
          <w:sz w:val="24"/>
          <w:szCs w:val="24"/>
        </w:rPr>
        <w:t xml:space="preserve"> руб.</w:t>
      </w:r>
    </w:p>
    <w:p w:rsidR="00803665" w:rsidRPr="00836BB2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836BB2">
        <w:rPr>
          <w:sz w:val="24"/>
          <w:szCs w:val="24"/>
        </w:rPr>
        <w:t>на 2016 год:</w:t>
      </w:r>
    </w:p>
    <w:p w:rsidR="00803665" w:rsidRPr="00836BB2" w:rsidRDefault="00803665" w:rsidP="00AB44DB">
      <w:pPr>
        <w:jc w:val="both"/>
        <w:rPr>
          <w:sz w:val="24"/>
          <w:szCs w:val="24"/>
        </w:rPr>
      </w:pPr>
      <w:r w:rsidRPr="00836BB2">
        <w:rPr>
          <w:sz w:val="24"/>
          <w:szCs w:val="24"/>
        </w:rPr>
        <w:t>с 01.0</w:t>
      </w:r>
      <w:r w:rsidRPr="00D3210D">
        <w:rPr>
          <w:sz w:val="24"/>
          <w:szCs w:val="24"/>
        </w:rPr>
        <w:t xml:space="preserve">1.2016 по 30.06.2016 – </w:t>
      </w:r>
      <w:r>
        <w:rPr>
          <w:sz w:val="24"/>
          <w:szCs w:val="24"/>
        </w:rPr>
        <w:t>85 732</w:t>
      </w:r>
      <w:r w:rsidRPr="00D3210D">
        <w:rPr>
          <w:sz w:val="24"/>
          <w:szCs w:val="24"/>
        </w:rPr>
        <w:t xml:space="preserve"> </w:t>
      </w:r>
      <w:r w:rsidRPr="00836BB2">
        <w:rPr>
          <w:sz w:val="24"/>
          <w:szCs w:val="24"/>
        </w:rPr>
        <w:t xml:space="preserve">  руб.;</w:t>
      </w:r>
    </w:p>
    <w:p w:rsidR="00803665" w:rsidRPr="00836BB2" w:rsidRDefault="00803665" w:rsidP="00AB44DB">
      <w:pPr>
        <w:jc w:val="both"/>
        <w:rPr>
          <w:sz w:val="24"/>
          <w:szCs w:val="24"/>
        </w:rPr>
      </w:pPr>
      <w:r w:rsidRPr="00836BB2">
        <w:rPr>
          <w:sz w:val="24"/>
          <w:szCs w:val="24"/>
        </w:rPr>
        <w:t>с 01.0</w:t>
      </w:r>
      <w:r w:rsidRPr="00D3210D">
        <w:rPr>
          <w:sz w:val="24"/>
          <w:szCs w:val="24"/>
        </w:rPr>
        <w:t xml:space="preserve">7.2016 по 31.12.2016 – </w:t>
      </w:r>
      <w:r>
        <w:rPr>
          <w:sz w:val="24"/>
          <w:szCs w:val="24"/>
        </w:rPr>
        <w:t>89 590</w:t>
      </w:r>
      <w:r w:rsidRPr="00D3210D">
        <w:rPr>
          <w:sz w:val="24"/>
          <w:szCs w:val="24"/>
        </w:rPr>
        <w:t xml:space="preserve"> </w:t>
      </w:r>
      <w:r w:rsidRPr="00836BB2">
        <w:rPr>
          <w:sz w:val="24"/>
          <w:szCs w:val="24"/>
        </w:rPr>
        <w:t xml:space="preserve"> руб.</w:t>
      </w:r>
    </w:p>
    <w:p w:rsidR="00803665" w:rsidRPr="00836BB2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836BB2">
        <w:rPr>
          <w:sz w:val="24"/>
          <w:szCs w:val="24"/>
        </w:rPr>
        <w:t>на 2017 год:</w:t>
      </w:r>
    </w:p>
    <w:p w:rsidR="00803665" w:rsidRPr="00836BB2" w:rsidRDefault="00803665" w:rsidP="00AB44DB">
      <w:pPr>
        <w:jc w:val="both"/>
        <w:rPr>
          <w:sz w:val="24"/>
          <w:szCs w:val="24"/>
        </w:rPr>
      </w:pPr>
      <w:r w:rsidRPr="00836BB2">
        <w:rPr>
          <w:sz w:val="24"/>
          <w:szCs w:val="24"/>
        </w:rPr>
        <w:t>с 01.0</w:t>
      </w:r>
      <w:r w:rsidRPr="001F30FB">
        <w:rPr>
          <w:sz w:val="24"/>
          <w:szCs w:val="24"/>
        </w:rPr>
        <w:t xml:space="preserve">1.2017 по 30.06.2017 – </w:t>
      </w:r>
      <w:r>
        <w:rPr>
          <w:sz w:val="24"/>
          <w:szCs w:val="24"/>
        </w:rPr>
        <w:t>89 590</w:t>
      </w:r>
      <w:r w:rsidRPr="00836BB2">
        <w:rPr>
          <w:sz w:val="24"/>
          <w:szCs w:val="24"/>
        </w:rPr>
        <w:t xml:space="preserve">   руб.;</w:t>
      </w:r>
    </w:p>
    <w:p w:rsidR="00803665" w:rsidRPr="00836BB2" w:rsidRDefault="00803665" w:rsidP="00AB44DB">
      <w:pPr>
        <w:ind w:firstLine="720"/>
        <w:jc w:val="both"/>
        <w:rPr>
          <w:sz w:val="24"/>
          <w:szCs w:val="24"/>
        </w:rPr>
      </w:pPr>
      <w:r w:rsidRPr="00836BB2">
        <w:rPr>
          <w:sz w:val="24"/>
          <w:szCs w:val="24"/>
        </w:rPr>
        <w:t>с 01.0</w:t>
      </w:r>
      <w:r w:rsidRPr="001F30FB">
        <w:rPr>
          <w:sz w:val="24"/>
          <w:szCs w:val="24"/>
        </w:rPr>
        <w:t xml:space="preserve">7.2017 по 31.12.2017 – </w:t>
      </w:r>
      <w:r>
        <w:rPr>
          <w:sz w:val="24"/>
          <w:szCs w:val="24"/>
        </w:rPr>
        <w:t>93 174</w:t>
      </w:r>
      <w:r w:rsidRPr="001F30FB">
        <w:rPr>
          <w:sz w:val="24"/>
          <w:szCs w:val="24"/>
        </w:rPr>
        <w:t xml:space="preserve"> </w:t>
      </w:r>
      <w:r w:rsidRPr="00836BB2">
        <w:rPr>
          <w:sz w:val="24"/>
          <w:szCs w:val="24"/>
        </w:rPr>
        <w:t xml:space="preserve"> руб.</w:t>
      </w:r>
    </w:p>
    <w:p w:rsidR="00803665" w:rsidRPr="003319AE" w:rsidRDefault="00803665" w:rsidP="00AB44DB">
      <w:pPr>
        <w:pStyle w:val="ac"/>
        <w:rPr>
          <w:b/>
          <w:bCs/>
          <w:iCs/>
          <w:sz w:val="24"/>
          <w:szCs w:val="24"/>
          <w:u w:val="single"/>
          <w:lang w:val="en-US"/>
        </w:rPr>
      </w:pPr>
    </w:p>
    <w:p w:rsidR="00803665" w:rsidRPr="007F307E" w:rsidRDefault="00803665" w:rsidP="00AB44DB">
      <w:pPr>
        <w:pStyle w:val="ac"/>
        <w:ind w:firstLine="720"/>
        <w:rPr>
          <w:b/>
          <w:bCs/>
          <w:iCs/>
          <w:sz w:val="24"/>
          <w:szCs w:val="24"/>
          <w:u w:val="single"/>
        </w:rPr>
      </w:pPr>
      <w:r w:rsidRPr="007F307E">
        <w:rPr>
          <w:b/>
          <w:bCs/>
          <w:iCs/>
          <w:sz w:val="24"/>
          <w:szCs w:val="24"/>
          <w:u w:val="single"/>
        </w:rPr>
        <w:t>Электроэнергия:</w:t>
      </w:r>
    </w:p>
    <w:p w:rsidR="00803665" w:rsidRPr="003F7645" w:rsidRDefault="00803665" w:rsidP="00AB44DB">
      <w:pPr>
        <w:pStyle w:val="ae"/>
        <w:spacing w:after="0"/>
        <w:ind w:left="0" w:firstLine="709"/>
        <w:rPr>
          <w:color w:val="000000"/>
          <w:sz w:val="24"/>
          <w:szCs w:val="24"/>
        </w:rPr>
      </w:pPr>
      <w:r w:rsidRPr="003F7645">
        <w:rPr>
          <w:bCs/>
          <w:iCs/>
          <w:sz w:val="24"/>
          <w:szCs w:val="24"/>
        </w:rPr>
        <w:t>Согласно представленному расчету тарифов, выполненному организацией на период регулирования, расходы по данной статье не заявлены, и не учтены в регулируемых тарифах</w:t>
      </w:r>
      <w:r w:rsidRPr="003F7645">
        <w:rPr>
          <w:color w:val="000000"/>
          <w:sz w:val="24"/>
          <w:szCs w:val="24"/>
        </w:rPr>
        <w:t>.</w:t>
      </w:r>
    </w:p>
    <w:p w:rsidR="00803665" w:rsidRDefault="00803665" w:rsidP="00AB44DB">
      <w:pPr>
        <w:pStyle w:val="ac"/>
        <w:ind w:firstLine="720"/>
        <w:rPr>
          <w:bCs/>
          <w:iCs/>
          <w:sz w:val="24"/>
          <w:szCs w:val="24"/>
          <w:u w:val="single"/>
        </w:rPr>
      </w:pPr>
    </w:p>
    <w:p w:rsidR="00803665" w:rsidRPr="007F307E" w:rsidRDefault="00803665" w:rsidP="00AB44DB">
      <w:pPr>
        <w:pStyle w:val="ac"/>
        <w:ind w:firstLine="720"/>
        <w:rPr>
          <w:b/>
          <w:color w:val="000000"/>
          <w:sz w:val="24"/>
          <w:szCs w:val="24"/>
        </w:rPr>
      </w:pPr>
      <w:r w:rsidRPr="007F307E">
        <w:rPr>
          <w:b/>
          <w:bCs/>
          <w:iCs/>
          <w:sz w:val="24"/>
          <w:szCs w:val="24"/>
          <w:u w:val="single"/>
        </w:rPr>
        <w:t>Холодная вода:</w:t>
      </w:r>
      <w:r w:rsidRPr="007F307E">
        <w:rPr>
          <w:b/>
          <w:color w:val="000000"/>
          <w:sz w:val="24"/>
          <w:szCs w:val="24"/>
        </w:rPr>
        <w:t xml:space="preserve"> </w:t>
      </w:r>
    </w:p>
    <w:p w:rsidR="00803665" w:rsidRPr="003F7645" w:rsidRDefault="00803665" w:rsidP="00AB44DB">
      <w:pPr>
        <w:pStyle w:val="ae"/>
        <w:spacing w:after="0"/>
        <w:ind w:left="0" w:firstLine="709"/>
        <w:rPr>
          <w:color w:val="000000"/>
          <w:sz w:val="24"/>
          <w:szCs w:val="24"/>
        </w:rPr>
      </w:pPr>
      <w:r w:rsidRPr="003F7645">
        <w:rPr>
          <w:bCs/>
          <w:iCs/>
          <w:sz w:val="24"/>
          <w:szCs w:val="24"/>
        </w:rPr>
        <w:t>Согласно представленному расчету тарифов, выполненному организацией на период регулирования, расходы по данной статье не заявлены, и не учтены в регулируемых тарифах</w:t>
      </w:r>
      <w:r w:rsidRPr="003F7645">
        <w:rPr>
          <w:color w:val="000000"/>
          <w:sz w:val="24"/>
          <w:szCs w:val="24"/>
        </w:rPr>
        <w:t>.</w:t>
      </w:r>
    </w:p>
    <w:p w:rsidR="00803665" w:rsidRDefault="00803665" w:rsidP="00AB44DB">
      <w:pPr>
        <w:pStyle w:val="ae"/>
        <w:spacing w:after="0"/>
        <w:ind w:left="0"/>
        <w:rPr>
          <w:bCs/>
          <w:iCs/>
          <w:sz w:val="24"/>
          <w:szCs w:val="24"/>
          <w:u w:val="single"/>
        </w:rPr>
      </w:pPr>
    </w:p>
    <w:p w:rsidR="00803665" w:rsidRPr="007F307E" w:rsidRDefault="00803665" w:rsidP="00AB44DB">
      <w:pPr>
        <w:pStyle w:val="ae"/>
        <w:spacing w:after="0"/>
        <w:ind w:left="0"/>
        <w:rPr>
          <w:b/>
          <w:bCs/>
          <w:iCs/>
          <w:sz w:val="24"/>
          <w:szCs w:val="24"/>
          <w:u w:val="single"/>
        </w:rPr>
      </w:pPr>
      <w:r w:rsidRPr="007F307E">
        <w:rPr>
          <w:b/>
          <w:bCs/>
          <w:iCs/>
          <w:sz w:val="24"/>
          <w:szCs w:val="24"/>
          <w:u w:val="single"/>
        </w:rPr>
        <w:t>Вспомогательные материалы:</w:t>
      </w:r>
    </w:p>
    <w:p w:rsidR="00803665" w:rsidRPr="003F7645" w:rsidRDefault="00803665" w:rsidP="00AB44DB">
      <w:pPr>
        <w:ind w:firstLine="708"/>
        <w:jc w:val="both"/>
        <w:rPr>
          <w:color w:val="000000"/>
          <w:sz w:val="24"/>
          <w:szCs w:val="24"/>
        </w:rPr>
      </w:pPr>
      <w:r w:rsidRPr="003F7645">
        <w:rPr>
          <w:color w:val="000000"/>
          <w:sz w:val="24"/>
          <w:szCs w:val="24"/>
        </w:rPr>
        <w:t xml:space="preserve">Сумма затрат по данной статье по предложению </w:t>
      </w:r>
      <w:r>
        <w:rPr>
          <w:color w:val="000000"/>
          <w:sz w:val="24"/>
          <w:szCs w:val="24"/>
        </w:rPr>
        <w:t xml:space="preserve">организации </w:t>
      </w:r>
      <w:r w:rsidRPr="003F7645">
        <w:rPr>
          <w:color w:val="000000"/>
          <w:sz w:val="24"/>
          <w:szCs w:val="24"/>
        </w:rPr>
        <w:t xml:space="preserve"> </w:t>
      </w:r>
      <w:r>
        <w:rPr>
          <w:sz w:val="24"/>
          <w:szCs w:val="23"/>
        </w:rPr>
        <w:t xml:space="preserve">на 2014 год </w:t>
      </w:r>
      <w:r>
        <w:rPr>
          <w:color w:val="000000"/>
          <w:sz w:val="24"/>
          <w:szCs w:val="24"/>
        </w:rPr>
        <w:t xml:space="preserve">составляет </w:t>
      </w:r>
      <w:r w:rsidRPr="006B66F1">
        <w:rPr>
          <w:sz w:val="24"/>
          <w:szCs w:val="23"/>
        </w:rPr>
        <w:t>из расчета годовых затрат</w:t>
      </w:r>
      <w:r>
        <w:rPr>
          <w:color w:val="000000"/>
          <w:sz w:val="24"/>
          <w:szCs w:val="24"/>
        </w:rPr>
        <w:t xml:space="preserve"> 20 000</w:t>
      </w:r>
      <w:r w:rsidRPr="003F7645">
        <w:rPr>
          <w:color w:val="000000"/>
          <w:sz w:val="24"/>
          <w:szCs w:val="24"/>
        </w:rPr>
        <w:t xml:space="preserve"> </w:t>
      </w:r>
      <w:r w:rsidRPr="003F7645">
        <w:rPr>
          <w:sz w:val="24"/>
          <w:szCs w:val="24"/>
        </w:rPr>
        <w:t>руб.</w:t>
      </w:r>
      <w:r>
        <w:rPr>
          <w:sz w:val="24"/>
          <w:szCs w:val="24"/>
        </w:rPr>
        <w:t xml:space="preserve"> </w:t>
      </w:r>
    </w:p>
    <w:p w:rsidR="00803665" w:rsidRDefault="00803665" w:rsidP="00AB44DB">
      <w:pPr>
        <w:ind w:firstLine="708"/>
        <w:jc w:val="both"/>
        <w:rPr>
          <w:sz w:val="24"/>
          <w:szCs w:val="23"/>
        </w:rPr>
      </w:pPr>
      <w:r w:rsidRPr="009B0B81">
        <w:rPr>
          <w:sz w:val="24"/>
          <w:szCs w:val="23"/>
        </w:rPr>
        <w:t>Затраты заявленные организацией по данной статье на расчетный период не учтены в связи с отсутствием обосновывающих документов.</w:t>
      </w:r>
    </w:p>
    <w:p w:rsidR="00803665" w:rsidRPr="009B0B81" w:rsidRDefault="00803665" w:rsidP="00AB44DB">
      <w:pPr>
        <w:pStyle w:val="ae"/>
        <w:spacing w:after="0"/>
        <w:ind w:left="0"/>
        <w:rPr>
          <w:bCs/>
          <w:iCs/>
          <w:sz w:val="24"/>
          <w:szCs w:val="24"/>
          <w:u w:val="single"/>
        </w:rPr>
      </w:pPr>
    </w:p>
    <w:p w:rsidR="00803665" w:rsidRPr="007F307E" w:rsidRDefault="00803665" w:rsidP="00AB44DB">
      <w:pPr>
        <w:pStyle w:val="ae"/>
        <w:spacing w:after="0"/>
        <w:ind w:left="0" w:firstLine="708"/>
        <w:rPr>
          <w:b/>
          <w:bCs/>
          <w:iCs/>
          <w:sz w:val="24"/>
          <w:szCs w:val="24"/>
          <w:u w:val="single"/>
        </w:rPr>
      </w:pPr>
      <w:r w:rsidRPr="007F307E">
        <w:rPr>
          <w:b/>
          <w:bCs/>
          <w:iCs/>
          <w:sz w:val="24"/>
          <w:szCs w:val="24"/>
          <w:u w:val="single"/>
        </w:rPr>
        <w:t>Фонд оплаты труда:</w:t>
      </w:r>
    </w:p>
    <w:p w:rsidR="00803665" w:rsidRPr="003F7645" w:rsidRDefault="00803665" w:rsidP="00AB44DB">
      <w:pPr>
        <w:ind w:firstLine="708"/>
        <w:jc w:val="both"/>
        <w:rPr>
          <w:color w:val="000000"/>
          <w:sz w:val="24"/>
          <w:szCs w:val="24"/>
        </w:rPr>
      </w:pPr>
      <w:r w:rsidRPr="003F7645">
        <w:rPr>
          <w:color w:val="000000"/>
          <w:sz w:val="24"/>
          <w:szCs w:val="24"/>
        </w:rPr>
        <w:t xml:space="preserve">Сумма затрат по данной статье по предложению </w:t>
      </w:r>
      <w:r>
        <w:rPr>
          <w:color w:val="000000"/>
          <w:sz w:val="24"/>
          <w:szCs w:val="24"/>
        </w:rPr>
        <w:t xml:space="preserve">организации </w:t>
      </w:r>
      <w:r w:rsidRPr="003F7645">
        <w:rPr>
          <w:color w:val="000000"/>
          <w:sz w:val="24"/>
          <w:szCs w:val="24"/>
        </w:rPr>
        <w:t xml:space="preserve"> </w:t>
      </w:r>
      <w:r>
        <w:rPr>
          <w:sz w:val="24"/>
          <w:szCs w:val="23"/>
        </w:rPr>
        <w:t xml:space="preserve">на 2014 год </w:t>
      </w:r>
      <w:r>
        <w:rPr>
          <w:color w:val="000000"/>
          <w:sz w:val="24"/>
          <w:szCs w:val="24"/>
        </w:rPr>
        <w:t xml:space="preserve">составляет </w:t>
      </w:r>
      <w:r w:rsidRPr="006B66F1">
        <w:rPr>
          <w:sz w:val="24"/>
          <w:szCs w:val="23"/>
        </w:rPr>
        <w:t>из расчета годовых затрат</w:t>
      </w:r>
      <w:r>
        <w:rPr>
          <w:color w:val="000000"/>
          <w:sz w:val="24"/>
          <w:szCs w:val="24"/>
        </w:rPr>
        <w:t xml:space="preserve"> 433 535</w:t>
      </w:r>
      <w:r w:rsidRPr="003F7645">
        <w:rPr>
          <w:color w:val="000000"/>
          <w:sz w:val="24"/>
          <w:szCs w:val="24"/>
        </w:rPr>
        <w:t xml:space="preserve"> </w:t>
      </w:r>
      <w:r w:rsidRPr="003F7645">
        <w:rPr>
          <w:sz w:val="24"/>
          <w:szCs w:val="24"/>
        </w:rPr>
        <w:t>руб.</w:t>
      </w:r>
      <w:r>
        <w:rPr>
          <w:sz w:val="24"/>
          <w:szCs w:val="24"/>
        </w:rPr>
        <w:t xml:space="preserve">, численность  - 5 человек. </w:t>
      </w:r>
    </w:p>
    <w:p w:rsidR="00803665" w:rsidRDefault="00803665" w:rsidP="00AB44DB">
      <w:pPr>
        <w:pStyle w:val="ae"/>
        <w:spacing w:after="0"/>
        <w:ind w:left="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 составе материалов тарифного дела организацией представлены:  расчет фонда оплаты труда на 2014 г., </w:t>
      </w:r>
      <w:r>
        <w:rPr>
          <w:sz w:val="24"/>
          <w:szCs w:val="24"/>
        </w:rPr>
        <w:t>штатное расписание с 01.11.2013 г.</w:t>
      </w:r>
      <w:r w:rsidRPr="007E4516">
        <w:rPr>
          <w:sz w:val="24"/>
          <w:szCs w:val="24"/>
        </w:rPr>
        <w:t xml:space="preserve">, </w:t>
      </w:r>
      <w:r>
        <w:rPr>
          <w:sz w:val="24"/>
          <w:szCs w:val="24"/>
        </w:rPr>
        <w:t>коллективный договор</w:t>
      </w:r>
      <w:r w:rsidRPr="007E4516">
        <w:rPr>
          <w:sz w:val="24"/>
          <w:szCs w:val="24"/>
        </w:rPr>
        <w:t xml:space="preserve">. </w:t>
      </w:r>
    </w:p>
    <w:p w:rsidR="00803665" w:rsidRPr="003F7645" w:rsidRDefault="00803665" w:rsidP="00AB44DB">
      <w:pPr>
        <w:pStyle w:val="ae"/>
        <w:spacing w:after="0"/>
        <w:ind w:left="0"/>
        <w:rPr>
          <w:color w:val="000000"/>
          <w:sz w:val="24"/>
          <w:szCs w:val="24"/>
        </w:rPr>
      </w:pPr>
      <w:r>
        <w:rPr>
          <w:sz w:val="24"/>
          <w:szCs w:val="24"/>
        </w:rPr>
        <w:t>На основании представленных материалов фонд оплаты труда принят по предложению организации, исходя из численности 5 штатных единиц (4 сторожа (вахтера) и 1 тракториста).</w:t>
      </w:r>
    </w:p>
    <w:p w:rsidR="00803665" w:rsidRPr="00EE74A1" w:rsidRDefault="00803665" w:rsidP="00AB44DB">
      <w:pPr>
        <w:pStyle w:val="ac"/>
        <w:ind w:firstLine="720"/>
        <w:rPr>
          <w:sz w:val="24"/>
          <w:szCs w:val="24"/>
        </w:rPr>
      </w:pPr>
      <w:r w:rsidRPr="00370638">
        <w:rPr>
          <w:sz w:val="24"/>
          <w:szCs w:val="24"/>
        </w:rPr>
        <w:t>Сумма затрат на период регулирования с учетом индекса-дефлятора, определенного прогнозом социально-экономического развития РФ составит:</w:t>
      </w:r>
      <w:r w:rsidRPr="00EE74A1">
        <w:rPr>
          <w:sz w:val="24"/>
          <w:szCs w:val="24"/>
        </w:rPr>
        <w:t>:</w:t>
      </w:r>
    </w:p>
    <w:p w:rsidR="00803665" w:rsidRPr="00EE74A1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EE74A1">
        <w:rPr>
          <w:sz w:val="24"/>
          <w:szCs w:val="24"/>
        </w:rPr>
        <w:t>на 2014 год:</w:t>
      </w:r>
    </w:p>
    <w:p w:rsidR="00803665" w:rsidRPr="00EE74A1" w:rsidRDefault="00803665" w:rsidP="00AB44DB">
      <w:pPr>
        <w:jc w:val="both"/>
        <w:rPr>
          <w:sz w:val="24"/>
          <w:szCs w:val="24"/>
        </w:rPr>
      </w:pPr>
      <w:r w:rsidRPr="00EE74A1">
        <w:rPr>
          <w:sz w:val="24"/>
          <w:szCs w:val="24"/>
        </w:rPr>
        <w:t>с 01.</w:t>
      </w:r>
      <w:r>
        <w:rPr>
          <w:sz w:val="24"/>
          <w:szCs w:val="24"/>
        </w:rPr>
        <w:t>12.2014 по 31.12.2014 – 36 128</w:t>
      </w:r>
      <w:r w:rsidRPr="00EE74A1">
        <w:rPr>
          <w:sz w:val="24"/>
          <w:szCs w:val="24"/>
        </w:rPr>
        <w:t xml:space="preserve"> руб.</w:t>
      </w:r>
    </w:p>
    <w:p w:rsidR="00803665" w:rsidRPr="00EE74A1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EE74A1">
        <w:rPr>
          <w:sz w:val="24"/>
          <w:szCs w:val="24"/>
        </w:rPr>
        <w:t>на 2015 год:</w:t>
      </w:r>
    </w:p>
    <w:p w:rsidR="00803665" w:rsidRPr="00EE74A1" w:rsidRDefault="00803665" w:rsidP="00AB44DB">
      <w:pPr>
        <w:jc w:val="both"/>
        <w:rPr>
          <w:sz w:val="24"/>
          <w:szCs w:val="24"/>
        </w:rPr>
      </w:pPr>
      <w:r w:rsidRPr="00EE74A1">
        <w:rPr>
          <w:sz w:val="24"/>
          <w:szCs w:val="24"/>
        </w:rPr>
        <w:t>с 01.0</w:t>
      </w:r>
      <w:r w:rsidRPr="00314D95">
        <w:rPr>
          <w:sz w:val="24"/>
          <w:szCs w:val="24"/>
        </w:rPr>
        <w:t xml:space="preserve">1.2015 по 30.06.2015 – </w:t>
      </w:r>
      <w:r>
        <w:rPr>
          <w:sz w:val="24"/>
          <w:szCs w:val="24"/>
        </w:rPr>
        <w:t>216 768</w:t>
      </w:r>
      <w:r w:rsidRPr="00EE74A1">
        <w:rPr>
          <w:sz w:val="24"/>
          <w:szCs w:val="24"/>
        </w:rPr>
        <w:t xml:space="preserve">  руб.;</w:t>
      </w:r>
    </w:p>
    <w:p w:rsidR="00803665" w:rsidRPr="00EE74A1" w:rsidRDefault="00803665" w:rsidP="00AB44DB">
      <w:pPr>
        <w:jc w:val="both"/>
        <w:rPr>
          <w:sz w:val="24"/>
          <w:szCs w:val="24"/>
        </w:rPr>
      </w:pPr>
      <w:r w:rsidRPr="00EE74A1">
        <w:rPr>
          <w:sz w:val="24"/>
          <w:szCs w:val="24"/>
        </w:rPr>
        <w:t>с 01.0</w:t>
      </w:r>
      <w:r w:rsidRPr="00314D95">
        <w:rPr>
          <w:sz w:val="24"/>
          <w:szCs w:val="24"/>
        </w:rPr>
        <w:t xml:space="preserve">7.2015 по 31.12.2015 – </w:t>
      </w:r>
      <w:r>
        <w:rPr>
          <w:sz w:val="24"/>
          <w:szCs w:val="24"/>
        </w:rPr>
        <w:t>228 690</w:t>
      </w:r>
      <w:r w:rsidRPr="00314D95">
        <w:rPr>
          <w:sz w:val="24"/>
          <w:szCs w:val="24"/>
        </w:rPr>
        <w:t xml:space="preserve"> </w:t>
      </w:r>
      <w:r w:rsidRPr="00EE74A1">
        <w:rPr>
          <w:sz w:val="24"/>
          <w:szCs w:val="24"/>
        </w:rPr>
        <w:t xml:space="preserve"> руб.</w:t>
      </w:r>
    </w:p>
    <w:p w:rsidR="00803665" w:rsidRPr="00EE74A1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EE74A1">
        <w:rPr>
          <w:sz w:val="24"/>
          <w:szCs w:val="24"/>
        </w:rPr>
        <w:t>на 2016 год:</w:t>
      </w:r>
    </w:p>
    <w:p w:rsidR="00803665" w:rsidRPr="00EE74A1" w:rsidRDefault="00803665" w:rsidP="00AB44DB">
      <w:pPr>
        <w:jc w:val="both"/>
        <w:rPr>
          <w:sz w:val="24"/>
          <w:szCs w:val="24"/>
        </w:rPr>
      </w:pPr>
      <w:r w:rsidRPr="00EE74A1">
        <w:rPr>
          <w:sz w:val="24"/>
          <w:szCs w:val="24"/>
        </w:rPr>
        <w:t>с 01.0</w:t>
      </w:r>
      <w:r w:rsidRPr="003B3A99">
        <w:rPr>
          <w:sz w:val="24"/>
          <w:szCs w:val="24"/>
        </w:rPr>
        <w:t xml:space="preserve">1.2016 по 30.06.2016 – </w:t>
      </w:r>
      <w:r>
        <w:rPr>
          <w:sz w:val="24"/>
          <w:szCs w:val="24"/>
        </w:rPr>
        <w:t>228 690</w:t>
      </w:r>
      <w:r w:rsidRPr="00EE74A1">
        <w:rPr>
          <w:sz w:val="24"/>
          <w:szCs w:val="24"/>
        </w:rPr>
        <w:t xml:space="preserve">  руб.;</w:t>
      </w:r>
    </w:p>
    <w:p w:rsidR="00803665" w:rsidRPr="00EE74A1" w:rsidRDefault="00803665" w:rsidP="00AB44DB">
      <w:pPr>
        <w:jc w:val="both"/>
        <w:rPr>
          <w:sz w:val="24"/>
          <w:szCs w:val="24"/>
        </w:rPr>
      </w:pPr>
      <w:r w:rsidRPr="00EE74A1">
        <w:rPr>
          <w:sz w:val="24"/>
          <w:szCs w:val="24"/>
        </w:rPr>
        <w:t>с 01.07.20</w:t>
      </w:r>
      <w:r w:rsidRPr="003B3A99">
        <w:rPr>
          <w:sz w:val="24"/>
          <w:szCs w:val="24"/>
        </w:rPr>
        <w:t xml:space="preserve">16 по 31.12.2016 – </w:t>
      </w:r>
      <w:r>
        <w:rPr>
          <w:sz w:val="24"/>
          <w:szCs w:val="24"/>
        </w:rPr>
        <w:t>238 981</w:t>
      </w:r>
      <w:r w:rsidRPr="003B3A99">
        <w:rPr>
          <w:sz w:val="24"/>
          <w:szCs w:val="24"/>
        </w:rPr>
        <w:t xml:space="preserve"> </w:t>
      </w:r>
      <w:r w:rsidRPr="00EE74A1">
        <w:rPr>
          <w:sz w:val="24"/>
          <w:szCs w:val="24"/>
        </w:rPr>
        <w:t xml:space="preserve"> руб.</w:t>
      </w:r>
    </w:p>
    <w:p w:rsidR="00803665" w:rsidRPr="00EE74A1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EE74A1">
        <w:rPr>
          <w:sz w:val="24"/>
          <w:szCs w:val="24"/>
        </w:rPr>
        <w:lastRenderedPageBreak/>
        <w:t>на 2017 год:</w:t>
      </w:r>
    </w:p>
    <w:p w:rsidR="00803665" w:rsidRPr="00EE74A1" w:rsidRDefault="00803665" w:rsidP="00AB44DB">
      <w:pPr>
        <w:jc w:val="both"/>
        <w:rPr>
          <w:sz w:val="24"/>
          <w:szCs w:val="24"/>
        </w:rPr>
      </w:pPr>
      <w:r w:rsidRPr="00EE74A1">
        <w:rPr>
          <w:sz w:val="24"/>
          <w:szCs w:val="24"/>
        </w:rPr>
        <w:t>с 01.0</w:t>
      </w:r>
      <w:r w:rsidRPr="00044A0C">
        <w:rPr>
          <w:sz w:val="24"/>
          <w:szCs w:val="24"/>
        </w:rPr>
        <w:t xml:space="preserve">1.2017 по 30.06.2017 – </w:t>
      </w:r>
      <w:r w:rsidRPr="00EE74A1">
        <w:rPr>
          <w:sz w:val="24"/>
          <w:szCs w:val="24"/>
        </w:rPr>
        <w:t xml:space="preserve"> </w:t>
      </w:r>
      <w:r>
        <w:rPr>
          <w:sz w:val="24"/>
          <w:szCs w:val="24"/>
        </w:rPr>
        <w:t>238 981</w:t>
      </w:r>
      <w:r w:rsidRPr="00EE74A1">
        <w:rPr>
          <w:sz w:val="24"/>
          <w:szCs w:val="24"/>
        </w:rPr>
        <w:t xml:space="preserve">  руб.;</w:t>
      </w:r>
    </w:p>
    <w:p w:rsidR="00803665" w:rsidRPr="00EE74A1" w:rsidRDefault="00803665" w:rsidP="00AB44DB">
      <w:pPr>
        <w:jc w:val="both"/>
        <w:rPr>
          <w:sz w:val="24"/>
          <w:szCs w:val="24"/>
        </w:rPr>
      </w:pPr>
      <w:r w:rsidRPr="00EE74A1">
        <w:rPr>
          <w:sz w:val="24"/>
          <w:szCs w:val="24"/>
        </w:rPr>
        <w:t>с 01.0</w:t>
      </w:r>
      <w:r w:rsidRPr="00044A0C">
        <w:rPr>
          <w:sz w:val="24"/>
          <w:szCs w:val="24"/>
        </w:rPr>
        <w:t xml:space="preserve">7.2017 по 31.12.2017 – </w:t>
      </w:r>
      <w:r>
        <w:rPr>
          <w:sz w:val="24"/>
          <w:szCs w:val="24"/>
        </w:rPr>
        <w:t xml:space="preserve"> 248 540</w:t>
      </w:r>
      <w:r w:rsidRPr="00044A0C">
        <w:rPr>
          <w:sz w:val="24"/>
          <w:szCs w:val="24"/>
        </w:rPr>
        <w:t xml:space="preserve"> </w:t>
      </w:r>
      <w:r w:rsidRPr="00EE74A1">
        <w:rPr>
          <w:sz w:val="24"/>
          <w:szCs w:val="24"/>
        </w:rPr>
        <w:t xml:space="preserve"> руб.</w:t>
      </w:r>
    </w:p>
    <w:p w:rsidR="00803665" w:rsidRDefault="00803665" w:rsidP="00AB44DB">
      <w:pPr>
        <w:pStyle w:val="ae"/>
        <w:spacing w:after="0"/>
        <w:ind w:left="0"/>
        <w:rPr>
          <w:bCs/>
          <w:iCs/>
          <w:sz w:val="24"/>
          <w:szCs w:val="24"/>
          <w:u w:val="single"/>
        </w:rPr>
      </w:pPr>
    </w:p>
    <w:p w:rsidR="00803665" w:rsidRPr="00EE7319" w:rsidRDefault="00803665" w:rsidP="00AB44DB">
      <w:pPr>
        <w:pStyle w:val="ae"/>
        <w:spacing w:after="0"/>
        <w:ind w:left="0"/>
        <w:rPr>
          <w:b/>
          <w:bCs/>
          <w:iCs/>
          <w:sz w:val="24"/>
          <w:szCs w:val="24"/>
          <w:u w:val="single"/>
        </w:rPr>
      </w:pPr>
      <w:r w:rsidRPr="00EE7319">
        <w:rPr>
          <w:b/>
          <w:bCs/>
          <w:iCs/>
          <w:sz w:val="24"/>
          <w:szCs w:val="24"/>
          <w:u w:val="single"/>
        </w:rPr>
        <w:t>Отчисления на социальные нужды:</w:t>
      </w:r>
    </w:p>
    <w:p w:rsidR="00803665" w:rsidRPr="007022CE" w:rsidRDefault="00803665" w:rsidP="00AB44DB">
      <w:pPr>
        <w:ind w:firstLine="709"/>
        <w:jc w:val="both"/>
        <w:rPr>
          <w:sz w:val="24"/>
          <w:szCs w:val="24"/>
        </w:rPr>
      </w:pPr>
      <w:r w:rsidRPr="007022CE">
        <w:rPr>
          <w:sz w:val="24"/>
          <w:szCs w:val="24"/>
        </w:rPr>
        <w:t>Сумма отчислений на социальные нужды от суммы оплаты труда основных производственных рабочих рассчитана с учетом требований статьи 58.2 Федерального закона от 24 июля 2009 года № 212-ФЗ «О страховых взносах».</w:t>
      </w:r>
    </w:p>
    <w:p w:rsidR="00803665" w:rsidRPr="007022CE" w:rsidRDefault="00803665" w:rsidP="00AB44DB">
      <w:pPr>
        <w:ind w:firstLine="709"/>
        <w:jc w:val="both"/>
        <w:rPr>
          <w:sz w:val="24"/>
          <w:szCs w:val="24"/>
        </w:rPr>
      </w:pPr>
      <w:r w:rsidRPr="007022CE">
        <w:rPr>
          <w:sz w:val="24"/>
          <w:szCs w:val="24"/>
        </w:rPr>
        <w:t>Совокупный размер платежей по</w:t>
      </w:r>
      <w:r>
        <w:rPr>
          <w:sz w:val="24"/>
          <w:szCs w:val="24"/>
        </w:rPr>
        <w:t xml:space="preserve"> страховым взносам составит 30,3</w:t>
      </w:r>
      <w:r w:rsidRPr="007022CE">
        <w:rPr>
          <w:sz w:val="24"/>
          <w:szCs w:val="24"/>
        </w:rPr>
        <w:t xml:space="preserve">%: </w:t>
      </w:r>
    </w:p>
    <w:p w:rsidR="00803665" w:rsidRPr="007022CE" w:rsidRDefault="00803665" w:rsidP="00AB44DB">
      <w:pPr>
        <w:ind w:firstLine="709"/>
        <w:jc w:val="both"/>
        <w:rPr>
          <w:sz w:val="24"/>
          <w:szCs w:val="24"/>
        </w:rPr>
      </w:pPr>
      <w:r w:rsidRPr="007022CE">
        <w:rPr>
          <w:sz w:val="24"/>
          <w:szCs w:val="24"/>
        </w:rPr>
        <w:t>-  Пенсионный фонд Российской Федерации - 22 процента;</w:t>
      </w:r>
    </w:p>
    <w:p w:rsidR="00803665" w:rsidRPr="007022CE" w:rsidRDefault="00803665" w:rsidP="00AB44DB">
      <w:pPr>
        <w:ind w:firstLine="709"/>
        <w:jc w:val="both"/>
        <w:rPr>
          <w:sz w:val="24"/>
          <w:szCs w:val="24"/>
        </w:rPr>
      </w:pPr>
      <w:r w:rsidRPr="007022CE">
        <w:rPr>
          <w:sz w:val="24"/>
          <w:szCs w:val="24"/>
        </w:rPr>
        <w:t>-  Фонд социального страхования Российской Федерации - 2,9 процента;</w:t>
      </w:r>
    </w:p>
    <w:p w:rsidR="00803665" w:rsidRPr="007022CE" w:rsidRDefault="00803665" w:rsidP="00AB44DB">
      <w:pPr>
        <w:ind w:firstLine="709"/>
        <w:jc w:val="both"/>
        <w:rPr>
          <w:sz w:val="24"/>
          <w:szCs w:val="24"/>
        </w:rPr>
      </w:pPr>
      <w:r w:rsidRPr="007022CE">
        <w:rPr>
          <w:sz w:val="24"/>
          <w:szCs w:val="24"/>
        </w:rPr>
        <w:t>-  Федеральный фонд обязательного медицинского страхования  - 5,1 процента;</w:t>
      </w:r>
    </w:p>
    <w:p w:rsidR="00803665" w:rsidRPr="007022CE" w:rsidRDefault="00803665" w:rsidP="00AB44DB">
      <w:pPr>
        <w:jc w:val="both"/>
        <w:rPr>
          <w:sz w:val="24"/>
          <w:szCs w:val="24"/>
        </w:rPr>
      </w:pPr>
      <w:r w:rsidRPr="007022CE">
        <w:rPr>
          <w:sz w:val="24"/>
          <w:szCs w:val="24"/>
        </w:rPr>
        <w:t xml:space="preserve">            - обязательное социальное страхование от несчастных случаев на производстве</w:t>
      </w:r>
      <w:r>
        <w:rPr>
          <w:sz w:val="24"/>
          <w:szCs w:val="24"/>
        </w:rPr>
        <w:t xml:space="preserve"> и профзаболеваний в размере 0,3 % для 2</w:t>
      </w:r>
      <w:r w:rsidRPr="007022CE">
        <w:rPr>
          <w:sz w:val="24"/>
          <w:szCs w:val="24"/>
        </w:rPr>
        <w:t xml:space="preserve"> класса профессионального риска, что подтверждается уведомлением о размере страховых взносов на обязательное социальное страхование от несчастных случаев на производстве и профессиональны</w:t>
      </w:r>
      <w:r>
        <w:rPr>
          <w:sz w:val="24"/>
          <w:szCs w:val="24"/>
        </w:rPr>
        <w:t>х заболеваний (уведомление выданное Филиалом № 20</w:t>
      </w:r>
      <w:r w:rsidRPr="007022CE">
        <w:rPr>
          <w:sz w:val="24"/>
          <w:szCs w:val="24"/>
        </w:rPr>
        <w:t xml:space="preserve"> Нижегородского регионального отделения фонда социального страхования РФ).</w:t>
      </w:r>
    </w:p>
    <w:p w:rsidR="00803665" w:rsidRPr="007022CE" w:rsidRDefault="00803665" w:rsidP="00AB44DB">
      <w:pPr>
        <w:pStyle w:val="ac"/>
        <w:ind w:firstLine="720"/>
        <w:rPr>
          <w:sz w:val="24"/>
          <w:szCs w:val="24"/>
        </w:rPr>
      </w:pPr>
      <w:r w:rsidRPr="00370638">
        <w:rPr>
          <w:sz w:val="24"/>
          <w:szCs w:val="24"/>
        </w:rPr>
        <w:t>Сумма затрат на период регулирования с учетом индекса-дефлятора, определенного прогнозом социально-экономического развития РФ составит:</w:t>
      </w:r>
      <w:r w:rsidRPr="007022CE">
        <w:rPr>
          <w:sz w:val="24"/>
          <w:szCs w:val="24"/>
        </w:rPr>
        <w:t>:</w:t>
      </w:r>
    </w:p>
    <w:p w:rsidR="00803665" w:rsidRPr="007022CE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7022CE">
        <w:rPr>
          <w:sz w:val="24"/>
          <w:szCs w:val="24"/>
        </w:rPr>
        <w:t>на 2014 год:</w:t>
      </w:r>
    </w:p>
    <w:p w:rsidR="00803665" w:rsidRPr="007022CE" w:rsidRDefault="00803665" w:rsidP="00AB44DB">
      <w:pPr>
        <w:jc w:val="both"/>
        <w:rPr>
          <w:sz w:val="24"/>
          <w:szCs w:val="24"/>
        </w:rPr>
      </w:pPr>
      <w:r w:rsidRPr="007022CE">
        <w:rPr>
          <w:sz w:val="24"/>
          <w:szCs w:val="24"/>
        </w:rPr>
        <w:t>с 01</w:t>
      </w:r>
      <w:r>
        <w:rPr>
          <w:sz w:val="24"/>
          <w:szCs w:val="24"/>
        </w:rPr>
        <w:t>.12.2014 по 31.12.2014 – 10 947</w:t>
      </w:r>
      <w:r w:rsidRPr="007022CE">
        <w:rPr>
          <w:sz w:val="24"/>
          <w:szCs w:val="24"/>
        </w:rPr>
        <w:t xml:space="preserve"> руб.</w:t>
      </w:r>
    </w:p>
    <w:p w:rsidR="00803665" w:rsidRPr="007022CE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7022CE">
        <w:rPr>
          <w:sz w:val="24"/>
          <w:szCs w:val="24"/>
        </w:rPr>
        <w:t>на 2015 год:</w:t>
      </w:r>
    </w:p>
    <w:p w:rsidR="00803665" w:rsidRPr="007022CE" w:rsidRDefault="00803665" w:rsidP="00AB44DB">
      <w:pPr>
        <w:jc w:val="both"/>
        <w:rPr>
          <w:sz w:val="24"/>
          <w:szCs w:val="24"/>
        </w:rPr>
      </w:pPr>
      <w:r w:rsidRPr="007022CE">
        <w:rPr>
          <w:sz w:val="24"/>
          <w:szCs w:val="24"/>
        </w:rPr>
        <w:t>с 01.0</w:t>
      </w:r>
      <w:r w:rsidRPr="00820C45">
        <w:rPr>
          <w:sz w:val="24"/>
          <w:szCs w:val="24"/>
        </w:rPr>
        <w:t xml:space="preserve">1.2015 по 30.06.2015 – </w:t>
      </w:r>
      <w:r>
        <w:rPr>
          <w:sz w:val="24"/>
          <w:szCs w:val="24"/>
        </w:rPr>
        <w:t>65 681</w:t>
      </w:r>
      <w:r w:rsidRPr="00820C45">
        <w:rPr>
          <w:sz w:val="24"/>
          <w:szCs w:val="24"/>
        </w:rPr>
        <w:t xml:space="preserve"> </w:t>
      </w:r>
      <w:r w:rsidRPr="007022CE">
        <w:rPr>
          <w:sz w:val="24"/>
          <w:szCs w:val="24"/>
        </w:rPr>
        <w:t xml:space="preserve"> руб.;</w:t>
      </w:r>
    </w:p>
    <w:p w:rsidR="00803665" w:rsidRPr="007022CE" w:rsidRDefault="00803665" w:rsidP="00AB44DB">
      <w:pPr>
        <w:jc w:val="both"/>
        <w:rPr>
          <w:sz w:val="24"/>
          <w:szCs w:val="24"/>
        </w:rPr>
      </w:pPr>
      <w:r w:rsidRPr="007022CE">
        <w:rPr>
          <w:sz w:val="24"/>
          <w:szCs w:val="24"/>
        </w:rPr>
        <w:t>с 01.07.2015</w:t>
      </w:r>
      <w:r w:rsidRPr="00820C45">
        <w:rPr>
          <w:sz w:val="24"/>
          <w:szCs w:val="24"/>
        </w:rPr>
        <w:t xml:space="preserve"> по 31.12.2015 –  </w:t>
      </w:r>
      <w:r>
        <w:rPr>
          <w:sz w:val="24"/>
          <w:szCs w:val="24"/>
        </w:rPr>
        <w:t>69293</w:t>
      </w:r>
      <w:r w:rsidRPr="007022CE">
        <w:rPr>
          <w:sz w:val="24"/>
          <w:szCs w:val="24"/>
        </w:rPr>
        <w:t xml:space="preserve"> руб.</w:t>
      </w:r>
    </w:p>
    <w:p w:rsidR="00803665" w:rsidRPr="007022CE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7022CE">
        <w:rPr>
          <w:sz w:val="24"/>
          <w:szCs w:val="24"/>
        </w:rPr>
        <w:t>на 2016 год:</w:t>
      </w:r>
    </w:p>
    <w:p w:rsidR="00803665" w:rsidRPr="007022CE" w:rsidRDefault="00803665" w:rsidP="00AB44DB">
      <w:pPr>
        <w:jc w:val="both"/>
        <w:rPr>
          <w:sz w:val="24"/>
          <w:szCs w:val="24"/>
        </w:rPr>
      </w:pPr>
      <w:r w:rsidRPr="007022CE">
        <w:rPr>
          <w:sz w:val="24"/>
          <w:szCs w:val="24"/>
        </w:rPr>
        <w:t>с 01.0</w:t>
      </w:r>
      <w:r w:rsidRPr="00E9374B">
        <w:rPr>
          <w:sz w:val="24"/>
          <w:szCs w:val="24"/>
        </w:rPr>
        <w:t xml:space="preserve">1.2016 по 30.06.2016 – </w:t>
      </w:r>
      <w:r>
        <w:rPr>
          <w:sz w:val="24"/>
          <w:szCs w:val="24"/>
        </w:rPr>
        <w:t>69 293</w:t>
      </w:r>
      <w:r w:rsidRPr="007022CE">
        <w:rPr>
          <w:sz w:val="24"/>
          <w:szCs w:val="24"/>
        </w:rPr>
        <w:t xml:space="preserve">  руб.;</w:t>
      </w:r>
    </w:p>
    <w:p w:rsidR="00803665" w:rsidRPr="007022CE" w:rsidRDefault="00803665" w:rsidP="00AB44DB">
      <w:pPr>
        <w:jc w:val="both"/>
        <w:rPr>
          <w:sz w:val="24"/>
          <w:szCs w:val="24"/>
        </w:rPr>
      </w:pPr>
      <w:r w:rsidRPr="007022CE">
        <w:rPr>
          <w:sz w:val="24"/>
          <w:szCs w:val="24"/>
        </w:rPr>
        <w:t>с 01.0</w:t>
      </w:r>
      <w:r w:rsidRPr="00E9374B">
        <w:rPr>
          <w:sz w:val="24"/>
          <w:szCs w:val="24"/>
        </w:rPr>
        <w:t xml:space="preserve">7.2016 по 31.12.2016 – </w:t>
      </w:r>
      <w:r>
        <w:rPr>
          <w:sz w:val="24"/>
          <w:szCs w:val="24"/>
        </w:rPr>
        <w:t>72 411</w:t>
      </w:r>
      <w:r w:rsidRPr="00E9374B">
        <w:rPr>
          <w:sz w:val="24"/>
          <w:szCs w:val="24"/>
        </w:rPr>
        <w:t xml:space="preserve"> </w:t>
      </w:r>
      <w:r w:rsidRPr="007022CE">
        <w:rPr>
          <w:sz w:val="24"/>
          <w:szCs w:val="24"/>
        </w:rPr>
        <w:t xml:space="preserve"> руб.</w:t>
      </w:r>
    </w:p>
    <w:p w:rsidR="00803665" w:rsidRPr="007022CE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7022CE">
        <w:rPr>
          <w:sz w:val="24"/>
          <w:szCs w:val="24"/>
        </w:rPr>
        <w:t>на 2017 год:</w:t>
      </w:r>
    </w:p>
    <w:p w:rsidR="00803665" w:rsidRPr="007022CE" w:rsidRDefault="00803665" w:rsidP="00AB44DB">
      <w:pPr>
        <w:jc w:val="both"/>
        <w:rPr>
          <w:sz w:val="24"/>
          <w:szCs w:val="24"/>
        </w:rPr>
      </w:pPr>
      <w:r w:rsidRPr="007022CE">
        <w:rPr>
          <w:sz w:val="24"/>
          <w:szCs w:val="24"/>
        </w:rPr>
        <w:t>с 01.0</w:t>
      </w:r>
      <w:r w:rsidRPr="00515171">
        <w:rPr>
          <w:sz w:val="24"/>
          <w:szCs w:val="24"/>
        </w:rPr>
        <w:t xml:space="preserve">1.2017 по 30.06.2017 – </w:t>
      </w:r>
      <w:r>
        <w:rPr>
          <w:sz w:val="24"/>
          <w:szCs w:val="24"/>
        </w:rPr>
        <w:t>72 411</w:t>
      </w:r>
      <w:r w:rsidRPr="007022CE">
        <w:rPr>
          <w:sz w:val="24"/>
          <w:szCs w:val="24"/>
        </w:rPr>
        <w:t xml:space="preserve">   руб.;</w:t>
      </w:r>
    </w:p>
    <w:p w:rsidR="00803665" w:rsidRDefault="00803665" w:rsidP="00AB44DB">
      <w:pPr>
        <w:ind w:firstLine="720"/>
        <w:jc w:val="both"/>
        <w:rPr>
          <w:sz w:val="24"/>
          <w:szCs w:val="24"/>
        </w:rPr>
      </w:pPr>
      <w:r w:rsidRPr="007022CE">
        <w:rPr>
          <w:sz w:val="24"/>
          <w:szCs w:val="24"/>
        </w:rPr>
        <w:t>с 01.0</w:t>
      </w:r>
      <w:r w:rsidRPr="00515171">
        <w:rPr>
          <w:sz w:val="24"/>
          <w:szCs w:val="24"/>
        </w:rPr>
        <w:t xml:space="preserve">7.2017 по 31.12.2017 – </w:t>
      </w:r>
      <w:r>
        <w:rPr>
          <w:sz w:val="24"/>
          <w:szCs w:val="24"/>
        </w:rPr>
        <w:t>75 308</w:t>
      </w:r>
      <w:r w:rsidRPr="00515171">
        <w:rPr>
          <w:sz w:val="24"/>
          <w:szCs w:val="24"/>
        </w:rPr>
        <w:t xml:space="preserve"> </w:t>
      </w:r>
      <w:r w:rsidRPr="007022CE">
        <w:rPr>
          <w:sz w:val="24"/>
          <w:szCs w:val="24"/>
        </w:rPr>
        <w:t xml:space="preserve"> руб.</w:t>
      </w:r>
    </w:p>
    <w:p w:rsidR="00803665" w:rsidRDefault="00803665" w:rsidP="00AB44DB">
      <w:pPr>
        <w:ind w:firstLine="720"/>
        <w:jc w:val="both"/>
        <w:rPr>
          <w:sz w:val="24"/>
          <w:szCs w:val="24"/>
        </w:rPr>
      </w:pPr>
    </w:p>
    <w:p w:rsidR="00803665" w:rsidRPr="00511A99" w:rsidRDefault="00803665" w:rsidP="00AB44DB">
      <w:pPr>
        <w:ind w:firstLine="720"/>
        <w:jc w:val="both"/>
        <w:rPr>
          <w:b/>
          <w:sz w:val="24"/>
          <w:szCs w:val="24"/>
        </w:rPr>
      </w:pPr>
      <w:r w:rsidRPr="00511A99">
        <w:rPr>
          <w:b/>
          <w:sz w:val="24"/>
          <w:szCs w:val="24"/>
          <w:u w:val="single"/>
        </w:rPr>
        <w:t>Амортизационные отчисления:</w:t>
      </w:r>
    </w:p>
    <w:p w:rsidR="00803665" w:rsidRDefault="00803665" w:rsidP="00AB44DB">
      <w:pPr>
        <w:ind w:firstLine="720"/>
        <w:jc w:val="both"/>
        <w:rPr>
          <w:sz w:val="24"/>
          <w:szCs w:val="23"/>
        </w:rPr>
      </w:pPr>
      <w:r w:rsidRPr="00FF5CC5">
        <w:rPr>
          <w:sz w:val="24"/>
          <w:szCs w:val="23"/>
        </w:rPr>
        <w:t>Предложение организации по дан</w:t>
      </w:r>
      <w:r>
        <w:rPr>
          <w:sz w:val="24"/>
          <w:szCs w:val="23"/>
        </w:rPr>
        <w:t>ной статье на 2014</w:t>
      </w:r>
      <w:r w:rsidRPr="002007F4">
        <w:rPr>
          <w:sz w:val="24"/>
          <w:szCs w:val="23"/>
        </w:rPr>
        <w:t xml:space="preserve"> </w:t>
      </w:r>
      <w:r>
        <w:rPr>
          <w:sz w:val="24"/>
          <w:szCs w:val="23"/>
        </w:rPr>
        <w:t xml:space="preserve">год </w:t>
      </w:r>
      <w:r w:rsidRPr="006B66F1">
        <w:rPr>
          <w:sz w:val="24"/>
          <w:szCs w:val="23"/>
        </w:rPr>
        <w:t>из расчета годовых затрат</w:t>
      </w:r>
      <w:r>
        <w:rPr>
          <w:sz w:val="24"/>
          <w:szCs w:val="23"/>
        </w:rPr>
        <w:t xml:space="preserve"> составляет 60 747 руб</w:t>
      </w:r>
      <w:r w:rsidRPr="00FF5CC5">
        <w:rPr>
          <w:sz w:val="24"/>
          <w:szCs w:val="23"/>
        </w:rPr>
        <w:t>.</w:t>
      </w:r>
    </w:p>
    <w:p w:rsidR="00803665" w:rsidRPr="00F740DB" w:rsidRDefault="00803665" w:rsidP="00AB44DB">
      <w:pPr>
        <w:pStyle w:val="ae"/>
        <w:spacing w:after="0"/>
        <w:ind w:left="0"/>
        <w:rPr>
          <w:sz w:val="24"/>
          <w:szCs w:val="24"/>
        </w:rPr>
      </w:pPr>
      <w:r w:rsidRPr="009F6120">
        <w:rPr>
          <w:sz w:val="24"/>
          <w:szCs w:val="24"/>
        </w:rPr>
        <w:t>При формировании объема финансовых потребностей, необходимых для реализации производственной программы, годовая сумма амортизационных отчислений</w:t>
      </w:r>
      <w:r>
        <w:rPr>
          <w:sz w:val="24"/>
          <w:szCs w:val="24"/>
        </w:rPr>
        <w:t xml:space="preserve"> учтена на основании расчета, сделанного специалистами организации</w:t>
      </w:r>
      <w:r w:rsidRPr="00F740DB">
        <w:rPr>
          <w:sz w:val="24"/>
          <w:szCs w:val="24"/>
        </w:rPr>
        <w:t xml:space="preserve"> </w:t>
      </w:r>
      <w:r w:rsidRPr="009F6120">
        <w:rPr>
          <w:sz w:val="24"/>
          <w:szCs w:val="24"/>
        </w:rPr>
        <w:t xml:space="preserve">с учетом данных бухгалтерского учета, по объектам основных средств,  принятие к учету которых документально подтверждено копиями актов о приеме-передаче объектов основных средств (зданий, сооружений) по форме ОС-1. </w:t>
      </w:r>
    </w:p>
    <w:p w:rsidR="00803665" w:rsidRPr="00370638" w:rsidRDefault="00803665" w:rsidP="00AB44DB">
      <w:pPr>
        <w:pStyle w:val="ac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370638">
        <w:rPr>
          <w:sz w:val="24"/>
          <w:szCs w:val="24"/>
        </w:rPr>
        <w:t>Сумма затрат на период регулирования составит:</w:t>
      </w:r>
    </w:p>
    <w:p w:rsidR="00803665" w:rsidRPr="007022CE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7022CE">
        <w:rPr>
          <w:sz w:val="24"/>
          <w:szCs w:val="24"/>
        </w:rPr>
        <w:t>на 2014 год:</w:t>
      </w:r>
    </w:p>
    <w:p w:rsidR="00803665" w:rsidRPr="007022CE" w:rsidRDefault="00803665" w:rsidP="00AB44DB">
      <w:pPr>
        <w:jc w:val="both"/>
        <w:rPr>
          <w:sz w:val="24"/>
          <w:szCs w:val="24"/>
        </w:rPr>
      </w:pPr>
      <w:r w:rsidRPr="007022CE">
        <w:rPr>
          <w:sz w:val="24"/>
          <w:szCs w:val="24"/>
        </w:rPr>
        <w:t>с 01</w:t>
      </w:r>
      <w:r>
        <w:rPr>
          <w:sz w:val="24"/>
          <w:szCs w:val="24"/>
        </w:rPr>
        <w:t>.12.2014 по 31.12.2014 – 5 062</w:t>
      </w:r>
      <w:r w:rsidRPr="007022CE">
        <w:rPr>
          <w:sz w:val="24"/>
          <w:szCs w:val="24"/>
        </w:rPr>
        <w:t xml:space="preserve"> руб.</w:t>
      </w:r>
    </w:p>
    <w:p w:rsidR="00803665" w:rsidRPr="007022CE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7022CE">
        <w:rPr>
          <w:sz w:val="24"/>
          <w:szCs w:val="24"/>
        </w:rPr>
        <w:t>на 2015 год:</w:t>
      </w:r>
    </w:p>
    <w:p w:rsidR="00803665" w:rsidRPr="007022CE" w:rsidRDefault="00803665" w:rsidP="00AB44DB">
      <w:pPr>
        <w:jc w:val="both"/>
        <w:rPr>
          <w:sz w:val="24"/>
          <w:szCs w:val="24"/>
        </w:rPr>
      </w:pPr>
      <w:r w:rsidRPr="007022CE">
        <w:rPr>
          <w:sz w:val="24"/>
          <w:szCs w:val="24"/>
        </w:rPr>
        <w:t>с 01.0</w:t>
      </w:r>
      <w:r w:rsidRPr="00820C45">
        <w:rPr>
          <w:sz w:val="24"/>
          <w:szCs w:val="24"/>
        </w:rPr>
        <w:t xml:space="preserve">1.2015 по 30.06.2015 – </w:t>
      </w:r>
      <w:r>
        <w:rPr>
          <w:sz w:val="24"/>
          <w:szCs w:val="24"/>
        </w:rPr>
        <w:t>30 373</w:t>
      </w:r>
      <w:r w:rsidRPr="00820C45">
        <w:rPr>
          <w:sz w:val="24"/>
          <w:szCs w:val="24"/>
        </w:rPr>
        <w:t xml:space="preserve"> </w:t>
      </w:r>
      <w:r w:rsidRPr="007022CE">
        <w:rPr>
          <w:sz w:val="24"/>
          <w:szCs w:val="24"/>
        </w:rPr>
        <w:t xml:space="preserve"> руб.;</w:t>
      </w:r>
    </w:p>
    <w:p w:rsidR="00803665" w:rsidRPr="007022CE" w:rsidRDefault="00803665" w:rsidP="00AB44DB">
      <w:pPr>
        <w:jc w:val="both"/>
        <w:rPr>
          <w:sz w:val="24"/>
          <w:szCs w:val="24"/>
        </w:rPr>
      </w:pPr>
      <w:r w:rsidRPr="007022CE">
        <w:rPr>
          <w:sz w:val="24"/>
          <w:szCs w:val="24"/>
        </w:rPr>
        <w:t>с 01.07.2015</w:t>
      </w:r>
      <w:r w:rsidRPr="00820C45">
        <w:rPr>
          <w:sz w:val="24"/>
          <w:szCs w:val="24"/>
        </w:rPr>
        <w:t xml:space="preserve"> по 31.12.2015 –  </w:t>
      </w:r>
      <w:r>
        <w:rPr>
          <w:sz w:val="24"/>
          <w:szCs w:val="24"/>
        </w:rPr>
        <w:t>30 373</w:t>
      </w:r>
      <w:r w:rsidRPr="007022CE">
        <w:rPr>
          <w:sz w:val="24"/>
          <w:szCs w:val="24"/>
        </w:rPr>
        <w:t xml:space="preserve"> руб.</w:t>
      </w:r>
    </w:p>
    <w:p w:rsidR="00803665" w:rsidRPr="007022CE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7022CE">
        <w:rPr>
          <w:sz w:val="24"/>
          <w:szCs w:val="24"/>
        </w:rPr>
        <w:t>на 2016 год:</w:t>
      </w:r>
    </w:p>
    <w:p w:rsidR="00803665" w:rsidRPr="007022CE" w:rsidRDefault="00803665" w:rsidP="00AB44DB">
      <w:pPr>
        <w:jc w:val="both"/>
        <w:rPr>
          <w:sz w:val="24"/>
          <w:szCs w:val="24"/>
        </w:rPr>
      </w:pPr>
      <w:r w:rsidRPr="007022CE">
        <w:rPr>
          <w:sz w:val="24"/>
          <w:szCs w:val="24"/>
        </w:rPr>
        <w:t>с 01.0</w:t>
      </w:r>
      <w:r w:rsidRPr="00E9374B">
        <w:rPr>
          <w:sz w:val="24"/>
          <w:szCs w:val="24"/>
        </w:rPr>
        <w:t xml:space="preserve">1.2016 по 30.06.2016 – </w:t>
      </w:r>
      <w:r>
        <w:rPr>
          <w:sz w:val="24"/>
          <w:szCs w:val="24"/>
        </w:rPr>
        <w:t xml:space="preserve">30 373 </w:t>
      </w:r>
      <w:r w:rsidRPr="007022CE">
        <w:rPr>
          <w:sz w:val="24"/>
          <w:szCs w:val="24"/>
        </w:rPr>
        <w:t xml:space="preserve">  руб.;</w:t>
      </w:r>
    </w:p>
    <w:p w:rsidR="00803665" w:rsidRPr="007022CE" w:rsidRDefault="00803665" w:rsidP="00AB44DB">
      <w:pPr>
        <w:jc w:val="both"/>
        <w:rPr>
          <w:sz w:val="24"/>
          <w:szCs w:val="24"/>
        </w:rPr>
      </w:pPr>
      <w:r w:rsidRPr="007022CE">
        <w:rPr>
          <w:sz w:val="24"/>
          <w:szCs w:val="24"/>
        </w:rPr>
        <w:t>с 01.0</w:t>
      </w:r>
      <w:r w:rsidRPr="00E9374B">
        <w:rPr>
          <w:sz w:val="24"/>
          <w:szCs w:val="24"/>
        </w:rPr>
        <w:t xml:space="preserve">7.2016 по 31.12.2016 – </w:t>
      </w:r>
      <w:r>
        <w:rPr>
          <w:sz w:val="24"/>
          <w:szCs w:val="24"/>
        </w:rPr>
        <w:t>30 373</w:t>
      </w:r>
      <w:r w:rsidRPr="00E9374B">
        <w:rPr>
          <w:sz w:val="24"/>
          <w:szCs w:val="24"/>
        </w:rPr>
        <w:t xml:space="preserve"> </w:t>
      </w:r>
      <w:r w:rsidRPr="007022CE">
        <w:rPr>
          <w:sz w:val="24"/>
          <w:szCs w:val="24"/>
        </w:rPr>
        <w:t xml:space="preserve"> руб.</w:t>
      </w:r>
    </w:p>
    <w:p w:rsidR="00803665" w:rsidRPr="007022CE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7022CE">
        <w:rPr>
          <w:sz w:val="24"/>
          <w:szCs w:val="24"/>
        </w:rPr>
        <w:t>на 2017 год:</w:t>
      </w:r>
    </w:p>
    <w:p w:rsidR="00803665" w:rsidRPr="007022CE" w:rsidRDefault="00803665" w:rsidP="00AB44DB">
      <w:pPr>
        <w:jc w:val="both"/>
        <w:rPr>
          <w:sz w:val="24"/>
          <w:szCs w:val="24"/>
        </w:rPr>
      </w:pPr>
      <w:r w:rsidRPr="007022CE">
        <w:rPr>
          <w:sz w:val="24"/>
          <w:szCs w:val="24"/>
        </w:rPr>
        <w:t>с 01.0</w:t>
      </w:r>
      <w:r w:rsidRPr="00515171">
        <w:rPr>
          <w:sz w:val="24"/>
          <w:szCs w:val="24"/>
        </w:rPr>
        <w:t xml:space="preserve">1.2017 по 30.06.2017 – </w:t>
      </w:r>
      <w:r>
        <w:rPr>
          <w:sz w:val="24"/>
          <w:szCs w:val="24"/>
        </w:rPr>
        <w:t>30 373</w:t>
      </w:r>
      <w:r w:rsidRPr="00E9374B">
        <w:rPr>
          <w:sz w:val="24"/>
          <w:szCs w:val="24"/>
        </w:rPr>
        <w:t xml:space="preserve"> </w:t>
      </w:r>
      <w:r w:rsidRPr="007022CE">
        <w:rPr>
          <w:sz w:val="24"/>
          <w:szCs w:val="24"/>
        </w:rPr>
        <w:t xml:space="preserve"> руб.;</w:t>
      </w:r>
    </w:p>
    <w:p w:rsidR="00803665" w:rsidRDefault="00803665" w:rsidP="00AB44DB">
      <w:pPr>
        <w:ind w:firstLine="720"/>
        <w:jc w:val="both"/>
        <w:rPr>
          <w:sz w:val="24"/>
          <w:szCs w:val="24"/>
        </w:rPr>
      </w:pPr>
      <w:r w:rsidRPr="007022CE">
        <w:rPr>
          <w:sz w:val="24"/>
          <w:szCs w:val="24"/>
        </w:rPr>
        <w:t>с 01.0</w:t>
      </w:r>
      <w:r w:rsidRPr="00515171">
        <w:rPr>
          <w:sz w:val="24"/>
          <w:szCs w:val="24"/>
        </w:rPr>
        <w:t xml:space="preserve">7.2017 по 31.12.2017 – </w:t>
      </w:r>
      <w:r>
        <w:rPr>
          <w:sz w:val="24"/>
          <w:szCs w:val="24"/>
        </w:rPr>
        <w:t>30 373</w:t>
      </w:r>
      <w:r w:rsidRPr="00E9374B">
        <w:rPr>
          <w:sz w:val="24"/>
          <w:szCs w:val="24"/>
        </w:rPr>
        <w:t xml:space="preserve"> </w:t>
      </w:r>
      <w:r w:rsidRPr="007022CE">
        <w:rPr>
          <w:sz w:val="24"/>
          <w:szCs w:val="24"/>
        </w:rPr>
        <w:t xml:space="preserve"> руб.</w:t>
      </w:r>
    </w:p>
    <w:p w:rsidR="00803665" w:rsidRDefault="00803665" w:rsidP="00AB44DB">
      <w:pPr>
        <w:jc w:val="both"/>
        <w:rPr>
          <w:b/>
          <w:color w:val="0D0D0D"/>
          <w:sz w:val="24"/>
          <w:szCs w:val="24"/>
          <w:u w:val="single"/>
        </w:rPr>
      </w:pPr>
    </w:p>
    <w:p w:rsidR="00803665" w:rsidRPr="00511A99" w:rsidRDefault="00803665" w:rsidP="00AB44DB">
      <w:pPr>
        <w:ind w:firstLine="708"/>
        <w:jc w:val="both"/>
        <w:rPr>
          <w:b/>
          <w:color w:val="0D0D0D"/>
          <w:sz w:val="24"/>
          <w:szCs w:val="24"/>
          <w:u w:val="single"/>
        </w:rPr>
      </w:pPr>
      <w:r w:rsidRPr="00511A99">
        <w:rPr>
          <w:b/>
          <w:color w:val="0D0D0D"/>
          <w:sz w:val="24"/>
          <w:szCs w:val="24"/>
          <w:u w:val="single"/>
        </w:rPr>
        <w:lastRenderedPageBreak/>
        <w:t>Арендная плата:</w:t>
      </w:r>
    </w:p>
    <w:p w:rsidR="00803665" w:rsidRDefault="00803665" w:rsidP="00AB44DB">
      <w:pPr>
        <w:pStyle w:val="ac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BA4371">
        <w:rPr>
          <w:sz w:val="24"/>
          <w:szCs w:val="24"/>
        </w:rPr>
        <w:t>При расчете тарифов на услуги по утилизации</w:t>
      </w:r>
      <w:r>
        <w:rPr>
          <w:sz w:val="24"/>
          <w:szCs w:val="24"/>
        </w:rPr>
        <w:t>, обезвреживанию и захоронению</w:t>
      </w:r>
      <w:r w:rsidRPr="00BA4371">
        <w:rPr>
          <w:sz w:val="24"/>
          <w:szCs w:val="24"/>
        </w:rPr>
        <w:t xml:space="preserve"> ТБО расходы на </w:t>
      </w:r>
      <w:r>
        <w:rPr>
          <w:sz w:val="24"/>
          <w:szCs w:val="24"/>
        </w:rPr>
        <w:t xml:space="preserve">арендную плату учтены по предложению организации в соответствии с расчетами арендной платы, выполненными  специалистами организации на основании </w:t>
      </w:r>
      <w:r w:rsidRPr="00426E21">
        <w:rPr>
          <w:sz w:val="24"/>
          <w:szCs w:val="24"/>
        </w:rPr>
        <w:t>договор</w:t>
      </w:r>
      <w:r>
        <w:rPr>
          <w:sz w:val="24"/>
          <w:szCs w:val="24"/>
        </w:rPr>
        <w:t>а</w:t>
      </w:r>
      <w:r w:rsidRPr="00426E21">
        <w:rPr>
          <w:sz w:val="24"/>
          <w:szCs w:val="24"/>
        </w:rPr>
        <w:t xml:space="preserve"> аренды</w:t>
      </w:r>
      <w:r>
        <w:rPr>
          <w:sz w:val="24"/>
          <w:szCs w:val="24"/>
        </w:rPr>
        <w:t xml:space="preserve"> земельного участка от 14.02.2014г. № 2.</w:t>
      </w:r>
    </w:p>
    <w:p w:rsidR="00803665" w:rsidRPr="00370638" w:rsidRDefault="00803665" w:rsidP="00AB44DB">
      <w:pPr>
        <w:pStyle w:val="ac"/>
        <w:ind w:firstLine="720"/>
        <w:rPr>
          <w:sz w:val="24"/>
          <w:szCs w:val="24"/>
        </w:rPr>
      </w:pPr>
      <w:r w:rsidRPr="00370638">
        <w:rPr>
          <w:sz w:val="24"/>
          <w:szCs w:val="24"/>
        </w:rPr>
        <w:t>Сумма затрат на период регулирования с учетом индекса-дефлятора, определенного прогнозом социально-экономического развития РФ составит:</w:t>
      </w:r>
    </w:p>
    <w:p w:rsidR="00803665" w:rsidRPr="00F02ACC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F02ACC">
        <w:rPr>
          <w:sz w:val="24"/>
          <w:szCs w:val="24"/>
        </w:rPr>
        <w:t>на 2014 год:</w:t>
      </w:r>
    </w:p>
    <w:p w:rsidR="00803665" w:rsidRPr="00F02ACC" w:rsidRDefault="00803665" w:rsidP="00AB44DB">
      <w:pPr>
        <w:jc w:val="both"/>
        <w:rPr>
          <w:sz w:val="24"/>
          <w:szCs w:val="24"/>
        </w:rPr>
      </w:pPr>
      <w:r w:rsidRPr="00F02ACC">
        <w:rPr>
          <w:sz w:val="24"/>
          <w:szCs w:val="24"/>
        </w:rPr>
        <w:t>с 01.</w:t>
      </w:r>
      <w:r>
        <w:rPr>
          <w:sz w:val="24"/>
          <w:szCs w:val="24"/>
        </w:rPr>
        <w:t>12.2014 по 31.12.2014 – 745</w:t>
      </w:r>
      <w:r w:rsidRPr="00F02ACC">
        <w:rPr>
          <w:sz w:val="24"/>
          <w:szCs w:val="24"/>
        </w:rPr>
        <w:t xml:space="preserve"> руб.</w:t>
      </w:r>
      <w:r>
        <w:rPr>
          <w:sz w:val="24"/>
          <w:szCs w:val="24"/>
        </w:rPr>
        <w:t>;</w:t>
      </w:r>
    </w:p>
    <w:p w:rsidR="00803665" w:rsidRPr="00F02ACC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F02ACC">
        <w:rPr>
          <w:sz w:val="24"/>
          <w:szCs w:val="24"/>
        </w:rPr>
        <w:t>на 2015 год:</w:t>
      </w:r>
    </w:p>
    <w:p w:rsidR="00803665" w:rsidRPr="00EF3C11" w:rsidRDefault="00803665" w:rsidP="00AB44DB">
      <w:pPr>
        <w:jc w:val="both"/>
        <w:rPr>
          <w:sz w:val="24"/>
          <w:szCs w:val="24"/>
        </w:rPr>
      </w:pPr>
      <w:r w:rsidRPr="00EF3C11">
        <w:rPr>
          <w:sz w:val="24"/>
          <w:szCs w:val="24"/>
        </w:rPr>
        <w:t xml:space="preserve">с 01.01.2015 по 30.06.2015 – </w:t>
      </w:r>
      <w:r>
        <w:rPr>
          <w:sz w:val="24"/>
          <w:szCs w:val="24"/>
        </w:rPr>
        <w:t>4 473</w:t>
      </w:r>
      <w:r w:rsidRPr="00EF3C11">
        <w:rPr>
          <w:sz w:val="24"/>
          <w:szCs w:val="24"/>
        </w:rPr>
        <w:t xml:space="preserve">   руб.;</w:t>
      </w:r>
    </w:p>
    <w:p w:rsidR="00803665" w:rsidRPr="00EF3C11" w:rsidRDefault="00803665" w:rsidP="00AB44DB">
      <w:pPr>
        <w:jc w:val="both"/>
        <w:rPr>
          <w:sz w:val="24"/>
          <w:szCs w:val="24"/>
        </w:rPr>
      </w:pPr>
      <w:r w:rsidRPr="00EF3C11">
        <w:rPr>
          <w:sz w:val="24"/>
          <w:szCs w:val="24"/>
        </w:rPr>
        <w:t xml:space="preserve">с 01.07.2015 по 31.12.2015 – </w:t>
      </w:r>
      <w:r>
        <w:rPr>
          <w:sz w:val="24"/>
          <w:szCs w:val="24"/>
        </w:rPr>
        <w:t>4 719</w:t>
      </w:r>
      <w:r w:rsidRPr="00EF3C11">
        <w:rPr>
          <w:sz w:val="24"/>
          <w:szCs w:val="24"/>
        </w:rPr>
        <w:t xml:space="preserve">    руб.</w:t>
      </w:r>
    </w:p>
    <w:p w:rsidR="00803665" w:rsidRPr="00EF3C11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EF3C11">
        <w:rPr>
          <w:sz w:val="24"/>
          <w:szCs w:val="24"/>
        </w:rPr>
        <w:t>на 2016 год:</w:t>
      </w:r>
    </w:p>
    <w:p w:rsidR="00803665" w:rsidRPr="00EF3C11" w:rsidRDefault="00803665" w:rsidP="00AB44DB">
      <w:pPr>
        <w:jc w:val="both"/>
        <w:rPr>
          <w:sz w:val="24"/>
          <w:szCs w:val="24"/>
        </w:rPr>
      </w:pPr>
      <w:r w:rsidRPr="00EF3C11">
        <w:rPr>
          <w:sz w:val="24"/>
          <w:szCs w:val="24"/>
        </w:rPr>
        <w:t>с 01.01.2016 по 30.06.2016 –</w:t>
      </w:r>
      <w:r>
        <w:rPr>
          <w:sz w:val="24"/>
          <w:szCs w:val="24"/>
        </w:rPr>
        <w:t xml:space="preserve"> 4 719</w:t>
      </w:r>
      <w:r w:rsidRPr="00EF3C11">
        <w:rPr>
          <w:sz w:val="24"/>
          <w:szCs w:val="24"/>
        </w:rPr>
        <w:t xml:space="preserve">  руб.;</w:t>
      </w:r>
    </w:p>
    <w:p w:rsidR="00803665" w:rsidRPr="00EF3C11" w:rsidRDefault="00803665" w:rsidP="00AB44DB">
      <w:pPr>
        <w:jc w:val="both"/>
        <w:rPr>
          <w:sz w:val="24"/>
          <w:szCs w:val="24"/>
        </w:rPr>
      </w:pPr>
      <w:r w:rsidRPr="00EF3C11">
        <w:rPr>
          <w:sz w:val="24"/>
          <w:szCs w:val="24"/>
        </w:rPr>
        <w:t xml:space="preserve">с 01.07.2016 по 31.12.2016 – </w:t>
      </w:r>
      <w:r>
        <w:rPr>
          <w:sz w:val="24"/>
          <w:szCs w:val="24"/>
        </w:rPr>
        <w:t>4 931</w:t>
      </w:r>
      <w:r w:rsidRPr="00EF3C11">
        <w:rPr>
          <w:sz w:val="24"/>
          <w:szCs w:val="24"/>
        </w:rPr>
        <w:t xml:space="preserve"> руб.</w:t>
      </w:r>
    </w:p>
    <w:p w:rsidR="00803665" w:rsidRPr="00EF3C11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EF3C11">
        <w:rPr>
          <w:sz w:val="24"/>
          <w:szCs w:val="24"/>
        </w:rPr>
        <w:t>на 2017 год:</w:t>
      </w:r>
    </w:p>
    <w:p w:rsidR="00803665" w:rsidRPr="00EF3C11" w:rsidRDefault="00803665" w:rsidP="00AB44DB">
      <w:pPr>
        <w:jc w:val="both"/>
        <w:rPr>
          <w:sz w:val="24"/>
          <w:szCs w:val="24"/>
        </w:rPr>
      </w:pPr>
      <w:r w:rsidRPr="00EF3C11">
        <w:rPr>
          <w:sz w:val="24"/>
          <w:szCs w:val="24"/>
        </w:rPr>
        <w:t>с 01.01.2017 по 30.06.2017 –</w:t>
      </w:r>
      <w:r>
        <w:rPr>
          <w:sz w:val="24"/>
          <w:szCs w:val="24"/>
        </w:rPr>
        <w:t xml:space="preserve"> 4 931</w:t>
      </w:r>
      <w:r w:rsidRPr="00EF3C11">
        <w:rPr>
          <w:sz w:val="24"/>
          <w:szCs w:val="24"/>
        </w:rPr>
        <w:t xml:space="preserve">  руб.;</w:t>
      </w:r>
    </w:p>
    <w:p w:rsidR="00803665" w:rsidRPr="00F02ACC" w:rsidRDefault="00803665" w:rsidP="00AB44DB">
      <w:pPr>
        <w:jc w:val="both"/>
        <w:rPr>
          <w:sz w:val="24"/>
          <w:szCs w:val="24"/>
        </w:rPr>
      </w:pPr>
      <w:r w:rsidRPr="00EF3C11">
        <w:rPr>
          <w:sz w:val="24"/>
          <w:szCs w:val="24"/>
        </w:rPr>
        <w:t xml:space="preserve">с 01.07.2017 по 31.12.2017 – </w:t>
      </w:r>
      <w:r>
        <w:rPr>
          <w:sz w:val="24"/>
          <w:szCs w:val="24"/>
        </w:rPr>
        <w:t xml:space="preserve">5 128 </w:t>
      </w:r>
      <w:r w:rsidRPr="00EF3C11">
        <w:rPr>
          <w:sz w:val="24"/>
          <w:szCs w:val="24"/>
        </w:rPr>
        <w:t xml:space="preserve"> руб.</w:t>
      </w:r>
    </w:p>
    <w:p w:rsidR="00803665" w:rsidRDefault="00803665" w:rsidP="00AB44DB">
      <w:pPr>
        <w:ind w:firstLine="708"/>
        <w:jc w:val="both"/>
        <w:rPr>
          <w:bCs/>
          <w:iCs/>
          <w:color w:val="000000"/>
          <w:sz w:val="24"/>
          <w:szCs w:val="24"/>
          <w:u w:val="single"/>
        </w:rPr>
      </w:pPr>
    </w:p>
    <w:p w:rsidR="00803665" w:rsidRPr="00511A99" w:rsidRDefault="00803665" w:rsidP="00AB44DB">
      <w:pPr>
        <w:ind w:firstLine="720"/>
        <w:jc w:val="both"/>
        <w:rPr>
          <w:b/>
          <w:sz w:val="24"/>
          <w:szCs w:val="24"/>
          <w:u w:val="single"/>
        </w:rPr>
      </w:pPr>
      <w:r w:rsidRPr="00511A99">
        <w:rPr>
          <w:b/>
          <w:sz w:val="24"/>
          <w:szCs w:val="24"/>
          <w:u w:val="single"/>
        </w:rPr>
        <w:t>Общепроизводственные (цеховые) расходы:</w:t>
      </w:r>
    </w:p>
    <w:p w:rsidR="00803665" w:rsidRPr="0025138D" w:rsidRDefault="00803665" w:rsidP="00AB44DB">
      <w:pPr>
        <w:autoSpaceDE w:val="0"/>
        <w:autoSpaceDN w:val="0"/>
        <w:adjustRightInd w:val="0"/>
        <w:ind w:firstLine="540"/>
        <w:jc w:val="both"/>
        <w:rPr>
          <w:bCs/>
          <w:iCs/>
          <w:sz w:val="24"/>
          <w:szCs w:val="24"/>
        </w:rPr>
      </w:pPr>
      <w:r w:rsidRPr="0025138D">
        <w:rPr>
          <w:bCs/>
          <w:iCs/>
          <w:sz w:val="24"/>
          <w:szCs w:val="24"/>
        </w:rPr>
        <w:t>Согласно представленному расчету тарифов, выполненному организацией на период регулирования, расходы по данной статье не заявлены и не учтены в регулируемых тарифах.</w:t>
      </w:r>
    </w:p>
    <w:p w:rsidR="00803665" w:rsidRDefault="00803665" w:rsidP="00AB44DB">
      <w:pPr>
        <w:ind w:firstLine="709"/>
        <w:jc w:val="both"/>
        <w:rPr>
          <w:b/>
          <w:sz w:val="24"/>
          <w:szCs w:val="24"/>
          <w:u w:val="single"/>
        </w:rPr>
      </w:pPr>
    </w:p>
    <w:p w:rsidR="00803665" w:rsidRPr="002007F4" w:rsidRDefault="00803665" w:rsidP="00AB44DB">
      <w:pPr>
        <w:ind w:firstLine="709"/>
        <w:jc w:val="both"/>
        <w:rPr>
          <w:b/>
          <w:sz w:val="24"/>
          <w:szCs w:val="24"/>
          <w:u w:val="single"/>
        </w:rPr>
      </w:pPr>
      <w:r w:rsidRPr="00511A99">
        <w:rPr>
          <w:b/>
          <w:sz w:val="24"/>
          <w:szCs w:val="24"/>
          <w:u w:val="single"/>
        </w:rPr>
        <w:t>Общехозяйственные расходы:</w:t>
      </w:r>
    </w:p>
    <w:p w:rsidR="00803665" w:rsidRDefault="00803665" w:rsidP="00AB44DB">
      <w:pPr>
        <w:jc w:val="both"/>
        <w:rPr>
          <w:sz w:val="24"/>
          <w:szCs w:val="23"/>
        </w:rPr>
      </w:pPr>
      <w:r>
        <w:rPr>
          <w:sz w:val="24"/>
          <w:szCs w:val="23"/>
        </w:rPr>
        <w:t xml:space="preserve">         </w:t>
      </w:r>
      <w:r w:rsidRPr="00EE5057">
        <w:rPr>
          <w:sz w:val="24"/>
          <w:szCs w:val="23"/>
        </w:rPr>
        <w:t xml:space="preserve">Предложение организации по </w:t>
      </w:r>
      <w:r>
        <w:rPr>
          <w:sz w:val="24"/>
          <w:szCs w:val="23"/>
        </w:rPr>
        <w:t xml:space="preserve">данной </w:t>
      </w:r>
      <w:r w:rsidRPr="00EE5057">
        <w:rPr>
          <w:sz w:val="24"/>
          <w:szCs w:val="23"/>
        </w:rPr>
        <w:t>ст</w:t>
      </w:r>
      <w:r>
        <w:rPr>
          <w:sz w:val="24"/>
          <w:szCs w:val="23"/>
        </w:rPr>
        <w:t>атье на 2014 год</w:t>
      </w:r>
      <w:r w:rsidRPr="00EE5057">
        <w:rPr>
          <w:sz w:val="24"/>
          <w:szCs w:val="23"/>
        </w:rPr>
        <w:t xml:space="preserve"> </w:t>
      </w:r>
      <w:r w:rsidRPr="006B66F1">
        <w:rPr>
          <w:sz w:val="24"/>
          <w:szCs w:val="23"/>
        </w:rPr>
        <w:t>из расчета годовых затрат</w:t>
      </w:r>
      <w:r>
        <w:rPr>
          <w:sz w:val="24"/>
          <w:szCs w:val="23"/>
        </w:rPr>
        <w:t xml:space="preserve"> </w:t>
      </w:r>
      <w:r w:rsidRPr="00EE5057">
        <w:rPr>
          <w:sz w:val="24"/>
          <w:szCs w:val="23"/>
        </w:rPr>
        <w:t xml:space="preserve">составляет  </w:t>
      </w:r>
      <w:r>
        <w:rPr>
          <w:sz w:val="24"/>
          <w:szCs w:val="23"/>
        </w:rPr>
        <w:t>761 569 руб.</w:t>
      </w:r>
    </w:p>
    <w:p w:rsidR="00803665" w:rsidRDefault="00803665" w:rsidP="00AB44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6B66F1">
        <w:rPr>
          <w:sz w:val="24"/>
          <w:szCs w:val="24"/>
        </w:rPr>
        <w:t xml:space="preserve">В данной статье специалистами организации учтены расходы на оплату труда </w:t>
      </w:r>
      <w:r>
        <w:rPr>
          <w:sz w:val="24"/>
          <w:szCs w:val="24"/>
        </w:rPr>
        <w:t>административно-управленческого персонала</w:t>
      </w:r>
      <w:r w:rsidRPr="006B66F1">
        <w:rPr>
          <w:sz w:val="24"/>
          <w:szCs w:val="24"/>
        </w:rPr>
        <w:t xml:space="preserve"> с отчислениями на социальные нужды, расходы на </w:t>
      </w:r>
      <w:r>
        <w:rPr>
          <w:sz w:val="24"/>
          <w:szCs w:val="24"/>
        </w:rPr>
        <w:t>канцтовары</w:t>
      </w:r>
      <w:r w:rsidRPr="006B66F1">
        <w:rPr>
          <w:sz w:val="24"/>
          <w:szCs w:val="24"/>
        </w:rPr>
        <w:t xml:space="preserve"> и </w:t>
      </w:r>
      <w:r>
        <w:rPr>
          <w:sz w:val="24"/>
          <w:szCs w:val="24"/>
        </w:rPr>
        <w:t>обслуживание оргтехники</w:t>
      </w:r>
      <w:r w:rsidRPr="006B66F1">
        <w:rPr>
          <w:sz w:val="24"/>
          <w:szCs w:val="24"/>
        </w:rPr>
        <w:t xml:space="preserve">, </w:t>
      </w:r>
      <w:r>
        <w:rPr>
          <w:sz w:val="24"/>
          <w:szCs w:val="24"/>
        </w:rPr>
        <w:t>услуги связи, обучение персонала, информационные услуги,  плата за негативное воздействие на окружающую среду.</w:t>
      </w:r>
    </w:p>
    <w:p w:rsidR="00803665" w:rsidRPr="00A32138" w:rsidRDefault="00803665" w:rsidP="00AB44DB">
      <w:pPr>
        <w:pStyle w:val="ae"/>
        <w:spacing w:after="0"/>
        <w:ind w:left="0" w:firstLine="794"/>
        <w:contextualSpacing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Ф</w:t>
      </w:r>
      <w:r w:rsidRPr="00A327D2">
        <w:rPr>
          <w:bCs/>
          <w:iCs/>
          <w:sz w:val="24"/>
          <w:szCs w:val="24"/>
        </w:rPr>
        <w:t>онд оплаты труда</w:t>
      </w:r>
      <w:r>
        <w:rPr>
          <w:bCs/>
          <w:iCs/>
          <w:sz w:val="24"/>
          <w:szCs w:val="24"/>
        </w:rPr>
        <w:t xml:space="preserve">  административно-управленческого персонала рассчитан в соответствии со </w:t>
      </w:r>
      <w:r w:rsidRPr="00A327D2">
        <w:rPr>
          <w:bCs/>
          <w:iCs/>
          <w:sz w:val="24"/>
          <w:szCs w:val="24"/>
        </w:rPr>
        <w:t>штатным расписанием</w:t>
      </w:r>
      <w:r>
        <w:rPr>
          <w:bCs/>
          <w:iCs/>
          <w:sz w:val="24"/>
          <w:szCs w:val="24"/>
        </w:rPr>
        <w:t xml:space="preserve"> на  2014 год и отнесен на регулируемый вид деятельности</w:t>
      </w:r>
      <w:r w:rsidRPr="00A327D2">
        <w:rPr>
          <w:bCs/>
          <w:iCs/>
          <w:sz w:val="24"/>
          <w:szCs w:val="24"/>
        </w:rPr>
        <w:t xml:space="preserve"> в соответствии </w:t>
      </w:r>
      <w:r>
        <w:rPr>
          <w:bCs/>
          <w:iCs/>
          <w:sz w:val="24"/>
          <w:szCs w:val="24"/>
        </w:rPr>
        <w:t>с учетной политикой организации.</w:t>
      </w:r>
    </w:p>
    <w:p w:rsidR="00803665" w:rsidRPr="00126306" w:rsidRDefault="00803665" w:rsidP="00AB44DB">
      <w:pPr>
        <w:pStyle w:val="ae"/>
        <w:spacing w:after="0"/>
        <w:ind w:left="0" w:firstLine="794"/>
        <w:contextualSpacing/>
        <w:rPr>
          <w:sz w:val="24"/>
          <w:szCs w:val="24"/>
        </w:rPr>
      </w:pPr>
      <w:r>
        <w:rPr>
          <w:bCs/>
          <w:iCs/>
          <w:sz w:val="24"/>
          <w:szCs w:val="24"/>
        </w:rPr>
        <w:t xml:space="preserve">В рамках тарифного дела организацией представлены договоры и счета-фактуры </w:t>
      </w:r>
      <w:r>
        <w:rPr>
          <w:sz w:val="24"/>
          <w:szCs w:val="24"/>
        </w:rPr>
        <w:t xml:space="preserve"> </w:t>
      </w:r>
      <w:r w:rsidRPr="00A32138">
        <w:rPr>
          <w:sz w:val="24"/>
          <w:szCs w:val="24"/>
        </w:rPr>
        <w:t>ОАО «Ростелеком»,</w:t>
      </w:r>
      <w:r>
        <w:rPr>
          <w:sz w:val="24"/>
          <w:szCs w:val="24"/>
        </w:rPr>
        <w:t xml:space="preserve">  ООО «Сертум-Про», НООО «Нижегородский колледж теплоснабжения и автоматических систем управления». На основании представленных материалов, расходы по данной статье учтены по факту с </w:t>
      </w:r>
      <w:r w:rsidRPr="00370638">
        <w:rPr>
          <w:sz w:val="24"/>
          <w:szCs w:val="24"/>
        </w:rPr>
        <w:t xml:space="preserve"> учетом </w:t>
      </w:r>
      <w:r>
        <w:rPr>
          <w:sz w:val="24"/>
          <w:szCs w:val="24"/>
        </w:rPr>
        <w:t xml:space="preserve">распределения </w:t>
      </w:r>
      <w:r w:rsidRPr="00A327D2">
        <w:rPr>
          <w:bCs/>
          <w:iCs/>
          <w:sz w:val="24"/>
          <w:szCs w:val="24"/>
        </w:rPr>
        <w:t xml:space="preserve">в соответствии </w:t>
      </w:r>
      <w:r>
        <w:rPr>
          <w:bCs/>
          <w:iCs/>
          <w:sz w:val="24"/>
          <w:szCs w:val="24"/>
        </w:rPr>
        <w:t xml:space="preserve">с учетной политикой организации  и </w:t>
      </w:r>
      <w:r w:rsidRPr="00370638">
        <w:rPr>
          <w:sz w:val="24"/>
          <w:szCs w:val="24"/>
        </w:rPr>
        <w:t xml:space="preserve"> индекса-дефлятора, определенного прогнозом социально-экономического развития РФ</w:t>
      </w:r>
      <w:r>
        <w:rPr>
          <w:sz w:val="24"/>
          <w:szCs w:val="24"/>
        </w:rPr>
        <w:t>.</w:t>
      </w:r>
    </w:p>
    <w:p w:rsidR="00803665" w:rsidRDefault="00803665" w:rsidP="00AB44DB">
      <w:pPr>
        <w:pStyle w:val="ae"/>
        <w:spacing w:after="0"/>
        <w:ind w:left="0" w:firstLine="794"/>
        <w:contextualSpacing/>
        <w:rPr>
          <w:bCs/>
          <w:iCs/>
          <w:sz w:val="24"/>
          <w:szCs w:val="24"/>
        </w:rPr>
      </w:pPr>
      <w:r>
        <w:rPr>
          <w:sz w:val="24"/>
          <w:szCs w:val="24"/>
        </w:rPr>
        <w:t>Плата за негативное воздействие на окружающую среду</w:t>
      </w:r>
      <w:r>
        <w:rPr>
          <w:bCs/>
          <w:iCs/>
          <w:sz w:val="24"/>
          <w:szCs w:val="24"/>
        </w:rPr>
        <w:t xml:space="preserve"> определена в соответствии с представленным расчетом платы </w:t>
      </w:r>
      <w:r w:rsidRPr="00485220">
        <w:rPr>
          <w:bCs/>
          <w:iCs/>
          <w:sz w:val="24"/>
          <w:szCs w:val="24"/>
        </w:rPr>
        <w:t>за 1 квартал 2014 года и  перераспределена в статью «Прибыль» (налоги и сборы).</w:t>
      </w:r>
    </w:p>
    <w:p w:rsidR="00803665" w:rsidRPr="00370638" w:rsidRDefault="00803665" w:rsidP="00AB44DB">
      <w:pPr>
        <w:pStyle w:val="ac"/>
        <w:ind w:firstLine="720"/>
        <w:rPr>
          <w:sz w:val="24"/>
          <w:szCs w:val="24"/>
        </w:rPr>
      </w:pPr>
      <w:r w:rsidRPr="00370638">
        <w:rPr>
          <w:sz w:val="24"/>
          <w:szCs w:val="24"/>
        </w:rPr>
        <w:t>Сумма затрат на период регулирования с учетом индекса-дефлятора, определенного прогнозом социально-экономическог</w:t>
      </w:r>
      <w:r w:rsidR="00AB44DB">
        <w:rPr>
          <w:sz w:val="24"/>
          <w:szCs w:val="24"/>
        </w:rPr>
        <w:t>о развития РФ составит:</w:t>
      </w:r>
    </w:p>
    <w:p w:rsidR="00803665" w:rsidRPr="00F02ACC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F02ACC">
        <w:rPr>
          <w:sz w:val="24"/>
          <w:szCs w:val="24"/>
        </w:rPr>
        <w:t>на 2014 год:</w:t>
      </w:r>
    </w:p>
    <w:p w:rsidR="00803665" w:rsidRPr="00F02ACC" w:rsidRDefault="00803665" w:rsidP="00AB44DB">
      <w:pPr>
        <w:jc w:val="both"/>
        <w:rPr>
          <w:sz w:val="24"/>
          <w:szCs w:val="24"/>
        </w:rPr>
      </w:pPr>
      <w:r w:rsidRPr="00F02ACC">
        <w:rPr>
          <w:sz w:val="24"/>
          <w:szCs w:val="24"/>
        </w:rPr>
        <w:t>с 01.</w:t>
      </w:r>
      <w:r>
        <w:rPr>
          <w:sz w:val="24"/>
          <w:szCs w:val="24"/>
        </w:rPr>
        <w:t>12.2014 по 31.12.2014 – 60 020</w:t>
      </w:r>
      <w:r w:rsidRPr="00F02ACC">
        <w:rPr>
          <w:sz w:val="24"/>
          <w:szCs w:val="24"/>
        </w:rPr>
        <w:t xml:space="preserve"> руб.</w:t>
      </w:r>
      <w:r>
        <w:rPr>
          <w:sz w:val="24"/>
          <w:szCs w:val="24"/>
        </w:rPr>
        <w:t>;</w:t>
      </w:r>
    </w:p>
    <w:p w:rsidR="00803665" w:rsidRPr="00F02ACC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F02ACC">
        <w:rPr>
          <w:sz w:val="24"/>
          <w:szCs w:val="24"/>
        </w:rPr>
        <w:t>на 2015 год:</w:t>
      </w:r>
    </w:p>
    <w:p w:rsidR="00803665" w:rsidRPr="00EF3C11" w:rsidRDefault="00803665" w:rsidP="00AB44DB">
      <w:pPr>
        <w:jc w:val="both"/>
        <w:rPr>
          <w:sz w:val="24"/>
          <w:szCs w:val="24"/>
        </w:rPr>
      </w:pPr>
      <w:r w:rsidRPr="00EF3C11">
        <w:rPr>
          <w:sz w:val="24"/>
          <w:szCs w:val="24"/>
        </w:rPr>
        <w:t xml:space="preserve">с 01.01.2015 по 30.06.2015 – </w:t>
      </w:r>
      <w:r>
        <w:rPr>
          <w:sz w:val="24"/>
          <w:szCs w:val="24"/>
        </w:rPr>
        <w:t>360 119</w:t>
      </w:r>
      <w:r w:rsidRPr="00EF3C11">
        <w:rPr>
          <w:sz w:val="24"/>
          <w:szCs w:val="24"/>
        </w:rPr>
        <w:t xml:space="preserve">   руб.;</w:t>
      </w:r>
    </w:p>
    <w:p w:rsidR="00803665" w:rsidRPr="00EF3C11" w:rsidRDefault="00803665" w:rsidP="00AB44DB">
      <w:pPr>
        <w:jc w:val="both"/>
        <w:rPr>
          <w:sz w:val="24"/>
          <w:szCs w:val="24"/>
        </w:rPr>
      </w:pPr>
      <w:r w:rsidRPr="00EF3C11">
        <w:rPr>
          <w:sz w:val="24"/>
          <w:szCs w:val="24"/>
        </w:rPr>
        <w:t xml:space="preserve">с 01.07.2015 по 31.12.2015 – </w:t>
      </w:r>
      <w:r>
        <w:rPr>
          <w:sz w:val="24"/>
          <w:szCs w:val="24"/>
        </w:rPr>
        <w:t>379 925</w:t>
      </w:r>
      <w:r w:rsidRPr="00EF3C11">
        <w:rPr>
          <w:sz w:val="24"/>
          <w:szCs w:val="24"/>
        </w:rPr>
        <w:t xml:space="preserve">    руб.</w:t>
      </w:r>
    </w:p>
    <w:p w:rsidR="00803665" w:rsidRPr="00EF3C11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EF3C11">
        <w:rPr>
          <w:sz w:val="24"/>
          <w:szCs w:val="24"/>
        </w:rPr>
        <w:t>на 2016 год:</w:t>
      </w:r>
    </w:p>
    <w:p w:rsidR="00803665" w:rsidRPr="00EF3C11" w:rsidRDefault="00803665" w:rsidP="00AB44DB">
      <w:pPr>
        <w:jc w:val="both"/>
        <w:rPr>
          <w:sz w:val="24"/>
          <w:szCs w:val="24"/>
        </w:rPr>
      </w:pPr>
      <w:r w:rsidRPr="00EF3C11">
        <w:rPr>
          <w:sz w:val="24"/>
          <w:szCs w:val="24"/>
        </w:rPr>
        <w:t>с 01.01.2016 по 30.06.2016 –</w:t>
      </w:r>
      <w:r>
        <w:rPr>
          <w:sz w:val="24"/>
          <w:szCs w:val="24"/>
        </w:rPr>
        <w:t xml:space="preserve"> 379 925</w:t>
      </w:r>
      <w:r w:rsidRPr="00EF3C11">
        <w:rPr>
          <w:sz w:val="24"/>
          <w:szCs w:val="24"/>
        </w:rPr>
        <w:t xml:space="preserve">  руб.;</w:t>
      </w:r>
    </w:p>
    <w:p w:rsidR="00803665" w:rsidRPr="00EF3C11" w:rsidRDefault="00803665" w:rsidP="00AB44DB">
      <w:pPr>
        <w:jc w:val="both"/>
        <w:rPr>
          <w:sz w:val="24"/>
          <w:szCs w:val="24"/>
        </w:rPr>
      </w:pPr>
      <w:r w:rsidRPr="00EF3C11">
        <w:rPr>
          <w:sz w:val="24"/>
          <w:szCs w:val="24"/>
        </w:rPr>
        <w:t xml:space="preserve">с 01.07.2016 по 31.12.2016 – </w:t>
      </w:r>
      <w:r>
        <w:rPr>
          <w:sz w:val="24"/>
          <w:szCs w:val="24"/>
        </w:rPr>
        <w:t>397 022</w:t>
      </w:r>
      <w:r w:rsidRPr="00EF3C11">
        <w:rPr>
          <w:sz w:val="24"/>
          <w:szCs w:val="24"/>
        </w:rPr>
        <w:t xml:space="preserve"> руб.</w:t>
      </w:r>
    </w:p>
    <w:p w:rsidR="00803665" w:rsidRPr="00EF3C11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EF3C11">
        <w:rPr>
          <w:sz w:val="24"/>
          <w:szCs w:val="24"/>
        </w:rPr>
        <w:t>на 2017 год:</w:t>
      </w:r>
    </w:p>
    <w:p w:rsidR="00803665" w:rsidRPr="00EF3C11" w:rsidRDefault="00803665" w:rsidP="00AB44DB">
      <w:pPr>
        <w:ind w:firstLine="720"/>
        <w:jc w:val="both"/>
        <w:rPr>
          <w:sz w:val="24"/>
          <w:szCs w:val="24"/>
        </w:rPr>
      </w:pPr>
      <w:r w:rsidRPr="00EF3C11">
        <w:rPr>
          <w:sz w:val="24"/>
          <w:szCs w:val="24"/>
        </w:rPr>
        <w:t>с 01.01.2017 по 30.06.2017 –</w:t>
      </w:r>
      <w:r>
        <w:rPr>
          <w:sz w:val="24"/>
          <w:szCs w:val="24"/>
        </w:rPr>
        <w:t xml:space="preserve"> 397 022</w:t>
      </w:r>
      <w:r w:rsidRPr="00EF3C11">
        <w:rPr>
          <w:sz w:val="24"/>
          <w:szCs w:val="24"/>
        </w:rPr>
        <w:t xml:space="preserve">  руб.;</w:t>
      </w:r>
    </w:p>
    <w:p w:rsidR="00803665" w:rsidRPr="00F02ACC" w:rsidRDefault="00803665" w:rsidP="00AB44DB">
      <w:pPr>
        <w:ind w:firstLine="720"/>
        <w:jc w:val="both"/>
        <w:rPr>
          <w:sz w:val="24"/>
          <w:szCs w:val="24"/>
        </w:rPr>
      </w:pPr>
      <w:r w:rsidRPr="00EF3C11">
        <w:rPr>
          <w:sz w:val="24"/>
          <w:szCs w:val="24"/>
        </w:rPr>
        <w:lastRenderedPageBreak/>
        <w:t xml:space="preserve">с 01.07.2017 по 31.12.2017 – </w:t>
      </w:r>
      <w:r>
        <w:rPr>
          <w:sz w:val="24"/>
          <w:szCs w:val="24"/>
        </w:rPr>
        <w:t>412 903</w:t>
      </w:r>
      <w:r w:rsidRPr="00EF3C11">
        <w:rPr>
          <w:sz w:val="24"/>
          <w:szCs w:val="24"/>
        </w:rPr>
        <w:t xml:space="preserve"> руб.</w:t>
      </w:r>
    </w:p>
    <w:p w:rsidR="00803665" w:rsidRDefault="00803665" w:rsidP="00AB44DB">
      <w:pPr>
        <w:jc w:val="both"/>
        <w:rPr>
          <w:b/>
          <w:bCs/>
          <w:iCs/>
          <w:color w:val="000000"/>
          <w:sz w:val="24"/>
          <w:szCs w:val="24"/>
          <w:u w:val="single"/>
        </w:rPr>
      </w:pPr>
    </w:p>
    <w:p w:rsidR="00803665" w:rsidRPr="00511A99" w:rsidRDefault="00803665" w:rsidP="00AB44DB">
      <w:pPr>
        <w:ind w:firstLine="708"/>
        <w:jc w:val="both"/>
        <w:rPr>
          <w:b/>
          <w:bCs/>
          <w:iCs/>
          <w:color w:val="000000"/>
          <w:sz w:val="24"/>
          <w:szCs w:val="24"/>
          <w:u w:val="single"/>
        </w:rPr>
      </w:pPr>
      <w:r w:rsidRPr="00511A99">
        <w:rPr>
          <w:b/>
          <w:bCs/>
          <w:iCs/>
          <w:color w:val="000000"/>
          <w:sz w:val="24"/>
          <w:szCs w:val="24"/>
          <w:u w:val="single"/>
        </w:rPr>
        <w:t>Затраты на проведение ремонтных работ:</w:t>
      </w:r>
    </w:p>
    <w:p w:rsidR="00803665" w:rsidRDefault="00803665" w:rsidP="00AB44DB">
      <w:pPr>
        <w:jc w:val="both"/>
        <w:rPr>
          <w:sz w:val="24"/>
          <w:szCs w:val="23"/>
        </w:rPr>
      </w:pPr>
      <w:r>
        <w:rPr>
          <w:sz w:val="24"/>
          <w:szCs w:val="23"/>
        </w:rPr>
        <w:t xml:space="preserve">          </w:t>
      </w:r>
      <w:r w:rsidRPr="00EE5057">
        <w:rPr>
          <w:sz w:val="24"/>
          <w:szCs w:val="23"/>
        </w:rPr>
        <w:t xml:space="preserve">Предложение организации по </w:t>
      </w:r>
      <w:r>
        <w:rPr>
          <w:sz w:val="24"/>
          <w:szCs w:val="23"/>
        </w:rPr>
        <w:t xml:space="preserve">данной </w:t>
      </w:r>
      <w:r w:rsidRPr="00EE5057">
        <w:rPr>
          <w:sz w:val="24"/>
          <w:szCs w:val="23"/>
        </w:rPr>
        <w:t>ст</w:t>
      </w:r>
      <w:r>
        <w:rPr>
          <w:sz w:val="24"/>
          <w:szCs w:val="23"/>
        </w:rPr>
        <w:t>атье на 2014 год</w:t>
      </w:r>
      <w:r w:rsidRPr="00EE5057">
        <w:rPr>
          <w:sz w:val="24"/>
          <w:szCs w:val="23"/>
        </w:rPr>
        <w:t xml:space="preserve"> </w:t>
      </w:r>
      <w:r w:rsidRPr="006B66F1">
        <w:rPr>
          <w:sz w:val="24"/>
          <w:szCs w:val="23"/>
        </w:rPr>
        <w:t>из расчета годовых затрат</w:t>
      </w:r>
      <w:r>
        <w:rPr>
          <w:sz w:val="24"/>
          <w:szCs w:val="23"/>
        </w:rPr>
        <w:t xml:space="preserve"> </w:t>
      </w:r>
      <w:r w:rsidRPr="00EE5057">
        <w:rPr>
          <w:sz w:val="24"/>
          <w:szCs w:val="23"/>
        </w:rPr>
        <w:t xml:space="preserve">составляет  </w:t>
      </w:r>
      <w:r>
        <w:rPr>
          <w:sz w:val="24"/>
          <w:szCs w:val="23"/>
        </w:rPr>
        <w:t>333 747 руб.</w:t>
      </w:r>
    </w:p>
    <w:p w:rsidR="00803665" w:rsidRDefault="00803665" w:rsidP="00AB44DB">
      <w:pPr>
        <w:jc w:val="both"/>
        <w:rPr>
          <w:sz w:val="24"/>
          <w:szCs w:val="24"/>
        </w:rPr>
      </w:pPr>
      <w:r>
        <w:rPr>
          <w:sz w:val="24"/>
          <w:szCs w:val="23"/>
        </w:rPr>
        <w:t xml:space="preserve">           </w:t>
      </w:r>
      <w:r w:rsidRPr="00E3373D">
        <w:rPr>
          <w:sz w:val="24"/>
          <w:szCs w:val="24"/>
        </w:rPr>
        <w:t xml:space="preserve">По данной статье организацией заявлены расходы </w:t>
      </w:r>
      <w:r>
        <w:rPr>
          <w:sz w:val="24"/>
          <w:szCs w:val="24"/>
        </w:rPr>
        <w:t xml:space="preserve">на разработку проекта и оборудование наблюдательных скважин и мерных столбов, ремонт подъездных путей к полигону. </w:t>
      </w:r>
      <w:r w:rsidRPr="00F319EC">
        <w:rPr>
          <w:sz w:val="24"/>
          <w:szCs w:val="24"/>
        </w:rPr>
        <w:t>Представлены договоры, локальные сметные расчеты.</w:t>
      </w:r>
    </w:p>
    <w:p w:rsidR="00803665" w:rsidRPr="00AC7E20" w:rsidRDefault="00803665" w:rsidP="00AB44DB">
      <w:pPr>
        <w:pStyle w:val="ac"/>
        <w:ind w:firstLine="708"/>
        <w:rPr>
          <w:sz w:val="24"/>
          <w:szCs w:val="24"/>
        </w:rPr>
      </w:pPr>
      <w:r>
        <w:rPr>
          <w:sz w:val="24"/>
          <w:szCs w:val="24"/>
        </w:rPr>
        <w:t>Кроме того, по данной статье учтены расходы на устройство ограждения по периметру полигона в рамках договора с ООО «Домоуправляющая компания» от 23.07.2014 № 34, перенесенные из статьи прочие прямые расходы.  Сумма данных расходов распределена по годам регулирования.</w:t>
      </w:r>
    </w:p>
    <w:p w:rsidR="00803665" w:rsidRPr="00370638" w:rsidRDefault="00803665" w:rsidP="00AB44DB">
      <w:pPr>
        <w:pStyle w:val="ac"/>
        <w:ind w:firstLine="720"/>
        <w:rPr>
          <w:sz w:val="24"/>
          <w:szCs w:val="24"/>
        </w:rPr>
      </w:pPr>
      <w:r w:rsidRPr="00370638">
        <w:rPr>
          <w:sz w:val="24"/>
          <w:szCs w:val="24"/>
        </w:rPr>
        <w:t>Сумма затрат на период регулирования с учетом индекса-дефлятора, определенного прогнозом социально-экон</w:t>
      </w:r>
      <w:r w:rsidR="00AB44DB">
        <w:rPr>
          <w:sz w:val="24"/>
          <w:szCs w:val="24"/>
        </w:rPr>
        <w:t>омического развития РФ составит</w:t>
      </w:r>
      <w:r w:rsidRPr="00370638">
        <w:rPr>
          <w:sz w:val="24"/>
          <w:szCs w:val="24"/>
        </w:rPr>
        <w:t>:</w:t>
      </w:r>
    </w:p>
    <w:p w:rsidR="00803665" w:rsidRPr="00F02ACC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F02ACC">
        <w:rPr>
          <w:sz w:val="24"/>
          <w:szCs w:val="24"/>
        </w:rPr>
        <w:t>на 2014 год:</w:t>
      </w:r>
    </w:p>
    <w:p w:rsidR="00803665" w:rsidRPr="00F02ACC" w:rsidRDefault="00803665" w:rsidP="00AB44DB">
      <w:pPr>
        <w:jc w:val="both"/>
        <w:rPr>
          <w:sz w:val="24"/>
          <w:szCs w:val="24"/>
        </w:rPr>
      </w:pPr>
      <w:r w:rsidRPr="00F02ACC">
        <w:rPr>
          <w:sz w:val="24"/>
          <w:szCs w:val="24"/>
        </w:rPr>
        <w:t>с 01.</w:t>
      </w:r>
      <w:r>
        <w:rPr>
          <w:sz w:val="24"/>
          <w:szCs w:val="24"/>
        </w:rPr>
        <w:t>12.2014 по 31.12.2014 – 60 606</w:t>
      </w:r>
      <w:r w:rsidRPr="00F02ACC">
        <w:rPr>
          <w:sz w:val="24"/>
          <w:szCs w:val="24"/>
        </w:rPr>
        <w:t xml:space="preserve"> руб.</w:t>
      </w:r>
      <w:r>
        <w:rPr>
          <w:sz w:val="24"/>
          <w:szCs w:val="24"/>
        </w:rPr>
        <w:t>;</w:t>
      </w:r>
    </w:p>
    <w:p w:rsidR="00803665" w:rsidRPr="00F02ACC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F02ACC">
        <w:rPr>
          <w:sz w:val="24"/>
          <w:szCs w:val="24"/>
        </w:rPr>
        <w:t>на 2015 год:</w:t>
      </w:r>
    </w:p>
    <w:p w:rsidR="00803665" w:rsidRPr="00EF3C11" w:rsidRDefault="00803665" w:rsidP="00AB44DB">
      <w:pPr>
        <w:jc w:val="both"/>
        <w:rPr>
          <w:sz w:val="24"/>
          <w:szCs w:val="24"/>
        </w:rPr>
      </w:pPr>
      <w:r w:rsidRPr="00EF3C11">
        <w:rPr>
          <w:sz w:val="24"/>
          <w:szCs w:val="24"/>
        </w:rPr>
        <w:t xml:space="preserve">с 01.01.2015 по 30.06.2015 – </w:t>
      </w:r>
      <w:r>
        <w:rPr>
          <w:sz w:val="24"/>
          <w:szCs w:val="24"/>
        </w:rPr>
        <w:t>363 635</w:t>
      </w:r>
      <w:r w:rsidRPr="00EF3C11">
        <w:rPr>
          <w:sz w:val="24"/>
          <w:szCs w:val="24"/>
        </w:rPr>
        <w:t xml:space="preserve">   руб.;</w:t>
      </w:r>
    </w:p>
    <w:p w:rsidR="00803665" w:rsidRPr="00EF3C11" w:rsidRDefault="00803665" w:rsidP="00AB44DB">
      <w:pPr>
        <w:jc w:val="both"/>
        <w:rPr>
          <w:sz w:val="24"/>
          <w:szCs w:val="24"/>
        </w:rPr>
      </w:pPr>
      <w:r w:rsidRPr="00EF3C11">
        <w:rPr>
          <w:sz w:val="24"/>
          <w:szCs w:val="24"/>
        </w:rPr>
        <w:t xml:space="preserve">с 01.07.2015 по 31.12.2015 – </w:t>
      </w:r>
      <w:r>
        <w:rPr>
          <w:sz w:val="24"/>
          <w:szCs w:val="24"/>
        </w:rPr>
        <w:t>383 635</w:t>
      </w:r>
      <w:r w:rsidRPr="00EF3C11">
        <w:rPr>
          <w:sz w:val="24"/>
          <w:szCs w:val="24"/>
        </w:rPr>
        <w:t xml:space="preserve">    руб.</w:t>
      </w:r>
    </w:p>
    <w:p w:rsidR="00803665" w:rsidRPr="00EF3C11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EF3C11">
        <w:rPr>
          <w:sz w:val="24"/>
          <w:szCs w:val="24"/>
        </w:rPr>
        <w:t>на 2016 год:</w:t>
      </w:r>
    </w:p>
    <w:p w:rsidR="00803665" w:rsidRPr="00EF3C11" w:rsidRDefault="00803665" w:rsidP="00AB44DB">
      <w:pPr>
        <w:jc w:val="both"/>
        <w:rPr>
          <w:sz w:val="24"/>
          <w:szCs w:val="24"/>
        </w:rPr>
      </w:pPr>
      <w:r w:rsidRPr="00EF3C11">
        <w:rPr>
          <w:sz w:val="24"/>
          <w:szCs w:val="24"/>
        </w:rPr>
        <w:t>с 01.01.2016 по 30.06.2016 –</w:t>
      </w:r>
      <w:r>
        <w:rPr>
          <w:sz w:val="24"/>
          <w:szCs w:val="24"/>
        </w:rPr>
        <w:t xml:space="preserve"> 383 635</w:t>
      </w:r>
      <w:r w:rsidRPr="00EF3C11">
        <w:rPr>
          <w:sz w:val="24"/>
          <w:szCs w:val="24"/>
        </w:rPr>
        <w:t xml:space="preserve"> руб.;</w:t>
      </w:r>
    </w:p>
    <w:p w:rsidR="00803665" w:rsidRPr="00EF3C11" w:rsidRDefault="00803665" w:rsidP="00AB44DB">
      <w:pPr>
        <w:jc w:val="both"/>
        <w:rPr>
          <w:sz w:val="24"/>
          <w:szCs w:val="24"/>
        </w:rPr>
      </w:pPr>
      <w:r w:rsidRPr="00EF3C11">
        <w:rPr>
          <w:sz w:val="24"/>
          <w:szCs w:val="24"/>
        </w:rPr>
        <w:t xml:space="preserve">с 01.07.2016 по 31.12.2016 – </w:t>
      </w:r>
      <w:r>
        <w:rPr>
          <w:sz w:val="24"/>
          <w:szCs w:val="24"/>
        </w:rPr>
        <w:t>400 898</w:t>
      </w:r>
      <w:r w:rsidRPr="00EF3C11">
        <w:rPr>
          <w:sz w:val="24"/>
          <w:szCs w:val="24"/>
        </w:rPr>
        <w:t xml:space="preserve"> руб.</w:t>
      </w:r>
    </w:p>
    <w:p w:rsidR="00803665" w:rsidRPr="00EF3C11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EF3C11">
        <w:rPr>
          <w:sz w:val="24"/>
          <w:szCs w:val="24"/>
        </w:rPr>
        <w:t>на 2017 год:</w:t>
      </w:r>
    </w:p>
    <w:p w:rsidR="00803665" w:rsidRPr="00EF3C11" w:rsidRDefault="00803665" w:rsidP="00AB44DB">
      <w:pPr>
        <w:ind w:firstLine="720"/>
        <w:jc w:val="both"/>
        <w:rPr>
          <w:sz w:val="24"/>
          <w:szCs w:val="24"/>
        </w:rPr>
      </w:pPr>
      <w:r w:rsidRPr="00EF3C11">
        <w:rPr>
          <w:sz w:val="24"/>
          <w:szCs w:val="24"/>
        </w:rPr>
        <w:t>с 01.01.2017 по 30.06.2017 –</w:t>
      </w:r>
      <w:r>
        <w:rPr>
          <w:sz w:val="24"/>
          <w:szCs w:val="24"/>
        </w:rPr>
        <w:t xml:space="preserve"> 400 898</w:t>
      </w:r>
      <w:r w:rsidRPr="00EF3C11">
        <w:rPr>
          <w:sz w:val="24"/>
          <w:szCs w:val="24"/>
        </w:rPr>
        <w:t xml:space="preserve">  руб.;</w:t>
      </w:r>
    </w:p>
    <w:p w:rsidR="00803665" w:rsidRPr="00F02ACC" w:rsidRDefault="00803665" w:rsidP="00AB44DB">
      <w:pPr>
        <w:ind w:firstLine="720"/>
        <w:jc w:val="both"/>
        <w:rPr>
          <w:sz w:val="24"/>
          <w:szCs w:val="24"/>
        </w:rPr>
      </w:pPr>
      <w:r w:rsidRPr="00EF3C11">
        <w:rPr>
          <w:sz w:val="24"/>
          <w:szCs w:val="24"/>
        </w:rPr>
        <w:t xml:space="preserve">с 01.07.2017 по 31.12.2017 – </w:t>
      </w:r>
      <w:r>
        <w:rPr>
          <w:sz w:val="24"/>
          <w:szCs w:val="24"/>
        </w:rPr>
        <w:t>416 934</w:t>
      </w:r>
      <w:r w:rsidRPr="00EF3C11">
        <w:rPr>
          <w:sz w:val="24"/>
          <w:szCs w:val="24"/>
        </w:rPr>
        <w:t xml:space="preserve"> руб.</w:t>
      </w:r>
    </w:p>
    <w:p w:rsidR="00803665" w:rsidRDefault="00803665" w:rsidP="00AB44DB">
      <w:pPr>
        <w:jc w:val="both"/>
        <w:rPr>
          <w:sz w:val="24"/>
          <w:szCs w:val="23"/>
        </w:rPr>
      </w:pPr>
    </w:p>
    <w:p w:rsidR="00803665" w:rsidRPr="00FE6B03" w:rsidRDefault="00803665" w:rsidP="00AB44DB">
      <w:pPr>
        <w:ind w:firstLine="794"/>
        <w:jc w:val="both"/>
        <w:rPr>
          <w:b/>
          <w:bCs/>
          <w:iCs/>
          <w:sz w:val="24"/>
          <w:szCs w:val="24"/>
          <w:u w:val="single"/>
        </w:rPr>
      </w:pPr>
      <w:r w:rsidRPr="00511A99">
        <w:rPr>
          <w:b/>
          <w:bCs/>
          <w:iCs/>
          <w:sz w:val="24"/>
          <w:szCs w:val="24"/>
          <w:u w:val="single"/>
        </w:rPr>
        <w:t>Услуги производственного характера:</w:t>
      </w:r>
    </w:p>
    <w:p w:rsidR="00803665" w:rsidRPr="0025138D" w:rsidRDefault="00803665" w:rsidP="00AB44DB">
      <w:pPr>
        <w:autoSpaceDE w:val="0"/>
        <w:autoSpaceDN w:val="0"/>
        <w:adjustRightInd w:val="0"/>
        <w:ind w:firstLine="540"/>
        <w:jc w:val="both"/>
        <w:rPr>
          <w:bCs/>
          <w:iCs/>
          <w:sz w:val="24"/>
          <w:szCs w:val="24"/>
        </w:rPr>
      </w:pPr>
      <w:r w:rsidRPr="0025138D">
        <w:rPr>
          <w:bCs/>
          <w:iCs/>
          <w:sz w:val="24"/>
          <w:szCs w:val="24"/>
        </w:rPr>
        <w:t>Согласно представленному расчету тарифов, выполненному организацией на период регулирования, расходы по данной статье не заявлены и не учтены в регулируемых тарифах.</w:t>
      </w:r>
    </w:p>
    <w:p w:rsidR="00803665" w:rsidRPr="00803665" w:rsidRDefault="00803665" w:rsidP="00AB44DB">
      <w:pPr>
        <w:jc w:val="both"/>
        <w:rPr>
          <w:b/>
          <w:bCs/>
          <w:iCs/>
          <w:sz w:val="24"/>
          <w:szCs w:val="24"/>
          <w:u w:val="single"/>
        </w:rPr>
      </w:pPr>
    </w:p>
    <w:p w:rsidR="00803665" w:rsidRPr="00511A99" w:rsidRDefault="00803665" w:rsidP="00AB44DB">
      <w:pPr>
        <w:ind w:firstLine="794"/>
        <w:jc w:val="both"/>
        <w:rPr>
          <w:b/>
          <w:bCs/>
          <w:iCs/>
          <w:sz w:val="24"/>
          <w:szCs w:val="24"/>
          <w:u w:val="single"/>
        </w:rPr>
      </w:pPr>
      <w:r w:rsidRPr="00511A99">
        <w:rPr>
          <w:b/>
          <w:bCs/>
          <w:iCs/>
          <w:sz w:val="24"/>
          <w:szCs w:val="24"/>
          <w:u w:val="single"/>
        </w:rPr>
        <w:t>Прочие прямые расходы:</w:t>
      </w:r>
    </w:p>
    <w:p w:rsidR="00803665" w:rsidRPr="006B66F1" w:rsidRDefault="00803665" w:rsidP="00AB44DB">
      <w:pPr>
        <w:jc w:val="both"/>
        <w:rPr>
          <w:sz w:val="24"/>
          <w:szCs w:val="24"/>
        </w:rPr>
      </w:pPr>
      <w:r>
        <w:rPr>
          <w:sz w:val="24"/>
          <w:szCs w:val="23"/>
        </w:rPr>
        <w:t xml:space="preserve">          </w:t>
      </w:r>
      <w:r w:rsidRPr="006B66F1">
        <w:rPr>
          <w:sz w:val="24"/>
          <w:szCs w:val="23"/>
        </w:rPr>
        <w:t xml:space="preserve">Предложение организации по данной статье составляет </w:t>
      </w:r>
      <w:r>
        <w:rPr>
          <w:sz w:val="24"/>
          <w:szCs w:val="23"/>
        </w:rPr>
        <w:t>1 901 316</w:t>
      </w:r>
      <w:r w:rsidRPr="006B66F1">
        <w:rPr>
          <w:sz w:val="24"/>
          <w:szCs w:val="23"/>
        </w:rPr>
        <w:t xml:space="preserve"> руб. в ценах 2014 года из расчета годовых затрат. </w:t>
      </w:r>
      <w:r w:rsidRPr="006B66F1">
        <w:rPr>
          <w:sz w:val="24"/>
          <w:szCs w:val="24"/>
        </w:rPr>
        <w:t xml:space="preserve">В данной статье специалистами организации учтены расходы на </w:t>
      </w:r>
      <w:r>
        <w:rPr>
          <w:sz w:val="24"/>
          <w:szCs w:val="24"/>
        </w:rPr>
        <w:t>страхование имущества, консультационные услуги</w:t>
      </w:r>
      <w:r w:rsidRPr="006B66F1">
        <w:rPr>
          <w:sz w:val="24"/>
          <w:szCs w:val="24"/>
        </w:rPr>
        <w:t>,</w:t>
      </w:r>
      <w:r>
        <w:rPr>
          <w:sz w:val="24"/>
          <w:szCs w:val="24"/>
        </w:rPr>
        <w:t xml:space="preserve"> услуги бульдозера, подвоз воды для увлажнения полигона в пожароопасный период,</w:t>
      </w:r>
      <w:r w:rsidRPr="006B66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лабораторные исследования почвы и атмосферного воздуха, устройство ограждения по периметру полигона. </w:t>
      </w:r>
    </w:p>
    <w:p w:rsidR="00803665" w:rsidRDefault="00803665" w:rsidP="00AB44DB">
      <w:pPr>
        <w:ind w:firstLine="708"/>
        <w:jc w:val="both"/>
        <w:rPr>
          <w:sz w:val="24"/>
          <w:szCs w:val="24"/>
          <w:u w:val="single"/>
        </w:rPr>
      </w:pPr>
      <w:r w:rsidRPr="00BA4371">
        <w:rPr>
          <w:sz w:val="24"/>
          <w:szCs w:val="24"/>
        </w:rPr>
        <w:t>При расчете тарифов на услуги по утилизации</w:t>
      </w:r>
      <w:r>
        <w:rPr>
          <w:sz w:val="24"/>
          <w:szCs w:val="24"/>
        </w:rPr>
        <w:t>, обезвреживанию и захоронению</w:t>
      </w:r>
      <w:r w:rsidRPr="00BA4371">
        <w:rPr>
          <w:sz w:val="24"/>
          <w:szCs w:val="24"/>
        </w:rPr>
        <w:t xml:space="preserve"> ТБО</w:t>
      </w:r>
      <w:r>
        <w:rPr>
          <w:sz w:val="24"/>
          <w:szCs w:val="24"/>
        </w:rPr>
        <w:t xml:space="preserve"> по данной статье учтены </w:t>
      </w:r>
      <w:r w:rsidRPr="006B66F1">
        <w:rPr>
          <w:sz w:val="24"/>
          <w:szCs w:val="24"/>
        </w:rPr>
        <w:t xml:space="preserve">расходы на </w:t>
      </w:r>
      <w:r>
        <w:rPr>
          <w:sz w:val="24"/>
          <w:szCs w:val="24"/>
        </w:rPr>
        <w:t>страхование имущества, подвоз воды для увлажнения полигона в пожароопасный период,</w:t>
      </w:r>
      <w:r w:rsidRPr="006B66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лабораторные исследования почвы и атмосферного воздуха на основании представленных договоров.</w:t>
      </w:r>
    </w:p>
    <w:p w:rsidR="00803665" w:rsidRDefault="00803665" w:rsidP="00AB44DB">
      <w:pPr>
        <w:pStyle w:val="ac"/>
        <w:ind w:firstLine="708"/>
        <w:rPr>
          <w:sz w:val="24"/>
          <w:szCs w:val="23"/>
        </w:rPr>
      </w:pPr>
      <w:r>
        <w:rPr>
          <w:sz w:val="24"/>
          <w:szCs w:val="24"/>
        </w:rPr>
        <w:t>Расходы на консультационные услуги</w:t>
      </w:r>
      <w:r w:rsidRPr="006B66F1">
        <w:rPr>
          <w:sz w:val="24"/>
          <w:szCs w:val="24"/>
        </w:rPr>
        <w:t>,</w:t>
      </w:r>
      <w:r>
        <w:rPr>
          <w:sz w:val="24"/>
          <w:szCs w:val="24"/>
        </w:rPr>
        <w:t xml:space="preserve"> услуги бульдозера </w:t>
      </w:r>
      <w:r w:rsidRPr="009B0B81">
        <w:rPr>
          <w:sz w:val="24"/>
          <w:szCs w:val="23"/>
        </w:rPr>
        <w:t>по данной статье на расчетный период не учтены в связи с отсутствием обосновывающих документов.</w:t>
      </w:r>
    </w:p>
    <w:p w:rsidR="00803665" w:rsidRPr="00AC7E20" w:rsidRDefault="00803665" w:rsidP="00AB44DB">
      <w:pPr>
        <w:pStyle w:val="ac"/>
        <w:ind w:firstLine="708"/>
        <w:rPr>
          <w:sz w:val="24"/>
          <w:szCs w:val="24"/>
        </w:rPr>
      </w:pPr>
      <w:r>
        <w:rPr>
          <w:sz w:val="24"/>
          <w:szCs w:val="24"/>
        </w:rPr>
        <w:t>Расходы на устройство ограждения по периметру полигона перенесены в статью «Ремонтный фонд».</w:t>
      </w:r>
    </w:p>
    <w:p w:rsidR="00803665" w:rsidRPr="00370638" w:rsidRDefault="00803665" w:rsidP="00AB44DB">
      <w:pPr>
        <w:pStyle w:val="ac"/>
        <w:ind w:firstLine="720"/>
        <w:rPr>
          <w:sz w:val="24"/>
          <w:szCs w:val="24"/>
        </w:rPr>
      </w:pPr>
      <w:r w:rsidRPr="00370638">
        <w:rPr>
          <w:sz w:val="24"/>
          <w:szCs w:val="24"/>
        </w:rPr>
        <w:t>Сумма затрат на период регулирования с учетом индекса-дефлятора, определенного прогнозом социально-экон</w:t>
      </w:r>
      <w:r w:rsidR="00AB44DB">
        <w:rPr>
          <w:sz w:val="24"/>
          <w:szCs w:val="24"/>
        </w:rPr>
        <w:t>омического развития РФ составит</w:t>
      </w:r>
      <w:r w:rsidRPr="00370638">
        <w:rPr>
          <w:sz w:val="24"/>
          <w:szCs w:val="24"/>
        </w:rPr>
        <w:t>:</w:t>
      </w:r>
    </w:p>
    <w:p w:rsidR="00803665" w:rsidRPr="00F02ACC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F02ACC">
        <w:rPr>
          <w:sz w:val="24"/>
          <w:szCs w:val="24"/>
        </w:rPr>
        <w:t>на 2014 год:</w:t>
      </w:r>
    </w:p>
    <w:p w:rsidR="00803665" w:rsidRPr="00F02ACC" w:rsidRDefault="00803665" w:rsidP="00AB44DB">
      <w:pPr>
        <w:jc w:val="both"/>
        <w:rPr>
          <w:sz w:val="24"/>
          <w:szCs w:val="24"/>
        </w:rPr>
      </w:pPr>
      <w:r w:rsidRPr="00F02ACC">
        <w:rPr>
          <w:sz w:val="24"/>
          <w:szCs w:val="24"/>
        </w:rPr>
        <w:t>с 01.</w:t>
      </w:r>
      <w:r>
        <w:rPr>
          <w:sz w:val="24"/>
          <w:szCs w:val="24"/>
        </w:rPr>
        <w:t>12.2014 по 31.12.2014 – 10 401</w:t>
      </w:r>
      <w:r w:rsidRPr="00F02ACC">
        <w:rPr>
          <w:sz w:val="24"/>
          <w:szCs w:val="24"/>
        </w:rPr>
        <w:t xml:space="preserve"> руб.</w:t>
      </w:r>
      <w:r>
        <w:rPr>
          <w:sz w:val="24"/>
          <w:szCs w:val="24"/>
        </w:rPr>
        <w:t>;</w:t>
      </w:r>
    </w:p>
    <w:p w:rsidR="00803665" w:rsidRPr="00F02ACC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F02ACC">
        <w:rPr>
          <w:sz w:val="24"/>
          <w:szCs w:val="24"/>
        </w:rPr>
        <w:t>на 2015 год:</w:t>
      </w:r>
    </w:p>
    <w:p w:rsidR="00803665" w:rsidRPr="00EF3C11" w:rsidRDefault="00803665" w:rsidP="00AB44DB">
      <w:pPr>
        <w:jc w:val="both"/>
        <w:rPr>
          <w:sz w:val="24"/>
          <w:szCs w:val="24"/>
        </w:rPr>
      </w:pPr>
      <w:r w:rsidRPr="00EF3C11">
        <w:rPr>
          <w:sz w:val="24"/>
          <w:szCs w:val="24"/>
        </w:rPr>
        <w:t xml:space="preserve">с 01.01.2015 по 30.06.2015 – </w:t>
      </w:r>
      <w:r>
        <w:rPr>
          <w:sz w:val="24"/>
          <w:szCs w:val="24"/>
        </w:rPr>
        <w:t>62 409</w:t>
      </w:r>
      <w:r w:rsidRPr="00EF3C11">
        <w:rPr>
          <w:sz w:val="24"/>
          <w:szCs w:val="24"/>
        </w:rPr>
        <w:t xml:space="preserve">   руб.;</w:t>
      </w:r>
    </w:p>
    <w:p w:rsidR="00803665" w:rsidRPr="00EF3C11" w:rsidRDefault="00803665" w:rsidP="00AB44DB">
      <w:pPr>
        <w:jc w:val="both"/>
        <w:rPr>
          <w:sz w:val="24"/>
          <w:szCs w:val="24"/>
        </w:rPr>
      </w:pPr>
      <w:r w:rsidRPr="00EF3C11">
        <w:rPr>
          <w:sz w:val="24"/>
          <w:szCs w:val="24"/>
        </w:rPr>
        <w:t xml:space="preserve">с 01.07.2015 по 31.12.2015 – </w:t>
      </w:r>
      <w:r>
        <w:rPr>
          <w:sz w:val="24"/>
          <w:szCs w:val="24"/>
        </w:rPr>
        <w:t>65 841</w:t>
      </w:r>
      <w:r w:rsidRPr="00EF3C11">
        <w:rPr>
          <w:sz w:val="24"/>
          <w:szCs w:val="24"/>
        </w:rPr>
        <w:t xml:space="preserve">   руб.</w:t>
      </w:r>
    </w:p>
    <w:p w:rsidR="00803665" w:rsidRPr="00EF3C11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EF3C11">
        <w:rPr>
          <w:sz w:val="24"/>
          <w:szCs w:val="24"/>
        </w:rPr>
        <w:t>на 2016 год:</w:t>
      </w:r>
    </w:p>
    <w:p w:rsidR="00803665" w:rsidRPr="00EF3C11" w:rsidRDefault="00803665" w:rsidP="00AB44DB">
      <w:pPr>
        <w:jc w:val="both"/>
        <w:rPr>
          <w:sz w:val="24"/>
          <w:szCs w:val="24"/>
        </w:rPr>
      </w:pPr>
      <w:r w:rsidRPr="00EF3C11">
        <w:rPr>
          <w:sz w:val="24"/>
          <w:szCs w:val="24"/>
        </w:rPr>
        <w:t>с 01.01.2016 по 30.06.2016 –</w:t>
      </w:r>
      <w:r>
        <w:rPr>
          <w:sz w:val="24"/>
          <w:szCs w:val="24"/>
        </w:rPr>
        <w:t xml:space="preserve"> 65 841</w:t>
      </w:r>
      <w:r w:rsidRPr="00EF3C11">
        <w:rPr>
          <w:sz w:val="24"/>
          <w:szCs w:val="24"/>
        </w:rPr>
        <w:t xml:space="preserve">  руб.;</w:t>
      </w:r>
    </w:p>
    <w:p w:rsidR="00803665" w:rsidRPr="00EF3C11" w:rsidRDefault="00803665" w:rsidP="00AB44DB">
      <w:pPr>
        <w:jc w:val="both"/>
        <w:rPr>
          <w:sz w:val="24"/>
          <w:szCs w:val="24"/>
        </w:rPr>
      </w:pPr>
      <w:r w:rsidRPr="00EF3C11">
        <w:rPr>
          <w:sz w:val="24"/>
          <w:szCs w:val="24"/>
        </w:rPr>
        <w:t xml:space="preserve">с 01.07.2016 по 31.12.2016 – </w:t>
      </w:r>
      <w:r>
        <w:rPr>
          <w:sz w:val="24"/>
          <w:szCs w:val="24"/>
        </w:rPr>
        <w:t>68 804</w:t>
      </w:r>
      <w:r w:rsidRPr="00EF3C11">
        <w:rPr>
          <w:sz w:val="24"/>
          <w:szCs w:val="24"/>
        </w:rPr>
        <w:t xml:space="preserve"> руб.</w:t>
      </w:r>
    </w:p>
    <w:p w:rsidR="00803665" w:rsidRPr="00EF3C11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EF3C11">
        <w:rPr>
          <w:sz w:val="24"/>
          <w:szCs w:val="24"/>
        </w:rPr>
        <w:lastRenderedPageBreak/>
        <w:t>на 2017 год:</w:t>
      </w:r>
    </w:p>
    <w:p w:rsidR="00803665" w:rsidRPr="00EF3C11" w:rsidRDefault="00803665" w:rsidP="00AB44DB">
      <w:pPr>
        <w:jc w:val="both"/>
        <w:rPr>
          <w:sz w:val="24"/>
          <w:szCs w:val="24"/>
        </w:rPr>
      </w:pPr>
      <w:r w:rsidRPr="00EF3C11">
        <w:rPr>
          <w:sz w:val="24"/>
          <w:szCs w:val="24"/>
        </w:rPr>
        <w:t>с 01.01.2017 по 30.06.2017 –</w:t>
      </w:r>
      <w:r>
        <w:rPr>
          <w:sz w:val="24"/>
          <w:szCs w:val="24"/>
        </w:rPr>
        <w:t xml:space="preserve"> 68 804</w:t>
      </w:r>
      <w:r w:rsidRPr="00EF3C11">
        <w:rPr>
          <w:sz w:val="24"/>
          <w:szCs w:val="24"/>
        </w:rPr>
        <w:t xml:space="preserve">  руб.;</w:t>
      </w:r>
    </w:p>
    <w:p w:rsidR="00803665" w:rsidRPr="00F02ACC" w:rsidRDefault="00803665" w:rsidP="00AB44DB">
      <w:pPr>
        <w:ind w:firstLine="720"/>
        <w:jc w:val="both"/>
        <w:rPr>
          <w:sz w:val="24"/>
          <w:szCs w:val="24"/>
        </w:rPr>
      </w:pPr>
      <w:r w:rsidRPr="00EF3C11">
        <w:rPr>
          <w:sz w:val="24"/>
          <w:szCs w:val="24"/>
        </w:rPr>
        <w:t xml:space="preserve">с 01.07.2017 по 31.12.2017 – </w:t>
      </w:r>
      <w:r>
        <w:rPr>
          <w:sz w:val="24"/>
          <w:szCs w:val="24"/>
        </w:rPr>
        <w:t>71 556</w:t>
      </w:r>
      <w:r w:rsidRPr="00EF3C11">
        <w:rPr>
          <w:sz w:val="24"/>
          <w:szCs w:val="24"/>
        </w:rPr>
        <w:t xml:space="preserve"> руб.</w:t>
      </w:r>
    </w:p>
    <w:p w:rsidR="00803665" w:rsidRDefault="00803665" w:rsidP="00AB44DB">
      <w:pPr>
        <w:ind w:firstLine="708"/>
        <w:jc w:val="both"/>
        <w:rPr>
          <w:b/>
          <w:sz w:val="24"/>
          <w:szCs w:val="24"/>
          <w:u w:val="single"/>
        </w:rPr>
      </w:pPr>
    </w:p>
    <w:p w:rsidR="00803665" w:rsidRPr="00C37810" w:rsidRDefault="00803665" w:rsidP="00AB44DB">
      <w:pPr>
        <w:ind w:firstLine="708"/>
        <w:jc w:val="both"/>
        <w:rPr>
          <w:b/>
          <w:sz w:val="24"/>
          <w:szCs w:val="24"/>
          <w:u w:val="single"/>
        </w:rPr>
      </w:pPr>
      <w:r w:rsidRPr="00C37810">
        <w:rPr>
          <w:b/>
          <w:sz w:val="24"/>
          <w:szCs w:val="24"/>
          <w:u w:val="single"/>
        </w:rPr>
        <w:t>Величина прибыли за период регулирования:</w:t>
      </w:r>
    </w:p>
    <w:p w:rsidR="00803665" w:rsidRPr="003B4356" w:rsidRDefault="00803665" w:rsidP="00AB44DB">
      <w:pPr>
        <w:ind w:firstLine="709"/>
        <w:jc w:val="both"/>
        <w:rPr>
          <w:color w:val="000000"/>
          <w:sz w:val="24"/>
          <w:szCs w:val="24"/>
          <w:lang/>
        </w:rPr>
      </w:pPr>
      <w:r>
        <w:rPr>
          <w:color w:val="000000"/>
          <w:sz w:val="24"/>
          <w:szCs w:val="24"/>
          <w:lang/>
        </w:rPr>
        <w:t>В рамках данной статьи у</w:t>
      </w:r>
      <w:r w:rsidRPr="00A327D2">
        <w:rPr>
          <w:color w:val="000000"/>
          <w:sz w:val="24"/>
          <w:szCs w:val="24"/>
          <w:lang/>
        </w:rPr>
        <w:t xml:space="preserve">чтены затраты на уплату </w:t>
      </w:r>
      <w:r w:rsidRPr="00A327D2">
        <w:rPr>
          <w:color w:val="000000"/>
          <w:sz w:val="24"/>
          <w:szCs w:val="24"/>
          <w:lang/>
        </w:rPr>
        <w:t>минимального налога на доходы</w:t>
      </w:r>
      <w:r w:rsidRPr="00A327D2">
        <w:rPr>
          <w:color w:val="000000"/>
          <w:sz w:val="24"/>
          <w:szCs w:val="24"/>
          <w:lang/>
        </w:rPr>
        <w:t xml:space="preserve">, </w:t>
      </w:r>
      <w:r w:rsidRPr="00A327D2">
        <w:rPr>
          <w:color w:val="000000"/>
          <w:sz w:val="24"/>
          <w:szCs w:val="24"/>
          <w:lang/>
        </w:rPr>
        <w:t>в размере 1,0% от необходимой валовой выручки согласно</w:t>
      </w:r>
      <w:r w:rsidRPr="00A327D2">
        <w:rPr>
          <w:color w:val="000000"/>
          <w:sz w:val="24"/>
          <w:szCs w:val="24"/>
          <w:lang/>
        </w:rPr>
        <w:t xml:space="preserve"> </w:t>
      </w:r>
      <w:r w:rsidRPr="00A327D2">
        <w:rPr>
          <w:color w:val="000000"/>
          <w:sz w:val="24"/>
          <w:szCs w:val="24"/>
          <w:lang/>
        </w:rPr>
        <w:t>статье 346</w:t>
      </w:r>
      <w:r>
        <w:rPr>
          <w:color w:val="000000"/>
          <w:sz w:val="24"/>
          <w:szCs w:val="24"/>
          <w:lang/>
        </w:rPr>
        <w:t>.18 НК РФ</w:t>
      </w:r>
      <w:r>
        <w:rPr>
          <w:color w:val="000000"/>
          <w:sz w:val="24"/>
          <w:szCs w:val="24"/>
          <w:lang/>
        </w:rPr>
        <w:t xml:space="preserve">, а также </w:t>
      </w:r>
      <w:r>
        <w:rPr>
          <w:sz w:val="24"/>
          <w:szCs w:val="24"/>
        </w:rPr>
        <w:t>п</w:t>
      </w:r>
      <w:r w:rsidRPr="003B6FA9">
        <w:rPr>
          <w:sz w:val="24"/>
          <w:szCs w:val="24"/>
        </w:rPr>
        <w:t xml:space="preserve">лата за </w:t>
      </w:r>
      <w:r>
        <w:rPr>
          <w:sz w:val="24"/>
          <w:szCs w:val="24"/>
        </w:rPr>
        <w:t>негативное воздействие на окружающую среду в соответствии с представленным</w:t>
      </w:r>
      <w:r w:rsidRPr="003B6FA9">
        <w:rPr>
          <w:sz w:val="24"/>
          <w:szCs w:val="24"/>
        </w:rPr>
        <w:t xml:space="preserve"> </w:t>
      </w:r>
      <w:r>
        <w:rPr>
          <w:sz w:val="24"/>
          <w:szCs w:val="24"/>
        </w:rPr>
        <w:t>расчетом</w:t>
      </w:r>
      <w:r>
        <w:rPr>
          <w:color w:val="000000"/>
          <w:sz w:val="24"/>
          <w:szCs w:val="24"/>
          <w:lang/>
        </w:rPr>
        <w:t xml:space="preserve">. Таким образом, сумма расходов по данной статье составила: </w:t>
      </w:r>
    </w:p>
    <w:p w:rsidR="00803665" w:rsidRPr="00A0706D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A0706D">
        <w:rPr>
          <w:sz w:val="24"/>
          <w:szCs w:val="24"/>
        </w:rPr>
        <w:t>на 2014 год:</w:t>
      </w:r>
    </w:p>
    <w:p w:rsidR="00803665" w:rsidRDefault="00803665" w:rsidP="00AB44DB">
      <w:pPr>
        <w:ind w:firstLine="720"/>
        <w:jc w:val="both"/>
        <w:rPr>
          <w:sz w:val="24"/>
          <w:szCs w:val="24"/>
        </w:rPr>
      </w:pPr>
      <w:r w:rsidRPr="00A0706D">
        <w:rPr>
          <w:sz w:val="24"/>
          <w:szCs w:val="24"/>
        </w:rPr>
        <w:t>с 01.</w:t>
      </w:r>
      <w:r>
        <w:rPr>
          <w:sz w:val="24"/>
          <w:szCs w:val="24"/>
        </w:rPr>
        <w:t xml:space="preserve">12.2014 по 31.12.2014 – 5 774 </w:t>
      </w:r>
      <w:r w:rsidRPr="00A0706D">
        <w:rPr>
          <w:sz w:val="24"/>
          <w:szCs w:val="24"/>
        </w:rPr>
        <w:t xml:space="preserve"> руб.</w:t>
      </w:r>
    </w:p>
    <w:p w:rsidR="00803665" w:rsidRPr="00A0706D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A0706D">
        <w:rPr>
          <w:sz w:val="24"/>
          <w:szCs w:val="24"/>
        </w:rPr>
        <w:t>на 2015 год:</w:t>
      </w:r>
    </w:p>
    <w:p w:rsidR="00803665" w:rsidRPr="00605647" w:rsidRDefault="00803665" w:rsidP="00AB44DB">
      <w:pPr>
        <w:ind w:firstLine="708"/>
        <w:jc w:val="both"/>
        <w:rPr>
          <w:sz w:val="24"/>
          <w:szCs w:val="24"/>
        </w:rPr>
      </w:pPr>
      <w:r w:rsidRPr="00605647">
        <w:rPr>
          <w:sz w:val="24"/>
          <w:szCs w:val="24"/>
        </w:rPr>
        <w:t xml:space="preserve">с 01.01.2015 по 30.06.2015 – </w:t>
      </w:r>
      <w:r>
        <w:rPr>
          <w:sz w:val="24"/>
          <w:szCs w:val="24"/>
        </w:rPr>
        <w:t>34 645</w:t>
      </w:r>
      <w:r w:rsidRPr="00605647">
        <w:rPr>
          <w:sz w:val="24"/>
          <w:szCs w:val="24"/>
        </w:rPr>
        <w:t xml:space="preserve"> руб.;</w:t>
      </w:r>
    </w:p>
    <w:p w:rsidR="00803665" w:rsidRPr="00605647" w:rsidRDefault="00803665" w:rsidP="00AB44DB">
      <w:pPr>
        <w:ind w:firstLine="708"/>
        <w:jc w:val="both"/>
        <w:rPr>
          <w:sz w:val="24"/>
          <w:szCs w:val="24"/>
        </w:rPr>
      </w:pPr>
      <w:r w:rsidRPr="00605647">
        <w:rPr>
          <w:sz w:val="24"/>
          <w:szCs w:val="24"/>
        </w:rPr>
        <w:t xml:space="preserve">с 01.07.2015 по 31.12.2015 – </w:t>
      </w:r>
      <w:r>
        <w:rPr>
          <w:sz w:val="24"/>
          <w:szCs w:val="24"/>
        </w:rPr>
        <w:t>35 286</w:t>
      </w:r>
      <w:r w:rsidRPr="00605647">
        <w:rPr>
          <w:sz w:val="24"/>
          <w:szCs w:val="24"/>
        </w:rPr>
        <w:t xml:space="preserve"> руб.</w:t>
      </w:r>
    </w:p>
    <w:p w:rsidR="00803665" w:rsidRPr="00AE3F85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AE3F85">
        <w:rPr>
          <w:sz w:val="24"/>
          <w:szCs w:val="24"/>
        </w:rPr>
        <w:t>на 2016 год:</w:t>
      </w:r>
    </w:p>
    <w:p w:rsidR="00803665" w:rsidRPr="00AE3F85" w:rsidRDefault="00803665" w:rsidP="00AB44DB">
      <w:pPr>
        <w:ind w:firstLine="720"/>
        <w:jc w:val="both"/>
        <w:rPr>
          <w:sz w:val="24"/>
          <w:szCs w:val="24"/>
        </w:rPr>
      </w:pPr>
      <w:r w:rsidRPr="00AE3F85">
        <w:rPr>
          <w:sz w:val="24"/>
          <w:szCs w:val="24"/>
        </w:rPr>
        <w:t xml:space="preserve">с 01.01.2016 по 30.06.2016 – </w:t>
      </w:r>
      <w:r>
        <w:rPr>
          <w:sz w:val="24"/>
          <w:szCs w:val="24"/>
        </w:rPr>
        <w:t>35 286</w:t>
      </w:r>
      <w:r w:rsidRPr="00AE3F85">
        <w:rPr>
          <w:sz w:val="24"/>
          <w:szCs w:val="24"/>
        </w:rPr>
        <w:t xml:space="preserve">  руб.;</w:t>
      </w:r>
    </w:p>
    <w:p w:rsidR="00803665" w:rsidRPr="003B4356" w:rsidRDefault="00803665" w:rsidP="00AB44DB">
      <w:pPr>
        <w:ind w:firstLine="720"/>
        <w:jc w:val="both"/>
        <w:rPr>
          <w:sz w:val="24"/>
          <w:szCs w:val="24"/>
        </w:rPr>
      </w:pPr>
      <w:r w:rsidRPr="00AE3F85">
        <w:rPr>
          <w:sz w:val="24"/>
          <w:szCs w:val="24"/>
        </w:rPr>
        <w:t xml:space="preserve">с 01.07.2016 по 31.12.2016 –  </w:t>
      </w:r>
      <w:r>
        <w:rPr>
          <w:sz w:val="24"/>
          <w:szCs w:val="24"/>
        </w:rPr>
        <w:t>35 840</w:t>
      </w:r>
      <w:r w:rsidRPr="00AE3F85">
        <w:rPr>
          <w:sz w:val="24"/>
          <w:szCs w:val="24"/>
        </w:rPr>
        <w:t xml:space="preserve"> руб.</w:t>
      </w:r>
    </w:p>
    <w:p w:rsidR="00803665" w:rsidRPr="00D228A2" w:rsidRDefault="00803665" w:rsidP="00AB44DB">
      <w:pPr>
        <w:numPr>
          <w:ilvl w:val="0"/>
          <w:numId w:val="41"/>
        </w:numPr>
        <w:ind w:left="0" w:firstLine="0"/>
        <w:jc w:val="both"/>
        <w:rPr>
          <w:sz w:val="24"/>
          <w:szCs w:val="24"/>
        </w:rPr>
      </w:pPr>
      <w:r w:rsidRPr="00D228A2">
        <w:rPr>
          <w:sz w:val="24"/>
          <w:szCs w:val="24"/>
        </w:rPr>
        <w:t>на 2017 год:</w:t>
      </w:r>
    </w:p>
    <w:p w:rsidR="00803665" w:rsidRPr="00D228A2" w:rsidRDefault="00803665" w:rsidP="00AB44DB">
      <w:pPr>
        <w:ind w:firstLine="720"/>
        <w:jc w:val="both"/>
        <w:rPr>
          <w:sz w:val="24"/>
          <w:szCs w:val="24"/>
        </w:rPr>
      </w:pPr>
      <w:r w:rsidRPr="00D228A2">
        <w:rPr>
          <w:sz w:val="24"/>
          <w:szCs w:val="24"/>
        </w:rPr>
        <w:t xml:space="preserve">с 01.01.2017 по 30.06.2017 –  </w:t>
      </w:r>
      <w:r>
        <w:rPr>
          <w:sz w:val="24"/>
          <w:szCs w:val="24"/>
        </w:rPr>
        <w:t>35 840</w:t>
      </w:r>
      <w:r w:rsidRPr="00D228A2">
        <w:rPr>
          <w:sz w:val="24"/>
          <w:szCs w:val="24"/>
        </w:rPr>
        <w:t xml:space="preserve">  руб.;</w:t>
      </w:r>
    </w:p>
    <w:p w:rsidR="00803665" w:rsidRPr="00A0706D" w:rsidRDefault="00803665" w:rsidP="00AB44DB">
      <w:pPr>
        <w:ind w:firstLine="720"/>
        <w:jc w:val="both"/>
        <w:rPr>
          <w:sz w:val="24"/>
          <w:szCs w:val="24"/>
        </w:rPr>
      </w:pPr>
      <w:r w:rsidRPr="00D228A2">
        <w:rPr>
          <w:sz w:val="24"/>
          <w:szCs w:val="24"/>
        </w:rPr>
        <w:t xml:space="preserve">с 01.07.2017 по 31.12.2017 – </w:t>
      </w:r>
      <w:r>
        <w:rPr>
          <w:sz w:val="24"/>
          <w:szCs w:val="24"/>
        </w:rPr>
        <w:t xml:space="preserve"> 36 354</w:t>
      </w:r>
      <w:r w:rsidRPr="00D228A2">
        <w:rPr>
          <w:sz w:val="24"/>
          <w:szCs w:val="24"/>
        </w:rPr>
        <w:t xml:space="preserve">  руб.</w:t>
      </w:r>
    </w:p>
    <w:p w:rsidR="00803665" w:rsidRDefault="00803665" w:rsidP="00AB44DB">
      <w:pPr>
        <w:pStyle w:val="ac"/>
        <w:ind w:firstLine="720"/>
        <w:rPr>
          <w:b/>
          <w:sz w:val="24"/>
          <w:szCs w:val="24"/>
          <w:u w:val="single"/>
        </w:rPr>
      </w:pPr>
    </w:p>
    <w:p w:rsidR="00803665" w:rsidRPr="003B4356" w:rsidRDefault="00803665" w:rsidP="00AB44DB">
      <w:pPr>
        <w:pStyle w:val="ac"/>
        <w:ind w:firstLine="720"/>
        <w:rPr>
          <w:b/>
          <w:sz w:val="24"/>
          <w:szCs w:val="24"/>
        </w:rPr>
      </w:pPr>
      <w:r w:rsidRPr="003B4356">
        <w:rPr>
          <w:b/>
          <w:sz w:val="24"/>
          <w:szCs w:val="24"/>
          <w:u w:val="single"/>
        </w:rPr>
        <w:t>Индексы-дефляторы цен</w:t>
      </w:r>
      <w:r w:rsidRPr="003B4356">
        <w:rPr>
          <w:b/>
          <w:sz w:val="24"/>
          <w:szCs w:val="24"/>
        </w:rPr>
        <w:t>:</w:t>
      </w:r>
    </w:p>
    <w:p w:rsidR="00803665" w:rsidRPr="008E17AD" w:rsidRDefault="00803665" w:rsidP="00AB44DB">
      <w:pPr>
        <w:ind w:firstLine="708"/>
        <w:jc w:val="both"/>
        <w:rPr>
          <w:sz w:val="24"/>
          <w:szCs w:val="24"/>
        </w:rPr>
      </w:pPr>
      <w:r w:rsidRPr="00A0706D">
        <w:rPr>
          <w:sz w:val="24"/>
          <w:szCs w:val="24"/>
        </w:rPr>
        <w:t xml:space="preserve">В соответствии с пунктом 26 Основ ценообразования, при определении величин расходов по статьям затрат на период регулирования, были применены следующие индексы в соответствии с прогнозом социально-экономического развития РФ от </w:t>
      </w:r>
      <w:r>
        <w:rPr>
          <w:sz w:val="24"/>
          <w:szCs w:val="24"/>
        </w:rPr>
        <w:t>сентября</w:t>
      </w:r>
      <w:r w:rsidRPr="00A0706D">
        <w:rPr>
          <w:sz w:val="24"/>
          <w:szCs w:val="24"/>
        </w:rPr>
        <w:t xml:space="preserve">  2014 года: </w:t>
      </w:r>
    </w:p>
    <w:p w:rsidR="00803665" w:rsidRPr="00A0706D" w:rsidRDefault="00803665" w:rsidP="00AB44DB">
      <w:pPr>
        <w:numPr>
          <w:ilvl w:val="0"/>
          <w:numId w:val="41"/>
        </w:numPr>
        <w:ind w:left="0" w:firstLine="0"/>
        <w:jc w:val="both"/>
        <w:rPr>
          <w:b/>
          <w:i/>
          <w:sz w:val="24"/>
          <w:szCs w:val="24"/>
        </w:rPr>
      </w:pPr>
      <w:r w:rsidRPr="00A0706D">
        <w:rPr>
          <w:b/>
          <w:i/>
          <w:sz w:val="24"/>
          <w:szCs w:val="24"/>
        </w:rPr>
        <w:t>2015 год</w:t>
      </w:r>
    </w:p>
    <w:p w:rsidR="00803665" w:rsidRPr="00A0706D" w:rsidRDefault="00803665" w:rsidP="00AB44D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0706D">
        <w:rPr>
          <w:sz w:val="24"/>
          <w:szCs w:val="24"/>
        </w:rPr>
        <w:t>-  индекс потребительских цен) – 105,</w:t>
      </w:r>
      <w:r>
        <w:rPr>
          <w:sz w:val="24"/>
          <w:szCs w:val="24"/>
        </w:rPr>
        <w:t>5</w:t>
      </w:r>
      <w:r w:rsidRPr="00A0706D">
        <w:rPr>
          <w:sz w:val="24"/>
          <w:szCs w:val="24"/>
        </w:rPr>
        <w:t xml:space="preserve"> %;</w:t>
      </w:r>
    </w:p>
    <w:p w:rsidR="00803665" w:rsidRPr="00A0706D" w:rsidRDefault="00803665" w:rsidP="00AB44DB">
      <w:pPr>
        <w:numPr>
          <w:ilvl w:val="0"/>
          <w:numId w:val="41"/>
        </w:numPr>
        <w:ind w:left="0" w:firstLine="0"/>
        <w:jc w:val="both"/>
        <w:rPr>
          <w:b/>
          <w:i/>
          <w:sz w:val="24"/>
          <w:szCs w:val="24"/>
        </w:rPr>
      </w:pPr>
      <w:r w:rsidRPr="00A0706D">
        <w:rPr>
          <w:b/>
          <w:i/>
          <w:sz w:val="24"/>
          <w:szCs w:val="24"/>
        </w:rPr>
        <w:t>2016 год</w:t>
      </w:r>
    </w:p>
    <w:p w:rsidR="00803665" w:rsidRPr="00A0706D" w:rsidRDefault="00803665" w:rsidP="00AB44D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0706D">
        <w:rPr>
          <w:sz w:val="24"/>
          <w:szCs w:val="24"/>
        </w:rPr>
        <w:t>-  индекс потребительских цен– 104,5 %;</w:t>
      </w:r>
    </w:p>
    <w:p w:rsidR="00803665" w:rsidRPr="00A0706D" w:rsidRDefault="00803665" w:rsidP="00AB44DB">
      <w:pPr>
        <w:numPr>
          <w:ilvl w:val="0"/>
          <w:numId w:val="41"/>
        </w:numPr>
        <w:ind w:left="0" w:firstLine="0"/>
        <w:jc w:val="both"/>
        <w:rPr>
          <w:b/>
          <w:i/>
          <w:sz w:val="24"/>
          <w:szCs w:val="24"/>
        </w:rPr>
      </w:pPr>
      <w:r w:rsidRPr="00A0706D">
        <w:rPr>
          <w:b/>
          <w:i/>
          <w:sz w:val="24"/>
          <w:szCs w:val="24"/>
        </w:rPr>
        <w:t>2017 год</w:t>
      </w:r>
    </w:p>
    <w:p w:rsidR="00803665" w:rsidRPr="00A0706D" w:rsidRDefault="00803665" w:rsidP="00AB44D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0706D">
        <w:rPr>
          <w:sz w:val="24"/>
          <w:szCs w:val="24"/>
        </w:rPr>
        <w:t>-  индекс потребительских цен  – 104,</w:t>
      </w:r>
      <w:r>
        <w:rPr>
          <w:sz w:val="24"/>
          <w:szCs w:val="24"/>
        </w:rPr>
        <w:t>0</w:t>
      </w:r>
      <w:r w:rsidRPr="00A0706D">
        <w:rPr>
          <w:sz w:val="24"/>
          <w:szCs w:val="24"/>
        </w:rPr>
        <w:t xml:space="preserve"> %</w:t>
      </w:r>
      <w:r>
        <w:rPr>
          <w:sz w:val="24"/>
          <w:szCs w:val="24"/>
        </w:rPr>
        <w:t>.</w:t>
      </w:r>
    </w:p>
    <w:p w:rsidR="00803665" w:rsidRPr="007431F4" w:rsidRDefault="00803665" w:rsidP="00AB44DB">
      <w:pPr>
        <w:pStyle w:val="ae"/>
        <w:spacing w:after="0"/>
        <w:ind w:left="0"/>
        <w:rPr>
          <w:b/>
          <w:sz w:val="24"/>
          <w:szCs w:val="24"/>
          <w:u w:val="single"/>
        </w:rPr>
      </w:pPr>
    </w:p>
    <w:p w:rsidR="00803665" w:rsidRDefault="00803665" w:rsidP="00AB44DB">
      <w:pPr>
        <w:pStyle w:val="ae"/>
        <w:spacing w:after="0"/>
        <w:ind w:left="0"/>
        <w:jc w:val="center"/>
        <w:rPr>
          <w:b/>
          <w:sz w:val="24"/>
          <w:szCs w:val="24"/>
          <w:u w:val="single"/>
        </w:rPr>
      </w:pPr>
      <w:r w:rsidRPr="009820A4">
        <w:rPr>
          <w:b/>
          <w:sz w:val="24"/>
          <w:szCs w:val="24"/>
          <w:u w:val="single"/>
        </w:rPr>
        <w:t>Анализ доступности для потребителей товаров и услуг организации коммунального комплекса:</w:t>
      </w:r>
    </w:p>
    <w:p w:rsidR="00803665" w:rsidRPr="008E5144" w:rsidRDefault="00803665" w:rsidP="00AB44DB">
      <w:pPr>
        <w:ind w:firstLine="720"/>
        <w:jc w:val="both"/>
        <w:rPr>
          <w:sz w:val="24"/>
          <w:szCs w:val="24"/>
        </w:rPr>
      </w:pPr>
      <w:r w:rsidRPr="008E5144">
        <w:rPr>
          <w:sz w:val="24"/>
          <w:szCs w:val="24"/>
        </w:rPr>
        <w:t>Анализ доступности проведен по критериям, утвержденным решением региональной службы по тарифам Нижегородской области от 20 февраля 2009 года № 6/1.</w:t>
      </w:r>
    </w:p>
    <w:p w:rsidR="00803665" w:rsidRPr="008E5144" w:rsidRDefault="00803665" w:rsidP="00AB44DB">
      <w:pPr>
        <w:ind w:firstLine="720"/>
        <w:jc w:val="both"/>
        <w:rPr>
          <w:sz w:val="24"/>
          <w:szCs w:val="24"/>
        </w:rPr>
      </w:pPr>
      <w:r w:rsidRPr="008E5144">
        <w:rPr>
          <w:sz w:val="24"/>
          <w:szCs w:val="24"/>
        </w:rPr>
        <w:t>Полученные значения критериев:</w:t>
      </w:r>
    </w:p>
    <w:p w:rsidR="00803665" w:rsidRPr="008E5144" w:rsidRDefault="00803665" w:rsidP="00AB44DB">
      <w:pPr>
        <w:ind w:firstLine="720"/>
        <w:jc w:val="both"/>
        <w:rPr>
          <w:sz w:val="24"/>
          <w:szCs w:val="24"/>
        </w:rPr>
      </w:pPr>
      <w:r w:rsidRPr="008E5144">
        <w:rPr>
          <w:sz w:val="24"/>
          <w:szCs w:val="24"/>
        </w:rPr>
        <w:t xml:space="preserve"> - коэффициент обеспечения текущей потребности в услуге – до </w:t>
      </w:r>
      <w:r w:rsidRPr="008E5144">
        <w:rPr>
          <w:sz w:val="24"/>
          <w:szCs w:val="24"/>
          <w:u w:val="single"/>
        </w:rPr>
        <w:t>100 %</w:t>
      </w:r>
      <w:r w:rsidRPr="008E5144">
        <w:rPr>
          <w:sz w:val="24"/>
          <w:szCs w:val="24"/>
        </w:rPr>
        <w:t>.</w:t>
      </w:r>
    </w:p>
    <w:p w:rsidR="00803665" w:rsidRPr="008E5144" w:rsidRDefault="00803665" w:rsidP="00AB44D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8E5144">
        <w:rPr>
          <w:sz w:val="24"/>
          <w:szCs w:val="24"/>
        </w:rPr>
        <w:t>- доля расходов потребителей по оплате услуг по утилизации (захоронению) ТБО в прожиточном минимуме на душу населения и по основным социально-демографическим группам населения по Нижегородской области – не более 10%.</w:t>
      </w:r>
    </w:p>
    <w:p w:rsidR="00803665" w:rsidRDefault="00803665" w:rsidP="00AB44D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- п</w:t>
      </w:r>
      <w:r w:rsidRPr="00911A22">
        <w:rPr>
          <w:sz w:val="24"/>
          <w:szCs w:val="24"/>
        </w:rPr>
        <w:t xml:space="preserve">редельные индексы максимально возможного изменения установленных тарифов на товары и услуги организаций коммунального комплекса с учетом надбавок к тарифам на товары и услуги организаций коммунального комплекса, установлены </w:t>
      </w:r>
      <w:r w:rsidRPr="002B259B">
        <w:rPr>
          <w:sz w:val="24"/>
          <w:szCs w:val="24"/>
        </w:rPr>
        <w:t>решением региональной службы по тарифам Нижегородской области от 22 ноября 2013 года № 53/22 «</w:t>
      </w:r>
      <w:r w:rsidRPr="002B259B">
        <w:rPr>
          <w:noProof/>
          <w:sz w:val="24"/>
          <w:szCs w:val="24"/>
        </w:rPr>
        <w:t xml:space="preserve">Об установлении предельных индексов </w:t>
      </w:r>
      <w:r w:rsidRPr="002B259B">
        <w:rPr>
          <w:sz w:val="24"/>
          <w:szCs w:val="24"/>
        </w:rPr>
        <w:t>максимально возможного изменения установленных тарифов на услуги организаций коммунального комплекса по утилизации (захоронению) твердых бытовых отходов, с учетом надбавок к тарифам на услуги организаций коммунального комплекса по утилизации (захоронению) твердых бытовых отходов, в среднем по муниципальным образованиям Нижегородской области на 2014 год» (в редакции от 24 февраля 2014 года)</w:t>
      </w:r>
      <w:r>
        <w:rPr>
          <w:sz w:val="24"/>
          <w:szCs w:val="24"/>
        </w:rPr>
        <w:t>.</w:t>
      </w:r>
    </w:p>
    <w:p w:rsidR="00803665" w:rsidRDefault="00803665" w:rsidP="00AB44D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F0546">
        <w:t xml:space="preserve"> </w:t>
      </w:r>
      <w:r>
        <w:t>П</w:t>
      </w:r>
      <w:r w:rsidRPr="00911A22">
        <w:rPr>
          <w:sz w:val="24"/>
          <w:szCs w:val="24"/>
        </w:rPr>
        <w:t>редельные индексы максимально возможного изменения установленных тарифов на товары и услуги организаций коммунального комплекса с учетом надбавок к тарифам на товары и услуги организаций коммунального комплекса</w:t>
      </w:r>
      <w:r>
        <w:rPr>
          <w:sz w:val="24"/>
          <w:szCs w:val="24"/>
        </w:rPr>
        <w:t xml:space="preserve"> не учитываются в соответствии с п. </w:t>
      </w:r>
      <w:r>
        <w:rPr>
          <w:sz w:val="24"/>
          <w:szCs w:val="24"/>
        </w:rPr>
        <w:lastRenderedPageBreak/>
        <w:t>53 Основ ценообразования, так как  предельные индексы не применяются к тарифам на товары и услуги организаций коммунального комплекса, в отношении которых в предшествующем периоде не осуществлялось государственное регулирование тарифов.</w:t>
      </w:r>
    </w:p>
    <w:p w:rsidR="00803665" w:rsidRPr="008E5144" w:rsidRDefault="00803665" w:rsidP="00AB44D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E5144">
        <w:rPr>
          <w:sz w:val="24"/>
          <w:szCs w:val="24"/>
        </w:rPr>
        <w:t xml:space="preserve">Таким образом, рассчитанные тарифы на товары и услуги в сфере утилизации (захоронения) твердых бытовых отходов организации коммунального комплекса </w:t>
      </w:r>
      <w:r w:rsidRPr="008E5144">
        <w:rPr>
          <w:sz w:val="24"/>
          <w:szCs w:val="24"/>
          <w:u w:val="single"/>
        </w:rPr>
        <w:t>удовлетворяют</w:t>
      </w:r>
      <w:r w:rsidRPr="008E5144">
        <w:rPr>
          <w:sz w:val="24"/>
          <w:szCs w:val="24"/>
        </w:rPr>
        <w:t xml:space="preserve"> утвержденным критериям доступности для потребителей товаров и услуг организации коммунального комплекса.</w:t>
      </w:r>
    </w:p>
    <w:p w:rsidR="00803665" w:rsidRPr="003E5501" w:rsidRDefault="00803665" w:rsidP="00AB44DB">
      <w:pPr>
        <w:pStyle w:val="ae"/>
        <w:tabs>
          <w:tab w:val="left" w:pos="0"/>
          <w:tab w:val="left" w:pos="426"/>
        </w:tabs>
        <w:spacing w:after="0"/>
        <w:ind w:left="0" w:firstLine="709"/>
        <w:rPr>
          <w:sz w:val="24"/>
          <w:szCs w:val="24"/>
        </w:rPr>
      </w:pPr>
      <w:r w:rsidRPr="003F7645">
        <w:rPr>
          <w:sz w:val="24"/>
          <w:szCs w:val="24"/>
        </w:rPr>
        <w:t>Исходя из представленных расчетных и обосновывающих мат</w:t>
      </w:r>
      <w:r>
        <w:rPr>
          <w:sz w:val="24"/>
          <w:szCs w:val="24"/>
        </w:rPr>
        <w:t xml:space="preserve">ериалов, </w:t>
      </w:r>
      <w:r w:rsidRPr="003F7645">
        <w:rPr>
          <w:sz w:val="24"/>
          <w:szCs w:val="24"/>
        </w:rPr>
        <w:t xml:space="preserve"> тарифы на услуги по утилизации</w:t>
      </w:r>
      <w:r>
        <w:rPr>
          <w:sz w:val="24"/>
          <w:szCs w:val="24"/>
        </w:rPr>
        <w:t>, обезвреживанию и захоронению</w:t>
      </w:r>
      <w:r w:rsidRPr="003F7645">
        <w:rPr>
          <w:sz w:val="24"/>
          <w:szCs w:val="24"/>
        </w:rPr>
        <w:t xml:space="preserve"> ТБО, оказываемые </w:t>
      </w:r>
      <w:r>
        <w:rPr>
          <w:sz w:val="24"/>
          <w:szCs w:val="24"/>
        </w:rPr>
        <w:t>м</w:t>
      </w:r>
      <w:r w:rsidRPr="00F057FE">
        <w:rPr>
          <w:sz w:val="24"/>
          <w:szCs w:val="24"/>
        </w:rPr>
        <w:t>униципальн</w:t>
      </w:r>
      <w:r>
        <w:rPr>
          <w:sz w:val="24"/>
          <w:szCs w:val="24"/>
        </w:rPr>
        <w:t>ым</w:t>
      </w:r>
      <w:r w:rsidRPr="00F057FE">
        <w:rPr>
          <w:sz w:val="24"/>
          <w:szCs w:val="24"/>
        </w:rPr>
        <w:t xml:space="preserve"> унитарн</w:t>
      </w:r>
      <w:r>
        <w:rPr>
          <w:sz w:val="24"/>
          <w:szCs w:val="24"/>
        </w:rPr>
        <w:t>ым</w:t>
      </w:r>
      <w:r w:rsidRPr="00F057FE">
        <w:rPr>
          <w:sz w:val="24"/>
          <w:szCs w:val="24"/>
        </w:rPr>
        <w:t xml:space="preserve"> предприятие</w:t>
      </w:r>
      <w:r>
        <w:rPr>
          <w:sz w:val="24"/>
          <w:szCs w:val="24"/>
        </w:rPr>
        <w:t>м</w:t>
      </w:r>
      <w:r w:rsidRPr="00F057FE">
        <w:rPr>
          <w:sz w:val="24"/>
          <w:szCs w:val="24"/>
        </w:rPr>
        <w:t xml:space="preserve"> Перевозского муниципального района Нижегородской области «Коммунальщик»</w:t>
      </w:r>
      <w:r w:rsidRPr="003F7645">
        <w:rPr>
          <w:sz w:val="24"/>
          <w:szCs w:val="24"/>
        </w:rPr>
        <w:t xml:space="preserve"> составили: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2"/>
        <w:gridCol w:w="1748"/>
        <w:gridCol w:w="1141"/>
        <w:gridCol w:w="1143"/>
        <w:gridCol w:w="1143"/>
        <w:gridCol w:w="1147"/>
        <w:gridCol w:w="1145"/>
        <w:gridCol w:w="984"/>
        <w:gridCol w:w="982"/>
      </w:tblGrid>
      <w:tr w:rsidR="00803665" w:rsidRPr="000E6BBC" w:rsidTr="00AB44DB">
        <w:tc>
          <w:tcPr>
            <w:tcW w:w="281" w:type="pct"/>
            <w:vMerge w:val="restart"/>
            <w:vAlign w:val="center"/>
            <w:hideMark/>
          </w:tcPr>
          <w:p w:rsidR="00803665" w:rsidRPr="00803665" w:rsidRDefault="00803665" w:rsidP="009155A5">
            <w:pPr>
              <w:jc w:val="center"/>
              <w:rPr>
                <w:sz w:val="16"/>
                <w:szCs w:val="16"/>
              </w:rPr>
            </w:pPr>
            <w:r w:rsidRPr="00803665">
              <w:rPr>
                <w:sz w:val="16"/>
                <w:szCs w:val="16"/>
              </w:rPr>
              <w:t>№ п/п</w:t>
            </w:r>
          </w:p>
        </w:tc>
        <w:tc>
          <w:tcPr>
            <w:tcW w:w="874" w:type="pct"/>
            <w:vMerge w:val="restart"/>
            <w:vAlign w:val="center"/>
            <w:hideMark/>
          </w:tcPr>
          <w:p w:rsidR="00803665" w:rsidRPr="00803665" w:rsidRDefault="00803665" w:rsidP="009155A5">
            <w:pPr>
              <w:jc w:val="center"/>
              <w:rPr>
                <w:sz w:val="16"/>
                <w:szCs w:val="16"/>
              </w:rPr>
            </w:pPr>
            <w:r w:rsidRPr="00803665">
              <w:rPr>
                <w:sz w:val="16"/>
                <w:szCs w:val="16"/>
              </w:rPr>
              <w:t>Наименование регулируемой организации</w:t>
            </w:r>
          </w:p>
        </w:tc>
        <w:tc>
          <w:tcPr>
            <w:tcW w:w="3845" w:type="pct"/>
            <w:gridSpan w:val="7"/>
            <w:hideMark/>
          </w:tcPr>
          <w:p w:rsidR="00803665" w:rsidRPr="00803665" w:rsidRDefault="00803665" w:rsidP="009155A5">
            <w:pPr>
              <w:jc w:val="center"/>
              <w:rPr>
                <w:sz w:val="16"/>
                <w:szCs w:val="16"/>
              </w:rPr>
            </w:pPr>
            <w:r w:rsidRPr="00803665">
              <w:rPr>
                <w:sz w:val="16"/>
                <w:szCs w:val="16"/>
              </w:rPr>
              <w:t xml:space="preserve">Тариф на </w:t>
            </w:r>
            <w:r w:rsidRPr="00803665">
              <w:rPr>
                <w:noProof/>
                <w:sz w:val="16"/>
                <w:szCs w:val="16"/>
              </w:rPr>
              <w:t>услуги по утилизации (захоронению) твердых бытовых отходов</w:t>
            </w:r>
            <w:r w:rsidRPr="00803665">
              <w:rPr>
                <w:sz w:val="16"/>
                <w:szCs w:val="16"/>
              </w:rPr>
              <w:t>, руб./м</w:t>
            </w:r>
            <w:r w:rsidRPr="00803665">
              <w:rPr>
                <w:sz w:val="16"/>
                <w:szCs w:val="16"/>
                <w:vertAlign w:val="superscript"/>
              </w:rPr>
              <w:t>3</w:t>
            </w:r>
          </w:p>
        </w:tc>
      </w:tr>
      <w:tr w:rsidR="00803665" w:rsidRPr="000E6BBC" w:rsidTr="00AB44DB">
        <w:tc>
          <w:tcPr>
            <w:tcW w:w="0" w:type="auto"/>
            <w:vMerge/>
            <w:vAlign w:val="center"/>
            <w:hideMark/>
          </w:tcPr>
          <w:p w:rsidR="00803665" w:rsidRPr="00803665" w:rsidRDefault="00803665" w:rsidP="009155A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665" w:rsidRPr="00803665" w:rsidRDefault="00803665" w:rsidP="009155A5">
            <w:pPr>
              <w:rPr>
                <w:sz w:val="16"/>
                <w:szCs w:val="16"/>
              </w:rPr>
            </w:pPr>
          </w:p>
        </w:tc>
        <w:tc>
          <w:tcPr>
            <w:tcW w:w="571" w:type="pct"/>
            <w:hideMark/>
          </w:tcPr>
          <w:p w:rsidR="00803665" w:rsidRPr="00803665" w:rsidRDefault="00803665" w:rsidP="009155A5">
            <w:pPr>
              <w:jc w:val="center"/>
              <w:rPr>
                <w:sz w:val="16"/>
                <w:szCs w:val="16"/>
              </w:rPr>
            </w:pPr>
            <w:r w:rsidRPr="00803665">
              <w:rPr>
                <w:sz w:val="16"/>
                <w:szCs w:val="16"/>
              </w:rPr>
              <w:t>с 1 декабря  по 31 декабря 2014 года</w:t>
            </w:r>
          </w:p>
        </w:tc>
        <w:tc>
          <w:tcPr>
            <w:tcW w:w="572" w:type="pct"/>
            <w:hideMark/>
          </w:tcPr>
          <w:p w:rsidR="00803665" w:rsidRPr="00803665" w:rsidRDefault="00803665" w:rsidP="009155A5">
            <w:pPr>
              <w:jc w:val="center"/>
              <w:rPr>
                <w:sz w:val="16"/>
                <w:szCs w:val="16"/>
              </w:rPr>
            </w:pPr>
            <w:r w:rsidRPr="00803665">
              <w:rPr>
                <w:sz w:val="16"/>
                <w:szCs w:val="16"/>
              </w:rPr>
              <w:t>с 1 января по 30 июня 2015 года</w:t>
            </w:r>
          </w:p>
        </w:tc>
        <w:tc>
          <w:tcPr>
            <w:tcW w:w="572" w:type="pct"/>
            <w:hideMark/>
          </w:tcPr>
          <w:p w:rsidR="00803665" w:rsidRPr="00803665" w:rsidRDefault="00803665" w:rsidP="009155A5">
            <w:pPr>
              <w:jc w:val="center"/>
              <w:rPr>
                <w:sz w:val="16"/>
                <w:szCs w:val="16"/>
              </w:rPr>
            </w:pPr>
            <w:r w:rsidRPr="00803665">
              <w:rPr>
                <w:sz w:val="16"/>
                <w:szCs w:val="16"/>
              </w:rPr>
              <w:t>с 1 июля по 31 декабря 2015 года</w:t>
            </w:r>
          </w:p>
        </w:tc>
        <w:tc>
          <w:tcPr>
            <w:tcW w:w="574" w:type="pct"/>
            <w:hideMark/>
          </w:tcPr>
          <w:p w:rsidR="00803665" w:rsidRPr="00803665" w:rsidRDefault="00803665" w:rsidP="009155A5">
            <w:pPr>
              <w:jc w:val="center"/>
              <w:rPr>
                <w:sz w:val="16"/>
                <w:szCs w:val="16"/>
              </w:rPr>
            </w:pPr>
            <w:r w:rsidRPr="00803665">
              <w:rPr>
                <w:sz w:val="16"/>
                <w:szCs w:val="16"/>
              </w:rPr>
              <w:t>с 1 января по 30 июня 2016 года</w:t>
            </w:r>
          </w:p>
        </w:tc>
        <w:tc>
          <w:tcPr>
            <w:tcW w:w="573" w:type="pct"/>
            <w:hideMark/>
          </w:tcPr>
          <w:p w:rsidR="00803665" w:rsidRPr="00803665" w:rsidRDefault="00803665" w:rsidP="009155A5">
            <w:pPr>
              <w:jc w:val="center"/>
              <w:rPr>
                <w:sz w:val="16"/>
                <w:szCs w:val="16"/>
              </w:rPr>
            </w:pPr>
            <w:r w:rsidRPr="00803665">
              <w:rPr>
                <w:sz w:val="16"/>
                <w:szCs w:val="16"/>
              </w:rPr>
              <w:t>с 1 июля по 31 декабря 2016 года</w:t>
            </w:r>
          </w:p>
        </w:tc>
        <w:tc>
          <w:tcPr>
            <w:tcW w:w="492" w:type="pct"/>
            <w:hideMark/>
          </w:tcPr>
          <w:p w:rsidR="00803665" w:rsidRPr="00803665" w:rsidRDefault="00803665" w:rsidP="009155A5">
            <w:pPr>
              <w:jc w:val="center"/>
              <w:rPr>
                <w:sz w:val="16"/>
                <w:szCs w:val="16"/>
              </w:rPr>
            </w:pPr>
            <w:r w:rsidRPr="00803665">
              <w:rPr>
                <w:sz w:val="16"/>
                <w:szCs w:val="16"/>
              </w:rPr>
              <w:t>с 1 января по 30 июня 2017 года</w:t>
            </w:r>
          </w:p>
        </w:tc>
        <w:tc>
          <w:tcPr>
            <w:tcW w:w="491" w:type="pct"/>
            <w:hideMark/>
          </w:tcPr>
          <w:p w:rsidR="00803665" w:rsidRPr="00803665" w:rsidRDefault="00803665" w:rsidP="009155A5">
            <w:pPr>
              <w:jc w:val="center"/>
              <w:rPr>
                <w:sz w:val="16"/>
                <w:szCs w:val="16"/>
              </w:rPr>
            </w:pPr>
            <w:r w:rsidRPr="00803665">
              <w:rPr>
                <w:sz w:val="16"/>
                <w:szCs w:val="16"/>
              </w:rPr>
              <w:t>с 1 июля по 31 декабря 2017 года</w:t>
            </w:r>
          </w:p>
        </w:tc>
      </w:tr>
      <w:tr w:rsidR="00803665" w:rsidRPr="000E6BBC" w:rsidTr="00AB44DB">
        <w:tc>
          <w:tcPr>
            <w:tcW w:w="281" w:type="pct"/>
            <w:hideMark/>
          </w:tcPr>
          <w:p w:rsidR="00803665" w:rsidRPr="00803665" w:rsidRDefault="00803665" w:rsidP="009155A5">
            <w:pPr>
              <w:jc w:val="center"/>
              <w:rPr>
                <w:b/>
                <w:bCs/>
                <w:sz w:val="20"/>
                <w:szCs w:val="20"/>
              </w:rPr>
            </w:pPr>
            <w:r w:rsidRPr="00803665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74" w:type="pct"/>
            <w:hideMark/>
          </w:tcPr>
          <w:p w:rsidR="00803665" w:rsidRPr="00803665" w:rsidRDefault="00803665" w:rsidP="009155A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 xml:space="preserve">Муниципальное унитарное предприятие Перевозского муниципального района Нижегородской области «Коммунальщик» </w:t>
            </w:r>
          </w:p>
        </w:tc>
        <w:tc>
          <w:tcPr>
            <w:tcW w:w="571" w:type="pct"/>
            <w:vAlign w:val="center"/>
            <w:hideMark/>
          </w:tcPr>
          <w:p w:rsidR="00803665" w:rsidRPr="00803665" w:rsidRDefault="00803665" w:rsidP="009155A5">
            <w:pPr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 xml:space="preserve">   67,74</w:t>
            </w:r>
          </w:p>
        </w:tc>
        <w:tc>
          <w:tcPr>
            <w:tcW w:w="572" w:type="pct"/>
            <w:vAlign w:val="center"/>
          </w:tcPr>
          <w:p w:rsidR="00803665" w:rsidRPr="00803665" w:rsidRDefault="00803665" w:rsidP="009155A5">
            <w:pPr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67,74</w:t>
            </w:r>
          </w:p>
        </w:tc>
        <w:tc>
          <w:tcPr>
            <w:tcW w:w="572" w:type="pct"/>
            <w:vAlign w:val="center"/>
          </w:tcPr>
          <w:p w:rsidR="00803665" w:rsidRPr="00803665" w:rsidRDefault="00803665" w:rsidP="009155A5">
            <w:pPr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71,31</w:t>
            </w:r>
          </w:p>
        </w:tc>
        <w:tc>
          <w:tcPr>
            <w:tcW w:w="574" w:type="pct"/>
            <w:vAlign w:val="center"/>
          </w:tcPr>
          <w:p w:rsidR="00803665" w:rsidRPr="00803665" w:rsidRDefault="00803665" w:rsidP="009155A5">
            <w:pPr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71,31</w:t>
            </w:r>
          </w:p>
        </w:tc>
        <w:tc>
          <w:tcPr>
            <w:tcW w:w="573" w:type="pct"/>
            <w:vAlign w:val="center"/>
          </w:tcPr>
          <w:p w:rsidR="00803665" w:rsidRPr="00803665" w:rsidRDefault="00803665" w:rsidP="009155A5">
            <w:pPr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74,38</w:t>
            </w:r>
          </w:p>
        </w:tc>
        <w:tc>
          <w:tcPr>
            <w:tcW w:w="492" w:type="pct"/>
            <w:vAlign w:val="center"/>
          </w:tcPr>
          <w:p w:rsidR="00803665" w:rsidRPr="00803665" w:rsidRDefault="00803665" w:rsidP="009155A5">
            <w:pPr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74,38</w:t>
            </w:r>
          </w:p>
        </w:tc>
        <w:tc>
          <w:tcPr>
            <w:tcW w:w="491" w:type="pct"/>
            <w:vAlign w:val="center"/>
          </w:tcPr>
          <w:p w:rsidR="00803665" w:rsidRPr="00803665" w:rsidRDefault="00803665" w:rsidP="009155A5">
            <w:pPr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77,24</w:t>
            </w:r>
          </w:p>
        </w:tc>
      </w:tr>
      <w:tr w:rsidR="00803665" w:rsidRPr="000E6BBC" w:rsidTr="00AB44DB">
        <w:trPr>
          <w:trHeight w:val="1076"/>
        </w:trPr>
        <w:tc>
          <w:tcPr>
            <w:tcW w:w="281" w:type="pct"/>
            <w:vMerge w:val="restart"/>
            <w:hideMark/>
          </w:tcPr>
          <w:p w:rsidR="00803665" w:rsidRPr="00803665" w:rsidRDefault="00803665" w:rsidP="009155A5">
            <w:pPr>
              <w:jc w:val="center"/>
              <w:rPr>
                <w:b/>
                <w:bCs/>
                <w:sz w:val="20"/>
                <w:szCs w:val="20"/>
              </w:rPr>
            </w:pPr>
            <w:r w:rsidRPr="00803665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74" w:type="pct"/>
            <w:hideMark/>
          </w:tcPr>
          <w:p w:rsidR="00803665" w:rsidRPr="00803665" w:rsidRDefault="00803665" w:rsidP="009155A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 xml:space="preserve">Муниципальное унитарное предприятие Перевозского муниципального района Нижегородской области «Коммунальщик» </w:t>
            </w:r>
          </w:p>
        </w:tc>
        <w:tc>
          <w:tcPr>
            <w:tcW w:w="571" w:type="pct"/>
            <w:vMerge w:val="restart"/>
            <w:vAlign w:val="center"/>
            <w:hideMark/>
          </w:tcPr>
          <w:p w:rsidR="00803665" w:rsidRPr="00803665" w:rsidRDefault="00803665" w:rsidP="009155A5">
            <w:pPr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67,74</w:t>
            </w:r>
          </w:p>
        </w:tc>
        <w:tc>
          <w:tcPr>
            <w:tcW w:w="572" w:type="pct"/>
            <w:vMerge w:val="restart"/>
            <w:vAlign w:val="center"/>
          </w:tcPr>
          <w:p w:rsidR="00803665" w:rsidRPr="00803665" w:rsidRDefault="00803665" w:rsidP="009155A5">
            <w:pPr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67,74</w:t>
            </w:r>
          </w:p>
        </w:tc>
        <w:tc>
          <w:tcPr>
            <w:tcW w:w="572" w:type="pct"/>
            <w:vMerge w:val="restart"/>
            <w:vAlign w:val="center"/>
          </w:tcPr>
          <w:p w:rsidR="00803665" w:rsidRPr="00803665" w:rsidRDefault="00803665" w:rsidP="009155A5">
            <w:pPr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71,31</w:t>
            </w:r>
          </w:p>
        </w:tc>
        <w:tc>
          <w:tcPr>
            <w:tcW w:w="574" w:type="pct"/>
            <w:vMerge w:val="restart"/>
            <w:vAlign w:val="center"/>
          </w:tcPr>
          <w:p w:rsidR="00803665" w:rsidRPr="00803665" w:rsidRDefault="00803665" w:rsidP="009155A5">
            <w:pPr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71,31</w:t>
            </w:r>
          </w:p>
        </w:tc>
        <w:tc>
          <w:tcPr>
            <w:tcW w:w="573" w:type="pct"/>
            <w:vMerge w:val="restart"/>
            <w:vAlign w:val="center"/>
          </w:tcPr>
          <w:p w:rsidR="00803665" w:rsidRPr="00803665" w:rsidRDefault="00803665" w:rsidP="009155A5">
            <w:pPr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74,38</w:t>
            </w:r>
          </w:p>
        </w:tc>
        <w:tc>
          <w:tcPr>
            <w:tcW w:w="492" w:type="pct"/>
            <w:vMerge w:val="restart"/>
            <w:vAlign w:val="center"/>
          </w:tcPr>
          <w:p w:rsidR="00803665" w:rsidRPr="00803665" w:rsidRDefault="00803665" w:rsidP="009155A5">
            <w:pPr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74,38</w:t>
            </w:r>
          </w:p>
        </w:tc>
        <w:tc>
          <w:tcPr>
            <w:tcW w:w="491" w:type="pct"/>
            <w:vMerge w:val="restart"/>
            <w:vAlign w:val="center"/>
          </w:tcPr>
          <w:p w:rsidR="00803665" w:rsidRPr="00803665" w:rsidRDefault="00803665" w:rsidP="009155A5">
            <w:pPr>
              <w:jc w:val="center"/>
              <w:rPr>
                <w:sz w:val="20"/>
                <w:szCs w:val="20"/>
              </w:rPr>
            </w:pPr>
            <w:r w:rsidRPr="00803665">
              <w:rPr>
                <w:sz w:val="20"/>
                <w:szCs w:val="20"/>
              </w:rPr>
              <w:t>77,24</w:t>
            </w:r>
          </w:p>
        </w:tc>
      </w:tr>
      <w:tr w:rsidR="00803665" w:rsidRPr="00803665" w:rsidTr="00AB44DB">
        <w:trPr>
          <w:trHeight w:val="631"/>
        </w:trPr>
        <w:tc>
          <w:tcPr>
            <w:tcW w:w="0" w:type="auto"/>
            <w:vMerge/>
            <w:vAlign w:val="center"/>
            <w:hideMark/>
          </w:tcPr>
          <w:p w:rsidR="00803665" w:rsidRPr="000E6BBC" w:rsidRDefault="00803665" w:rsidP="009155A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4" w:type="pct"/>
            <w:hideMark/>
          </w:tcPr>
          <w:p w:rsidR="00803665" w:rsidRPr="00803665" w:rsidRDefault="00803665" w:rsidP="009155A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03665">
              <w:rPr>
                <w:noProof/>
                <w:sz w:val="20"/>
                <w:szCs w:val="20"/>
              </w:rPr>
              <w:t>Население (с учетом НДС)</w:t>
            </w:r>
          </w:p>
        </w:tc>
        <w:tc>
          <w:tcPr>
            <w:tcW w:w="0" w:type="auto"/>
            <w:vMerge/>
            <w:vAlign w:val="center"/>
            <w:hideMark/>
          </w:tcPr>
          <w:p w:rsidR="00803665" w:rsidRPr="00803665" w:rsidRDefault="00803665" w:rsidP="009155A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665" w:rsidRPr="00803665" w:rsidRDefault="00803665" w:rsidP="009155A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665" w:rsidRPr="00803665" w:rsidRDefault="00803665" w:rsidP="009155A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665" w:rsidRPr="00803665" w:rsidRDefault="00803665" w:rsidP="009155A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665" w:rsidRPr="00803665" w:rsidRDefault="00803665" w:rsidP="009155A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665" w:rsidRPr="00803665" w:rsidRDefault="00803665" w:rsidP="009155A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3665" w:rsidRPr="00803665" w:rsidRDefault="00803665" w:rsidP="009155A5">
            <w:pPr>
              <w:rPr>
                <w:sz w:val="20"/>
                <w:szCs w:val="20"/>
              </w:rPr>
            </w:pPr>
          </w:p>
        </w:tc>
      </w:tr>
    </w:tbl>
    <w:p w:rsidR="00803665" w:rsidRPr="00803665" w:rsidRDefault="00803665" w:rsidP="00803665">
      <w:pPr>
        <w:pStyle w:val="ae"/>
        <w:tabs>
          <w:tab w:val="left" w:pos="0"/>
          <w:tab w:val="left" w:pos="426"/>
          <w:tab w:val="left" w:pos="709"/>
        </w:tabs>
        <w:spacing w:line="360" w:lineRule="auto"/>
        <w:rPr>
          <w:b/>
          <w:sz w:val="24"/>
          <w:szCs w:val="24"/>
        </w:rPr>
      </w:pPr>
      <w:r w:rsidRPr="00803665">
        <w:rPr>
          <w:b/>
          <w:sz w:val="24"/>
          <w:szCs w:val="24"/>
        </w:rPr>
        <w:t xml:space="preserve"> </w:t>
      </w:r>
    </w:p>
    <w:p w:rsidR="00803665" w:rsidRPr="00803665" w:rsidRDefault="00803665" w:rsidP="00803665">
      <w:pPr>
        <w:pStyle w:val="ac"/>
        <w:rPr>
          <w:sz w:val="24"/>
          <w:szCs w:val="24"/>
          <w:u w:val="single"/>
        </w:rPr>
      </w:pPr>
    </w:p>
    <w:p w:rsidR="00803665" w:rsidRPr="00803665" w:rsidRDefault="00803665" w:rsidP="00803665">
      <w:pPr>
        <w:pStyle w:val="ac"/>
        <w:rPr>
          <w:sz w:val="24"/>
          <w:szCs w:val="24"/>
          <w:u w:val="single"/>
        </w:rPr>
      </w:pPr>
    </w:p>
    <w:p w:rsidR="00803665" w:rsidRPr="00803665" w:rsidRDefault="00803665" w:rsidP="00803665">
      <w:pPr>
        <w:pStyle w:val="ac"/>
        <w:rPr>
          <w:sz w:val="24"/>
          <w:szCs w:val="24"/>
          <w:u w:val="single"/>
        </w:rPr>
      </w:pPr>
    </w:p>
    <w:p w:rsidR="00803665" w:rsidRPr="00803665" w:rsidRDefault="00803665" w:rsidP="00803665">
      <w:pPr>
        <w:pStyle w:val="ac"/>
        <w:rPr>
          <w:sz w:val="24"/>
          <w:szCs w:val="24"/>
          <w:u w:val="single"/>
        </w:rPr>
      </w:pPr>
    </w:p>
    <w:p w:rsidR="00803665" w:rsidRPr="00803665" w:rsidRDefault="00803665" w:rsidP="00803665">
      <w:pPr>
        <w:pStyle w:val="ac"/>
        <w:rPr>
          <w:sz w:val="24"/>
          <w:szCs w:val="24"/>
        </w:rPr>
      </w:pPr>
      <w:r w:rsidRPr="00803665">
        <w:rPr>
          <w:sz w:val="24"/>
          <w:szCs w:val="24"/>
        </w:rPr>
        <w:t>Уполномоченный по делу                                                                                             С.К.Пупынина</w:t>
      </w:r>
    </w:p>
    <w:p w:rsidR="00803665" w:rsidRPr="00803665" w:rsidRDefault="00803665" w:rsidP="00803665">
      <w:pPr>
        <w:jc w:val="both"/>
        <w:rPr>
          <w:sz w:val="24"/>
          <w:szCs w:val="24"/>
        </w:rPr>
      </w:pPr>
    </w:p>
    <w:sectPr w:rsidR="00803665" w:rsidRPr="00803665" w:rsidSect="006270F9">
      <w:type w:val="continuous"/>
      <w:pgSz w:w="11906" w:h="16838" w:code="9"/>
      <w:pgMar w:top="993" w:right="709" w:bottom="709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BC4" w:rsidRDefault="00250BC4">
      <w:r>
        <w:separator/>
      </w:r>
    </w:p>
  </w:endnote>
  <w:endnote w:type="continuationSeparator" w:id="0">
    <w:p w:rsidR="00250BC4" w:rsidRDefault="00250B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BC4" w:rsidRDefault="00250BC4">
      <w:r>
        <w:separator/>
      </w:r>
    </w:p>
  </w:footnote>
  <w:footnote w:type="continuationSeparator" w:id="0">
    <w:p w:rsidR="00250BC4" w:rsidRDefault="00250B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BC4" w:rsidRDefault="00250BC4" w:rsidP="00C578AA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E4803">
      <w:rPr>
        <w:rStyle w:val="a9"/>
        <w:noProof/>
      </w:rPr>
      <w:t>22</w:t>
    </w:r>
    <w:r>
      <w:rPr>
        <w:rStyle w:val="a9"/>
      </w:rPr>
      <w:fldChar w:fldCharType="end"/>
    </w:r>
  </w:p>
  <w:p w:rsidR="00250BC4" w:rsidRDefault="00250BC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BC4" w:rsidRDefault="006E480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67.05pt;margin-top:8pt;width:486pt;height:204.95pt;z-index:-251659264;mso-wrap-edited:f;mso-position-horizontal-relative:page" wrapcoords="-70 0 -70 21600 21670 21600 21670 0 -70 0" filled="f" stroked="f" strokecolor="white" strokeweight="0">
          <v:textbox style="mso-next-textbox:#_x0000_s2049" inset="0,0,0,0">
            <w:txbxContent>
              <w:p w:rsidR="00250BC4" w:rsidRPr="00E52B15" w:rsidRDefault="006E4803" w:rsidP="00276416">
                <w:pPr>
                  <w:ind w:right="-70"/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633730" cy="60452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3730" cy="604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250BC4" w:rsidRPr="007835E4" w:rsidRDefault="00250BC4" w:rsidP="00D36913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7835E4">
                  <w:rPr>
                    <w:b/>
                    <w:bCs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bCs/>
                    <w:sz w:val="36"/>
                    <w:szCs w:val="36"/>
                  </w:rPr>
                  <w:t>служба по тарифам</w:t>
                </w:r>
              </w:p>
              <w:p w:rsidR="00250BC4" w:rsidRPr="007835E4" w:rsidRDefault="00250BC4" w:rsidP="00D36913">
                <w:pPr>
                  <w:ind w:right="-40"/>
                  <w:jc w:val="center"/>
                  <w:rPr>
                    <w:b/>
                    <w:bCs/>
                    <w:sz w:val="36"/>
                    <w:szCs w:val="36"/>
                  </w:rPr>
                </w:pPr>
                <w:r w:rsidRPr="007835E4">
                  <w:rPr>
                    <w:b/>
                    <w:bCs/>
                    <w:sz w:val="36"/>
                    <w:szCs w:val="36"/>
                  </w:rPr>
                  <w:t>Нижегородской области</w:t>
                </w:r>
              </w:p>
              <w:p w:rsidR="00250BC4" w:rsidRDefault="00250BC4" w:rsidP="00D36913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250BC4" w:rsidRDefault="00250BC4" w:rsidP="00D36913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250BC4" w:rsidRDefault="00250BC4" w:rsidP="00D36913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250BC4" w:rsidRDefault="00250BC4" w:rsidP="00D36913">
                <w:pPr>
                  <w:ind w:right="-70"/>
                  <w:jc w:val="center"/>
                  <w:rPr>
                    <w:b/>
                    <w:bCs/>
                    <w:caps/>
                    <w:sz w:val="32"/>
                    <w:szCs w:val="32"/>
                  </w:rPr>
                </w:pPr>
              </w:p>
              <w:p w:rsidR="00250BC4" w:rsidRPr="00E86583" w:rsidRDefault="00250BC4" w:rsidP="00D36913">
                <w:pPr>
                  <w:ind w:right="-70"/>
                  <w:jc w:val="center"/>
                  <w:rPr>
                    <w:b/>
                    <w:bCs/>
                    <w:caps/>
                    <w:sz w:val="20"/>
                    <w:szCs w:val="20"/>
                  </w:rPr>
                </w:pPr>
              </w:p>
              <w:p w:rsidR="00250BC4" w:rsidRDefault="00250BC4" w:rsidP="00D36913">
                <w:pPr>
                  <w:ind w:right="-70"/>
                  <w:jc w:val="center"/>
                </w:pPr>
                <w:r>
                  <w:t>__________________</w:t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</w:r>
                <w: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Pr="00534585">
                  <w:t>__</w:t>
                </w:r>
                <w:r>
                  <w:t>__</w:t>
                </w:r>
                <w:r w:rsidRPr="00534585">
                  <w:t>_____</w:t>
                </w:r>
                <w:r>
                  <w:t>___</w:t>
                </w:r>
                <w:r w:rsidRPr="00534585">
                  <w:t>_</w:t>
                </w:r>
                <w:r>
                  <w:t>___</w:t>
                </w:r>
              </w:p>
              <w:p w:rsidR="00250BC4" w:rsidRPr="002B6128" w:rsidRDefault="00250BC4" w:rsidP="00D36913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250BC4" w:rsidRDefault="00250BC4" w:rsidP="00276416">
                <w:pPr>
                  <w:ind w:right="-70"/>
                  <w:rPr>
                    <w:sz w:val="20"/>
                    <w:szCs w:val="20"/>
                  </w:rPr>
                </w:pPr>
              </w:p>
              <w:p w:rsidR="00250BC4" w:rsidRPr="001772E6" w:rsidRDefault="00250BC4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250BC4" w:rsidRDefault="00250BC4" w:rsidP="00040D26">
                <w:pPr>
                  <w:ind w:right="-70"/>
                </w:pPr>
                <w:r>
                  <w:t xml:space="preserve">             </w:t>
                </w:r>
              </w:p>
            </w:txbxContent>
          </v:textbox>
        </v:shape>
      </w:pict>
    </w:r>
    <w:r>
      <w:rPr>
        <w:noProof/>
      </w:rPr>
      <w:pict>
        <v:group id="_x0000_s2050" style="position:absolute;left:0;text-align:left;margin-left:86.15pt;margin-top:206.1pt;width:311.8pt;height:4.15pt;z-index:-251658240" coordorigin="3321,3424" coordsize="6200,83">
          <v:shape id="_x0000_s2051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2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662D4"/>
    <w:multiLevelType w:val="hybridMultilevel"/>
    <w:tmpl w:val="40A680A4"/>
    <w:lvl w:ilvl="0" w:tplc="18D876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EE6F31"/>
    <w:multiLevelType w:val="hybridMultilevel"/>
    <w:tmpl w:val="2DB84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0F0B6C6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6B5BC1"/>
    <w:multiLevelType w:val="hybridMultilevel"/>
    <w:tmpl w:val="DBFA8420"/>
    <w:lvl w:ilvl="0" w:tplc="7CBCBE7A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DA0599"/>
    <w:multiLevelType w:val="hybridMultilevel"/>
    <w:tmpl w:val="CA2EF7A4"/>
    <w:lvl w:ilvl="0" w:tplc="137E1F0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181E97"/>
    <w:multiLevelType w:val="hybridMultilevel"/>
    <w:tmpl w:val="83747354"/>
    <w:lvl w:ilvl="0" w:tplc="A0984E7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0F0B6C6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BBA0DB7"/>
    <w:multiLevelType w:val="multilevel"/>
    <w:tmpl w:val="90BE3D42"/>
    <w:lvl w:ilvl="0">
      <w:start w:val="1"/>
      <w:numFmt w:val="decimal"/>
      <w:lvlText w:val="%1."/>
      <w:lvlJc w:val="left"/>
      <w:pPr>
        <w:ind w:left="1215" w:hanging="12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  <w:b/>
      </w:rPr>
    </w:lvl>
  </w:abstractNum>
  <w:abstractNum w:abstractNumId="6">
    <w:nsid w:val="0F3F2159"/>
    <w:multiLevelType w:val="hybridMultilevel"/>
    <w:tmpl w:val="E382B646"/>
    <w:lvl w:ilvl="0" w:tplc="ADBA4A8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2C659E"/>
    <w:multiLevelType w:val="hybridMultilevel"/>
    <w:tmpl w:val="3A482A04"/>
    <w:lvl w:ilvl="0" w:tplc="438CBC8A">
      <w:start w:val="1"/>
      <w:numFmt w:val="bullet"/>
      <w:lvlText w:val=""/>
      <w:lvlJc w:val="left"/>
      <w:pPr>
        <w:tabs>
          <w:tab w:val="num" w:pos="1777"/>
        </w:tabs>
        <w:ind w:left="1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164E5862"/>
    <w:multiLevelType w:val="hybridMultilevel"/>
    <w:tmpl w:val="DC44D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70D7410"/>
    <w:multiLevelType w:val="hybridMultilevel"/>
    <w:tmpl w:val="27961016"/>
    <w:lvl w:ilvl="0" w:tplc="E14E20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AE1295"/>
    <w:multiLevelType w:val="hybridMultilevel"/>
    <w:tmpl w:val="495A6B76"/>
    <w:lvl w:ilvl="0" w:tplc="B37AFA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C940A21"/>
    <w:multiLevelType w:val="hybridMultilevel"/>
    <w:tmpl w:val="C3CE2D66"/>
    <w:lvl w:ilvl="0" w:tplc="D7C425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1B3E585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5379D7"/>
    <w:multiLevelType w:val="hybridMultilevel"/>
    <w:tmpl w:val="9E88696C"/>
    <w:lvl w:ilvl="0" w:tplc="C590B18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1F6B0576"/>
    <w:multiLevelType w:val="hybridMultilevel"/>
    <w:tmpl w:val="74A68BF4"/>
    <w:lvl w:ilvl="0" w:tplc="0C7A1B44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3CA2A9D"/>
    <w:multiLevelType w:val="hybridMultilevel"/>
    <w:tmpl w:val="3678FC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4CF6596"/>
    <w:multiLevelType w:val="multilevel"/>
    <w:tmpl w:val="F920C268"/>
    <w:lvl w:ilvl="0">
      <w:start w:val="1"/>
      <w:numFmt w:val="decimal"/>
      <w:lvlText w:val="%1."/>
      <w:lvlJc w:val="left"/>
      <w:pPr>
        <w:ind w:left="1170" w:hanging="11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10" w:hanging="11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50" w:hanging="117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90" w:hanging="117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30" w:hanging="117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16">
    <w:nsid w:val="265D6C4B"/>
    <w:multiLevelType w:val="hybridMultilevel"/>
    <w:tmpl w:val="DBFA8420"/>
    <w:lvl w:ilvl="0" w:tplc="7CBCBE7A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B644CD7"/>
    <w:multiLevelType w:val="hybridMultilevel"/>
    <w:tmpl w:val="EBF6DC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2BF506B5"/>
    <w:multiLevelType w:val="hybridMultilevel"/>
    <w:tmpl w:val="1EFC2320"/>
    <w:lvl w:ilvl="0" w:tplc="A0984E7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2FD77A02"/>
    <w:multiLevelType w:val="hybridMultilevel"/>
    <w:tmpl w:val="777643F2"/>
    <w:lvl w:ilvl="0" w:tplc="A0984E7C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6202074"/>
    <w:multiLevelType w:val="hybridMultilevel"/>
    <w:tmpl w:val="6562F892"/>
    <w:lvl w:ilvl="0" w:tplc="EC8A26D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36B462E0"/>
    <w:multiLevelType w:val="hybridMultilevel"/>
    <w:tmpl w:val="53DCB652"/>
    <w:lvl w:ilvl="0" w:tplc="D61A53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75D1910"/>
    <w:multiLevelType w:val="multilevel"/>
    <w:tmpl w:val="505E7DF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3">
    <w:nsid w:val="38235B22"/>
    <w:multiLevelType w:val="hybridMultilevel"/>
    <w:tmpl w:val="8B0A7174"/>
    <w:lvl w:ilvl="0" w:tplc="137E1F0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D87E3F"/>
    <w:multiLevelType w:val="hybridMultilevel"/>
    <w:tmpl w:val="5BFA099A"/>
    <w:lvl w:ilvl="0" w:tplc="D8F6EE6C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5">
    <w:nsid w:val="459F1904"/>
    <w:multiLevelType w:val="hybridMultilevel"/>
    <w:tmpl w:val="EE9EC0B0"/>
    <w:lvl w:ilvl="0" w:tplc="969C89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B7059EC"/>
    <w:multiLevelType w:val="hybridMultilevel"/>
    <w:tmpl w:val="E6307EF8"/>
    <w:lvl w:ilvl="0" w:tplc="4A1C67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C25692F"/>
    <w:multiLevelType w:val="hybridMultilevel"/>
    <w:tmpl w:val="0A3287D2"/>
    <w:lvl w:ilvl="0" w:tplc="438CBC8A">
      <w:start w:val="1"/>
      <w:numFmt w:val="bullet"/>
      <w:lvlText w:val="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CE525BE"/>
    <w:multiLevelType w:val="hybridMultilevel"/>
    <w:tmpl w:val="5CBC1478"/>
    <w:lvl w:ilvl="0" w:tplc="438CBC8A">
      <w:start w:val="1"/>
      <w:numFmt w:val="bullet"/>
      <w:lvlText w:val=""/>
      <w:lvlJc w:val="left"/>
      <w:pPr>
        <w:tabs>
          <w:tab w:val="num" w:pos="1777"/>
        </w:tabs>
        <w:ind w:left="1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>
    <w:nsid w:val="513F1AE7"/>
    <w:multiLevelType w:val="hybridMultilevel"/>
    <w:tmpl w:val="9FC0368C"/>
    <w:lvl w:ilvl="0" w:tplc="AF329A36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17D6290"/>
    <w:multiLevelType w:val="hybridMultilevel"/>
    <w:tmpl w:val="2E944A2E"/>
    <w:lvl w:ilvl="0" w:tplc="42540F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4A871E5"/>
    <w:multiLevelType w:val="hybridMultilevel"/>
    <w:tmpl w:val="D31ECB08"/>
    <w:lvl w:ilvl="0" w:tplc="924C131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58046BE3"/>
    <w:multiLevelType w:val="hybridMultilevel"/>
    <w:tmpl w:val="0BF65142"/>
    <w:lvl w:ilvl="0" w:tplc="A0984E7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5A6D5F23"/>
    <w:multiLevelType w:val="hybridMultilevel"/>
    <w:tmpl w:val="671ABA2A"/>
    <w:lvl w:ilvl="0" w:tplc="E35272B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5AE6766E"/>
    <w:multiLevelType w:val="hybridMultilevel"/>
    <w:tmpl w:val="548E63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5DA717DD"/>
    <w:multiLevelType w:val="hybridMultilevel"/>
    <w:tmpl w:val="9D347F54"/>
    <w:lvl w:ilvl="0" w:tplc="D23E3F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1A2483F"/>
    <w:multiLevelType w:val="hybridMultilevel"/>
    <w:tmpl w:val="BC1AB3DA"/>
    <w:lvl w:ilvl="0" w:tplc="B37AFA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E0C146B"/>
    <w:multiLevelType w:val="hybridMultilevel"/>
    <w:tmpl w:val="162ABC72"/>
    <w:lvl w:ilvl="0" w:tplc="A0F0B6C6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14108E9"/>
    <w:multiLevelType w:val="hybridMultilevel"/>
    <w:tmpl w:val="5D528092"/>
    <w:lvl w:ilvl="0" w:tplc="0B9CC2C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74E54031"/>
    <w:multiLevelType w:val="hybridMultilevel"/>
    <w:tmpl w:val="07687852"/>
    <w:lvl w:ilvl="0" w:tplc="A0984E7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0F0B6C6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98708C"/>
    <w:multiLevelType w:val="multilevel"/>
    <w:tmpl w:val="F760D9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num w:numId="1">
    <w:abstractNumId w:val="37"/>
  </w:num>
  <w:num w:numId="2">
    <w:abstractNumId w:val="1"/>
  </w:num>
  <w:num w:numId="3">
    <w:abstractNumId w:val="19"/>
  </w:num>
  <w:num w:numId="4">
    <w:abstractNumId w:val="18"/>
  </w:num>
  <w:num w:numId="5">
    <w:abstractNumId w:val="32"/>
  </w:num>
  <w:num w:numId="6">
    <w:abstractNumId w:val="4"/>
  </w:num>
  <w:num w:numId="7">
    <w:abstractNumId w:val="39"/>
  </w:num>
  <w:num w:numId="8">
    <w:abstractNumId w:val="0"/>
  </w:num>
  <w:num w:numId="9">
    <w:abstractNumId w:val="8"/>
  </w:num>
  <w:num w:numId="10">
    <w:abstractNumId w:val="10"/>
  </w:num>
  <w:num w:numId="11">
    <w:abstractNumId w:val="36"/>
  </w:num>
  <w:num w:numId="12">
    <w:abstractNumId w:val="26"/>
  </w:num>
  <w:num w:numId="13">
    <w:abstractNumId w:val="28"/>
  </w:num>
  <w:num w:numId="14">
    <w:abstractNumId w:val="7"/>
  </w:num>
  <w:num w:numId="15">
    <w:abstractNumId w:val="27"/>
  </w:num>
  <w:num w:numId="16">
    <w:abstractNumId w:val="24"/>
  </w:num>
  <w:num w:numId="17">
    <w:abstractNumId w:val="23"/>
  </w:num>
  <w:num w:numId="18">
    <w:abstractNumId w:val="3"/>
  </w:num>
  <w:num w:numId="19">
    <w:abstractNumId w:val="21"/>
  </w:num>
  <w:num w:numId="20">
    <w:abstractNumId w:val="11"/>
  </w:num>
  <w:num w:numId="21">
    <w:abstractNumId w:val="20"/>
  </w:num>
  <w:num w:numId="22">
    <w:abstractNumId w:val="35"/>
  </w:num>
  <w:num w:numId="23">
    <w:abstractNumId w:val="14"/>
  </w:num>
  <w:num w:numId="24">
    <w:abstractNumId w:val="15"/>
  </w:num>
  <w:num w:numId="25">
    <w:abstractNumId w:val="31"/>
  </w:num>
  <w:num w:numId="26">
    <w:abstractNumId w:val="22"/>
  </w:num>
  <w:num w:numId="27">
    <w:abstractNumId w:val="2"/>
  </w:num>
  <w:num w:numId="28">
    <w:abstractNumId w:val="16"/>
  </w:num>
  <w:num w:numId="29">
    <w:abstractNumId w:val="13"/>
  </w:num>
  <w:num w:numId="30">
    <w:abstractNumId w:val="29"/>
  </w:num>
  <w:num w:numId="31">
    <w:abstractNumId w:val="6"/>
  </w:num>
  <w:num w:numId="32">
    <w:abstractNumId w:val="25"/>
  </w:num>
  <w:num w:numId="33">
    <w:abstractNumId w:val="30"/>
  </w:num>
  <w:num w:numId="34">
    <w:abstractNumId w:val="5"/>
  </w:num>
  <w:num w:numId="35">
    <w:abstractNumId w:val="40"/>
  </w:num>
  <w:num w:numId="36">
    <w:abstractNumId w:val="12"/>
  </w:num>
  <w:num w:numId="37">
    <w:abstractNumId w:val="38"/>
  </w:num>
  <w:num w:numId="38">
    <w:abstractNumId w:val="33"/>
  </w:num>
  <w:num w:numId="39">
    <w:abstractNumId w:val="34"/>
  </w:num>
  <w:num w:numId="40">
    <w:abstractNumId w:val="9"/>
  </w:num>
  <w:num w:numId="4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E3374"/>
    <w:rsid w:val="00000454"/>
    <w:rsid w:val="00000805"/>
    <w:rsid w:val="00000D12"/>
    <w:rsid w:val="000013EE"/>
    <w:rsid w:val="00001B3D"/>
    <w:rsid w:val="00002570"/>
    <w:rsid w:val="00002C76"/>
    <w:rsid w:val="000036F8"/>
    <w:rsid w:val="00003A5F"/>
    <w:rsid w:val="00003AA2"/>
    <w:rsid w:val="00003E4C"/>
    <w:rsid w:val="0000426E"/>
    <w:rsid w:val="000043AC"/>
    <w:rsid w:val="000043D2"/>
    <w:rsid w:val="000046F2"/>
    <w:rsid w:val="000058A0"/>
    <w:rsid w:val="00005E66"/>
    <w:rsid w:val="0000650E"/>
    <w:rsid w:val="00006746"/>
    <w:rsid w:val="00006CF8"/>
    <w:rsid w:val="0000795F"/>
    <w:rsid w:val="0001029A"/>
    <w:rsid w:val="00010367"/>
    <w:rsid w:val="00010376"/>
    <w:rsid w:val="00010944"/>
    <w:rsid w:val="0001152C"/>
    <w:rsid w:val="00011982"/>
    <w:rsid w:val="00012771"/>
    <w:rsid w:val="00012AA6"/>
    <w:rsid w:val="00012CA7"/>
    <w:rsid w:val="0001377D"/>
    <w:rsid w:val="00013B77"/>
    <w:rsid w:val="00013C2F"/>
    <w:rsid w:val="000143D6"/>
    <w:rsid w:val="00014D9E"/>
    <w:rsid w:val="00015F36"/>
    <w:rsid w:val="00016119"/>
    <w:rsid w:val="0001645D"/>
    <w:rsid w:val="000166CC"/>
    <w:rsid w:val="00016A36"/>
    <w:rsid w:val="00016C80"/>
    <w:rsid w:val="00016E0C"/>
    <w:rsid w:val="00017324"/>
    <w:rsid w:val="000177F8"/>
    <w:rsid w:val="0001799B"/>
    <w:rsid w:val="00017A5F"/>
    <w:rsid w:val="00017F3A"/>
    <w:rsid w:val="0002034D"/>
    <w:rsid w:val="0002085D"/>
    <w:rsid w:val="00020862"/>
    <w:rsid w:val="00020992"/>
    <w:rsid w:val="00021974"/>
    <w:rsid w:val="00022017"/>
    <w:rsid w:val="000224FA"/>
    <w:rsid w:val="0002255E"/>
    <w:rsid w:val="00022FA8"/>
    <w:rsid w:val="00023141"/>
    <w:rsid w:val="00023CCE"/>
    <w:rsid w:val="0002468D"/>
    <w:rsid w:val="00024BAD"/>
    <w:rsid w:val="0002638D"/>
    <w:rsid w:val="00026824"/>
    <w:rsid w:val="00027519"/>
    <w:rsid w:val="00027A50"/>
    <w:rsid w:val="00027C2C"/>
    <w:rsid w:val="00027D15"/>
    <w:rsid w:val="000314BB"/>
    <w:rsid w:val="00031B32"/>
    <w:rsid w:val="00031C64"/>
    <w:rsid w:val="00031E6A"/>
    <w:rsid w:val="0003212F"/>
    <w:rsid w:val="0003264E"/>
    <w:rsid w:val="00032EE8"/>
    <w:rsid w:val="000333FE"/>
    <w:rsid w:val="000335B7"/>
    <w:rsid w:val="000337BF"/>
    <w:rsid w:val="0003401A"/>
    <w:rsid w:val="00034391"/>
    <w:rsid w:val="00034640"/>
    <w:rsid w:val="00034A4D"/>
    <w:rsid w:val="00034D5B"/>
    <w:rsid w:val="00034F1F"/>
    <w:rsid w:val="000350E5"/>
    <w:rsid w:val="0003594D"/>
    <w:rsid w:val="00035CE2"/>
    <w:rsid w:val="00035E4E"/>
    <w:rsid w:val="00035E56"/>
    <w:rsid w:val="00037566"/>
    <w:rsid w:val="00037FCE"/>
    <w:rsid w:val="00037FEA"/>
    <w:rsid w:val="00040397"/>
    <w:rsid w:val="00040D26"/>
    <w:rsid w:val="00040D30"/>
    <w:rsid w:val="00040FA6"/>
    <w:rsid w:val="000413EC"/>
    <w:rsid w:val="00041765"/>
    <w:rsid w:val="00041C1C"/>
    <w:rsid w:val="00041F60"/>
    <w:rsid w:val="000427F5"/>
    <w:rsid w:val="000433CB"/>
    <w:rsid w:val="000435E8"/>
    <w:rsid w:val="00043F02"/>
    <w:rsid w:val="0004460C"/>
    <w:rsid w:val="0004467E"/>
    <w:rsid w:val="000448D5"/>
    <w:rsid w:val="00044A0C"/>
    <w:rsid w:val="00044CB2"/>
    <w:rsid w:val="00044E81"/>
    <w:rsid w:val="000451C0"/>
    <w:rsid w:val="000456BC"/>
    <w:rsid w:val="00045ECC"/>
    <w:rsid w:val="000465C3"/>
    <w:rsid w:val="00047485"/>
    <w:rsid w:val="00047C88"/>
    <w:rsid w:val="000503C2"/>
    <w:rsid w:val="00050461"/>
    <w:rsid w:val="00050613"/>
    <w:rsid w:val="000509E2"/>
    <w:rsid w:val="00050AEC"/>
    <w:rsid w:val="00050BA1"/>
    <w:rsid w:val="00051009"/>
    <w:rsid w:val="00051231"/>
    <w:rsid w:val="0005193D"/>
    <w:rsid w:val="0005195D"/>
    <w:rsid w:val="00051B2C"/>
    <w:rsid w:val="00052697"/>
    <w:rsid w:val="00052725"/>
    <w:rsid w:val="000527B0"/>
    <w:rsid w:val="00053205"/>
    <w:rsid w:val="00053401"/>
    <w:rsid w:val="0005359C"/>
    <w:rsid w:val="00053736"/>
    <w:rsid w:val="000537DD"/>
    <w:rsid w:val="00053E23"/>
    <w:rsid w:val="00054288"/>
    <w:rsid w:val="00054488"/>
    <w:rsid w:val="00054721"/>
    <w:rsid w:val="00054D45"/>
    <w:rsid w:val="00054EEB"/>
    <w:rsid w:val="0005538E"/>
    <w:rsid w:val="00055473"/>
    <w:rsid w:val="00055AF9"/>
    <w:rsid w:val="00056022"/>
    <w:rsid w:val="000563A0"/>
    <w:rsid w:val="000564C3"/>
    <w:rsid w:val="00056892"/>
    <w:rsid w:val="00056E1C"/>
    <w:rsid w:val="00056FD3"/>
    <w:rsid w:val="00057AD2"/>
    <w:rsid w:val="0006016B"/>
    <w:rsid w:val="000601A3"/>
    <w:rsid w:val="000602AF"/>
    <w:rsid w:val="0006086F"/>
    <w:rsid w:val="00061BE4"/>
    <w:rsid w:val="000624F1"/>
    <w:rsid w:val="00062E3A"/>
    <w:rsid w:val="00063117"/>
    <w:rsid w:val="00063530"/>
    <w:rsid w:val="00063BA8"/>
    <w:rsid w:val="00063F49"/>
    <w:rsid w:val="00064F5D"/>
    <w:rsid w:val="000656AA"/>
    <w:rsid w:val="000656CB"/>
    <w:rsid w:val="00065728"/>
    <w:rsid w:val="00065739"/>
    <w:rsid w:val="0006594D"/>
    <w:rsid w:val="00065AD4"/>
    <w:rsid w:val="00065B85"/>
    <w:rsid w:val="00065C34"/>
    <w:rsid w:val="00065E46"/>
    <w:rsid w:val="00066292"/>
    <w:rsid w:val="00066597"/>
    <w:rsid w:val="000665F3"/>
    <w:rsid w:val="00066A9F"/>
    <w:rsid w:val="000670CE"/>
    <w:rsid w:val="00067214"/>
    <w:rsid w:val="00067280"/>
    <w:rsid w:val="000672DE"/>
    <w:rsid w:val="00070815"/>
    <w:rsid w:val="00070BC2"/>
    <w:rsid w:val="000713C9"/>
    <w:rsid w:val="000716B4"/>
    <w:rsid w:val="00071BC1"/>
    <w:rsid w:val="00071F9D"/>
    <w:rsid w:val="00072299"/>
    <w:rsid w:val="00072994"/>
    <w:rsid w:val="000729F8"/>
    <w:rsid w:val="0007319B"/>
    <w:rsid w:val="00073308"/>
    <w:rsid w:val="0007340B"/>
    <w:rsid w:val="00073C8F"/>
    <w:rsid w:val="00073F1D"/>
    <w:rsid w:val="00074567"/>
    <w:rsid w:val="00074B0B"/>
    <w:rsid w:val="00074C1E"/>
    <w:rsid w:val="00074C7B"/>
    <w:rsid w:val="00075434"/>
    <w:rsid w:val="00075CBC"/>
    <w:rsid w:val="00075E12"/>
    <w:rsid w:val="00075F29"/>
    <w:rsid w:val="00076147"/>
    <w:rsid w:val="00076227"/>
    <w:rsid w:val="0007623E"/>
    <w:rsid w:val="0007659C"/>
    <w:rsid w:val="000765C6"/>
    <w:rsid w:val="00076761"/>
    <w:rsid w:val="000767BB"/>
    <w:rsid w:val="000776EE"/>
    <w:rsid w:val="00077D34"/>
    <w:rsid w:val="00077F0C"/>
    <w:rsid w:val="00080983"/>
    <w:rsid w:val="00080F74"/>
    <w:rsid w:val="00080F88"/>
    <w:rsid w:val="0008145E"/>
    <w:rsid w:val="000815B2"/>
    <w:rsid w:val="0008232E"/>
    <w:rsid w:val="00082532"/>
    <w:rsid w:val="000826DF"/>
    <w:rsid w:val="00083145"/>
    <w:rsid w:val="00083304"/>
    <w:rsid w:val="000836C9"/>
    <w:rsid w:val="00083725"/>
    <w:rsid w:val="0008392A"/>
    <w:rsid w:val="00083BE2"/>
    <w:rsid w:val="00083D7E"/>
    <w:rsid w:val="000840E6"/>
    <w:rsid w:val="00084D76"/>
    <w:rsid w:val="00084FF5"/>
    <w:rsid w:val="000852F2"/>
    <w:rsid w:val="00085341"/>
    <w:rsid w:val="0008579B"/>
    <w:rsid w:val="00085C22"/>
    <w:rsid w:val="00085DE7"/>
    <w:rsid w:val="000878DC"/>
    <w:rsid w:val="00090140"/>
    <w:rsid w:val="00090454"/>
    <w:rsid w:val="000906B0"/>
    <w:rsid w:val="000912F4"/>
    <w:rsid w:val="000917AF"/>
    <w:rsid w:val="00091BC6"/>
    <w:rsid w:val="00091BF6"/>
    <w:rsid w:val="000921F8"/>
    <w:rsid w:val="0009230B"/>
    <w:rsid w:val="0009251A"/>
    <w:rsid w:val="00093221"/>
    <w:rsid w:val="00093612"/>
    <w:rsid w:val="000938D3"/>
    <w:rsid w:val="00093AB9"/>
    <w:rsid w:val="0009439C"/>
    <w:rsid w:val="00094629"/>
    <w:rsid w:val="000949C8"/>
    <w:rsid w:val="00094A06"/>
    <w:rsid w:val="00094B12"/>
    <w:rsid w:val="0009516D"/>
    <w:rsid w:val="00096023"/>
    <w:rsid w:val="00096085"/>
    <w:rsid w:val="0009617B"/>
    <w:rsid w:val="00096304"/>
    <w:rsid w:val="000969E6"/>
    <w:rsid w:val="00096F2E"/>
    <w:rsid w:val="000974E7"/>
    <w:rsid w:val="000978F4"/>
    <w:rsid w:val="00097B6F"/>
    <w:rsid w:val="00097BFD"/>
    <w:rsid w:val="000A0459"/>
    <w:rsid w:val="000A0B6B"/>
    <w:rsid w:val="000A0E67"/>
    <w:rsid w:val="000A1264"/>
    <w:rsid w:val="000A16FF"/>
    <w:rsid w:val="000A1799"/>
    <w:rsid w:val="000A1D0D"/>
    <w:rsid w:val="000A20C9"/>
    <w:rsid w:val="000A2101"/>
    <w:rsid w:val="000A2119"/>
    <w:rsid w:val="000A2EA0"/>
    <w:rsid w:val="000A35B3"/>
    <w:rsid w:val="000A36C4"/>
    <w:rsid w:val="000A3A5B"/>
    <w:rsid w:val="000A3DCC"/>
    <w:rsid w:val="000A4979"/>
    <w:rsid w:val="000A5417"/>
    <w:rsid w:val="000A591F"/>
    <w:rsid w:val="000A5CB6"/>
    <w:rsid w:val="000A6010"/>
    <w:rsid w:val="000A671B"/>
    <w:rsid w:val="000A699D"/>
    <w:rsid w:val="000A69A7"/>
    <w:rsid w:val="000A6A2D"/>
    <w:rsid w:val="000A6DFE"/>
    <w:rsid w:val="000B0020"/>
    <w:rsid w:val="000B05FA"/>
    <w:rsid w:val="000B0B1B"/>
    <w:rsid w:val="000B167A"/>
    <w:rsid w:val="000B2088"/>
    <w:rsid w:val="000B20B8"/>
    <w:rsid w:val="000B2C0B"/>
    <w:rsid w:val="000B30F8"/>
    <w:rsid w:val="000B3216"/>
    <w:rsid w:val="000B36BC"/>
    <w:rsid w:val="000B39E0"/>
    <w:rsid w:val="000B3B59"/>
    <w:rsid w:val="000B3C03"/>
    <w:rsid w:val="000B3EA4"/>
    <w:rsid w:val="000B41D3"/>
    <w:rsid w:val="000B4FA3"/>
    <w:rsid w:val="000B53AA"/>
    <w:rsid w:val="000B5B60"/>
    <w:rsid w:val="000B62A2"/>
    <w:rsid w:val="000B665E"/>
    <w:rsid w:val="000B6916"/>
    <w:rsid w:val="000C0476"/>
    <w:rsid w:val="000C116C"/>
    <w:rsid w:val="000C1FF8"/>
    <w:rsid w:val="000C2A5C"/>
    <w:rsid w:val="000C2AAA"/>
    <w:rsid w:val="000C2CFB"/>
    <w:rsid w:val="000C3B96"/>
    <w:rsid w:val="000C44FC"/>
    <w:rsid w:val="000C4861"/>
    <w:rsid w:val="000C5169"/>
    <w:rsid w:val="000C517C"/>
    <w:rsid w:val="000C587A"/>
    <w:rsid w:val="000C599D"/>
    <w:rsid w:val="000C5BB0"/>
    <w:rsid w:val="000C623D"/>
    <w:rsid w:val="000C62CA"/>
    <w:rsid w:val="000C6314"/>
    <w:rsid w:val="000C6B6F"/>
    <w:rsid w:val="000C6C94"/>
    <w:rsid w:val="000C6DB9"/>
    <w:rsid w:val="000C7488"/>
    <w:rsid w:val="000C76B8"/>
    <w:rsid w:val="000C7929"/>
    <w:rsid w:val="000C7BF3"/>
    <w:rsid w:val="000C7EFD"/>
    <w:rsid w:val="000D066A"/>
    <w:rsid w:val="000D0A2E"/>
    <w:rsid w:val="000D0D30"/>
    <w:rsid w:val="000D116A"/>
    <w:rsid w:val="000D2125"/>
    <w:rsid w:val="000D26A2"/>
    <w:rsid w:val="000D29AC"/>
    <w:rsid w:val="000D2F3E"/>
    <w:rsid w:val="000D314C"/>
    <w:rsid w:val="000D3413"/>
    <w:rsid w:val="000D3966"/>
    <w:rsid w:val="000D3AF0"/>
    <w:rsid w:val="000D3D36"/>
    <w:rsid w:val="000D4559"/>
    <w:rsid w:val="000D498B"/>
    <w:rsid w:val="000D5C79"/>
    <w:rsid w:val="000D6A5C"/>
    <w:rsid w:val="000D7163"/>
    <w:rsid w:val="000D7C1B"/>
    <w:rsid w:val="000D7D81"/>
    <w:rsid w:val="000E02B8"/>
    <w:rsid w:val="000E0815"/>
    <w:rsid w:val="000E0A6C"/>
    <w:rsid w:val="000E16AF"/>
    <w:rsid w:val="000E2ECF"/>
    <w:rsid w:val="000E38C4"/>
    <w:rsid w:val="000E3CB1"/>
    <w:rsid w:val="000E3EA7"/>
    <w:rsid w:val="000E431D"/>
    <w:rsid w:val="000E4F71"/>
    <w:rsid w:val="000E5195"/>
    <w:rsid w:val="000E5981"/>
    <w:rsid w:val="000E6BBC"/>
    <w:rsid w:val="000E70A6"/>
    <w:rsid w:val="000E73DC"/>
    <w:rsid w:val="000E776D"/>
    <w:rsid w:val="000E7AB7"/>
    <w:rsid w:val="000F0243"/>
    <w:rsid w:val="000F09C5"/>
    <w:rsid w:val="000F0EF0"/>
    <w:rsid w:val="000F145F"/>
    <w:rsid w:val="000F1742"/>
    <w:rsid w:val="000F19E7"/>
    <w:rsid w:val="000F2081"/>
    <w:rsid w:val="000F23DA"/>
    <w:rsid w:val="000F27E4"/>
    <w:rsid w:val="000F2C17"/>
    <w:rsid w:val="000F307F"/>
    <w:rsid w:val="000F3382"/>
    <w:rsid w:val="000F388C"/>
    <w:rsid w:val="000F3C08"/>
    <w:rsid w:val="000F4139"/>
    <w:rsid w:val="000F440C"/>
    <w:rsid w:val="000F4492"/>
    <w:rsid w:val="000F4FA3"/>
    <w:rsid w:val="000F54F7"/>
    <w:rsid w:val="000F57A8"/>
    <w:rsid w:val="000F5E8F"/>
    <w:rsid w:val="000F65BF"/>
    <w:rsid w:val="000F6643"/>
    <w:rsid w:val="000F66EC"/>
    <w:rsid w:val="000F6D75"/>
    <w:rsid w:val="000F750E"/>
    <w:rsid w:val="00100732"/>
    <w:rsid w:val="00100EA5"/>
    <w:rsid w:val="00100F24"/>
    <w:rsid w:val="0010141B"/>
    <w:rsid w:val="00101475"/>
    <w:rsid w:val="00101B07"/>
    <w:rsid w:val="00101E88"/>
    <w:rsid w:val="00102196"/>
    <w:rsid w:val="0010234A"/>
    <w:rsid w:val="00102965"/>
    <w:rsid w:val="0010360C"/>
    <w:rsid w:val="00103649"/>
    <w:rsid w:val="001039E1"/>
    <w:rsid w:val="00103BBF"/>
    <w:rsid w:val="00103CD5"/>
    <w:rsid w:val="00104BE6"/>
    <w:rsid w:val="00104D1C"/>
    <w:rsid w:val="0010525E"/>
    <w:rsid w:val="00105269"/>
    <w:rsid w:val="00105568"/>
    <w:rsid w:val="00105CB6"/>
    <w:rsid w:val="00105F70"/>
    <w:rsid w:val="00106689"/>
    <w:rsid w:val="00106D9C"/>
    <w:rsid w:val="00106E82"/>
    <w:rsid w:val="00107322"/>
    <w:rsid w:val="00107373"/>
    <w:rsid w:val="001075B6"/>
    <w:rsid w:val="00107A90"/>
    <w:rsid w:val="00107BC4"/>
    <w:rsid w:val="00107FD3"/>
    <w:rsid w:val="001104C1"/>
    <w:rsid w:val="001106E6"/>
    <w:rsid w:val="00110A76"/>
    <w:rsid w:val="00110AC9"/>
    <w:rsid w:val="00110BB7"/>
    <w:rsid w:val="00111B68"/>
    <w:rsid w:val="00111B7D"/>
    <w:rsid w:val="0011200D"/>
    <w:rsid w:val="00112826"/>
    <w:rsid w:val="00112C44"/>
    <w:rsid w:val="00112EC6"/>
    <w:rsid w:val="00113002"/>
    <w:rsid w:val="00113347"/>
    <w:rsid w:val="0011339B"/>
    <w:rsid w:val="00113630"/>
    <w:rsid w:val="00113EF3"/>
    <w:rsid w:val="001143E0"/>
    <w:rsid w:val="001144D8"/>
    <w:rsid w:val="00115231"/>
    <w:rsid w:val="00115290"/>
    <w:rsid w:val="00115365"/>
    <w:rsid w:val="0011572B"/>
    <w:rsid w:val="00115BCD"/>
    <w:rsid w:val="0011653A"/>
    <w:rsid w:val="00116FC6"/>
    <w:rsid w:val="00117081"/>
    <w:rsid w:val="001174D6"/>
    <w:rsid w:val="00120496"/>
    <w:rsid w:val="0012055E"/>
    <w:rsid w:val="00120B63"/>
    <w:rsid w:val="00120C58"/>
    <w:rsid w:val="0012139F"/>
    <w:rsid w:val="00122180"/>
    <w:rsid w:val="0012260F"/>
    <w:rsid w:val="00122967"/>
    <w:rsid w:val="00123749"/>
    <w:rsid w:val="001239B5"/>
    <w:rsid w:val="00123A79"/>
    <w:rsid w:val="00123D1D"/>
    <w:rsid w:val="00123D67"/>
    <w:rsid w:val="00123FA9"/>
    <w:rsid w:val="0012520D"/>
    <w:rsid w:val="00125698"/>
    <w:rsid w:val="00125732"/>
    <w:rsid w:val="001261D5"/>
    <w:rsid w:val="001262DC"/>
    <w:rsid w:val="00126306"/>
    <w:rsid w:val="0012707C"/>
    <w:rsid w:val="00127C5A"/>
    <w:rsid w:val="0013000C"/>
    <w:rsid w:val="00130555"/>
    <w:rsid w:val="0013069D"/>
    <w:rsid w:val="00130AF8"/>
    <w:rsid w:val="00130F7F"/>
    <w:rsid w:val="001315AB"/>
    <w:rsid w:val="0013231A"/>
    <w:rsid w:val="00132B27"/>
    <w:rsid w:val="00133095"/>
    <w:rsid w:val="001331CB"/>
    <w:rsid w:val="001331FB"/>
    <w:rsid w:val="001333E0"/>
    <w:rsid w:val="00133883"/>
    <w:rsid w:val="00133FCD"/>
    <w:rsid w:val="00134168"/>
    <w:rsid w:val="0013424B"/>
    <w:rsid w:val="00134261"/>
    <w:rsid w:val="00134562"/>
    <w:rsid w:val="00135398"/>
    <w:rsid w:val="00135B56"/>
    <w:rsid w:val="00135D9A"/>
    <w:rsid w:val="0013608F"/>
    <w:rsid w:val="00136ABD"/>
    <w:rsid w:val="00137208"/>
    <w:rsid w:val="001374FB"/>
    <w:rsid w:val="0013781E"/>
    <w:rsid w:val="001378C1"/>
    <w:rsid w:val="00140194"/>
    <w:rsid w:val="00140314"/>
    <w:rsid w:val="001412A2"/>
    <w:rsid w:val="00141500"/>
    <w:rsid w:val="00141660"/>
    <w:rsid w:val="00141FD5"/>
    <w:rsid w:val="001421C8"/>
    <w:rsid w:val="0014221C"/>
    <w:rsid w:val="00142BA5"/>
    <w:rsid w:val="00142DE8"/>
    <w:rsid w:val="00142FEA"/>
    <w:rsid w:val="001433AE"/>
    <w:rsid w:val="001434AB"/>
    <w:rsid w:val="0014360F"/>
    <w:rsid w:val="00143632"/>
    <w:rsid w:val="00143C92"/>
    <w:rsid w:val="0014461F"/>
    <w:rsid w:val="00144650"/>
    <w:rsid w:val="001451F4"/>
    <w:rsid w:val="0014578E"/>
    <w:rsid w:val="001463F0"/>
    <w:rsid w:val="0014646D"/>
    <w:rsid w:val="0014649C"/>
    <w:rsid w:val="0014664C"/>
    <w:rsid w:val="001468DF"/>
    <w:rsid w:val="00146C04"/>
    <w:rsid w:val="00146E8C"/>
    <w:rsid w:val="00146F54"/>
    <w:rsid w:val="00146FE1"/>
    <w:rsid w:val="00147E8A"/>
    <w:rsid w:val="001502F7"/>
    <w:rsid w:val="00150C96"/>
    <w:rsid w:val="0015104D"/>
    <w:rsid w:val="00151C2B"/>
    <w:rsid w:val="00152D11"/>
    <w:rsid w:val="00152DD2"/>
    <w:rsid w:val="0015307E"/>
    <w:rsid w:val="00153191"/>
    <w:rsid w:val="0015348D"/>
    <w:rsid w:val="00153CA1"/>
    <w:rsid w:val="00154015"/>
    <w:rsid w:val="00154F28"/>
    <w:rsid w:val="00155145"/>
    <w:rsid w:val="00155293"/>
    <w:rsid w:val="00155562"/>
    <w:rsid w:val="0015650D"/>
    <w:rsid w:val="001577A9"/>
    <w:rsid w:val="00160384"/>
    <w:rsid w:val="00161BAE"/>
    <w:rsid w:val="00161F1F"/>
    <w:rsid w:val="001620BE"/>
    <w:rsid w:val="0016214D"/>
    <w:rsid w:val="001627EE"/>
    <w:rsid w:val="00162C0A"/>
    <w:rsid w:val="00163519"/>
    <w:rsid w:val="001638DD"/>
    <w:rsid w:val="00163ECD"/>
    <w:rsid w:val="0016405F"/>
    <w:rsid w:val="001640DA"/>
    <w:rsid w:val="00164EC7"/>
    <w:rsid w:val="00164FB8"/>
    <w:rsid w:val="00164FF1"/>
    <w:rsid w:val="001651A3"/>
    <w:rsid w:val="001655A3"/>
    <w:rsid w:val="00165CB2"/>
    <w:rsid w:val="00166362"/>
    <w:rsid w:val="00166561"/>
    <w:rsid w:val="00166624"/>
    <w:rsid w:val="00166778"/>
    <w:rsid w:val="00166817"/>
    <w:rsid w:val="00167473"/>
    <w:rsid w:val="001676CC"/>
    <w:rsid w:val="00167812"/>
    <w:rsid w:val="00167EF4"/>
    <w:rsid w:val="0017059D"/>
    <w:rsid w:val="00170941"/>
    <w:rsid w:val="00170B1E"/>
    <w:rsid w:val="00170C0F"/>
    <w:rsid w:val="0017203C"/>
    <w:rsid w:val="0017233C"/>
    <w:rsid w:val="001727C2"/>
    <w:rsid w:val="0017285A"/>
    <w:rsid w:val="00173028"/>
    <w:rsid w:val="0017303F"/>
    <w:rsid w:val="001737AF"/>
    <w:rsid w:val="00173F71"/>
    <w:rsid w:val="001743A1"/>
    <w:rsid w:val="00174C35"/>
    <w:rsid w:val="0017521A"/>
    <w:rsid w:val="00176815"/>
    <w:rsid w:val="00176849"/>
    <w:rsid w:val="00176DBF"/>
    <w:rsid w:val="001772E6"/>
    <w:rsid w:val="001774CA"/>
    <w:rsid w:val="001802E0"/>
    <w:rsid w:val="0018046A"/>
    <w:rsid w:val="001805EE"/>
    <w:rsid w:val="00180A90"/>
    <w:rsid w:val="00180C73"/>
    <w:rsid w:val="0018130A"/>
    <w:rsid w:val="00181510"/>
    <w:rsid w:val="001817E5"/>
    <w:rsid w:val="00182126"/>
    <w:rsid w:val="00182826"/>
    <w:rsid w:val="00182834"/>
    <w:rsid w:val="00183147"/>
    <w:rsid w:val="00183A89"/>
    <w:rsid w:val="00184470"/>
    <w:rsid w:val="00184687"/>
    <w:rsid w:val="00184702"/>
    <w:rsid w:val="0018541A"/>
    <w:rsid w:val="0018554B"/>
    <w:rsid w:val="001856D3"/>
    <w:rsid w:val="00186407"/>
    <w:rsid w:val="00186637"/>
    <w:rsid w:val="00186825"/>
    <w:rsid w:val="00187E23"/>
    <w:rsid w:val="00190673"/>
    <w:rsid w:val="00190CC2"/>
    <w:rsid w:val="00191062"/>
    <w:rsid w:val="0019123C"/>
    <w:rsid w:val="00192E87"/>
    <w:rsid w:val="00193137"/>
    <w:rsid w:val="001932AF"/>
    <w:rsid w:val="001932CE"/>
    <w:rsid w:val="001938DC"/>
    <w:rsid w:val="00193BE6"/>
    <w:rsid w:val="0019451F"/>
    <w:rsid w:val="0019470C"/>
    <w:rsid w:val="001947C7"/>
    <w:rsid w:val="00194B70"/>
    <w:rsid w:val="001956C7"/>
    <w:rsid w:val="00195864"/>
    <w:rsid w:val="00195924"/>
    <w:rsid w:val="00195C5F"/>
    <w:rsid w:val="00196120"/>
    <w:rsid w:val="0019676B"/>
    <w:rsid w:val="001969E8"/>
    <w:rsid w:val="00196AC6"/>
    <w:rsid w:val="00196EA6"/>
    <w:rsid w:val="001973C5"/>
    <w:rsid w:val="0019770C"/>
    <w:rsid w:val="00197C3A"/>
    <w:rsid w:val="001A064C"/>
    <w:rsid w:val="001A1313"/>
    <w:rsid w:val="001A1979"/>
    <w:rsid w:val="001A1E59"/>
    <w:rsid w:val="001A1FC0"/>
    <w:rsid w:val="001A2D88"/>
    <w:rsid w:val="001A388D"/>
    <w:rsid w:val="001A3C08"/>
    <w:rsid w:val="001A3E3D"/>
    <w:rsid w:val="001A4241"/>
    <w:rsid w:val="001A42F5"/>
    <w:rsid w:val="001A4444"/>
    <w:rsid w:val="001A453E"/>
    <w:rsid w:val="001A5231"/>
    <w:rsid w:val="001A5B25"/>
    <w:rsid w:val="001A5F97"/>
    <w:rsid w:val="001A65D9"/>
    <w:rsid w:val="001A6E98"/>
    <w:rsid w:val="001A7803"/>
    <w:rsid w:val="001A7B98"/>
    <w:rsid w:val="001B07E7"/>
    <w:rsid w:val="001B0BC3"/>
    <w:rsid w:val="001B1331"/>
    <w:rsid w:val="001B1A01"/>
    <w:rsid w:val="001B22C9"/>
    <w:rsid w:val="001B27C6"/>
    <w:rsid w:val="001B31A5"/>
    <w:rsid w:val="001B33C0"/>
    <w:rsid w:val="001B3DDC"/>
    <w:rsid w:val="001B3FEE"/>
    <w:rsid w:val="001B4BBC"/>
    <w:rsid w:val="001B4FE6"/>
    <w:rsid w:val="001B52F6"/>
    <w:rsid w:val="001B5857"/>
    <w:rsid w:val="001B64A4"/>
    <w:rsid w:val="001B64FF"/>
    <w:rsid w:val="001B75E3"/>
    <w:rsid w:val="001B7A6B"/>
    <w:rsid w:val="001B7C8A"/>
    <w:rsid w:val="001C01D7"/>
    <w:rsid w:val="001C05FB"/>
    <w:rsid w:val="001C0811"/>
    <w:rsid w:val="001C0CF3"/>
    <w:rsid w:val="001C149B"/>
    <w:rsid w:val="001C16D0"/>
    <w:rsid w:val="001C2039"/>
    <w:rsid w:val="001C2525"/>
    <w:rsid w:val="001C2565"/>
    <w:rsid w:val="001C2863"/>
    <w:rsid w:val="001C2FD9"/>
    <w:rsid w:val="001C31BE"/>
    <w:rsid w:val="001C360B"/>
    <w:rsid w:val="001C4863"/>
    <w:rsid w:val="001C4CF1"/>
    <w:rsid w:val="001C4DEA"/>
    <w:rsid w:val="001C4FC3"/>
    <w:rsid w:val="001C569A"/>
    <w:rsid w:val="001C5A70"/>
    <w:rsid w:val="001C60C4"/>
    <w:rsid w:val="001C644E"/>
    <w:rsid w:val="001C7E8A"/>
    <w:rsid w:val="001D01A6"/>
    <w:rsid w:val="001D031B"/>
    <w:rsid w:val="001D2617"/>
    <w:rsid w:val="001D2666"/>
    <w:rsid w:val="001D284A"/>
    <w:rsid w:val="001D28EB"/>
    <w:rsid w:val="001D2C43"/>
    <w:rsid w:val="001D3025"/>
    <w:rsid w:val="001D3213"/>
    <w:rsid w:val="001D39C4"/>
    <w:rsid w:val="001D3C8A"/>
    <w:rsid w:val="001D3F95"/>
    <w:rsid w:val="001D428F"/>
    <w:rsid w:val="001D47AC"/>
    <w:rsid w:val="001D4A63"/>
    <w:rsid w:val="001D4ECB"/>
    <w:rsid w:val="001D5437"/>
    <w:rsid w:val="001D5880"/>
    <w:rsid w:val="001D59B7"/>
    <w:rsid w:val="001D5DBD"/>
    <w:rsid w:val="001D6048"/>
    <w:rsid w:val="001D6658"/>
    <w:rsid w:val="001D7274"/>
    <w:rsid w:val="001D76E5"/>
    <w:rsid w:val="001D7883"/>
    <w:rsid w:val="001D7CBC"/>
    <w:rsid w:val="001E1573"/>
    <w:rsid w:val="001E18D7"/>
    <w:rsid w:val="001E1FE6"/>
    <w:rsid w:val="001E2A2F"/>
    <w:rsid w:val="001E38CF"/>
    <w:rsid w:val="001E38D5"/>
    <w:rsid w:val="001E48CE"/>
    <w:rsid w:val="001E4DE4"/>
    <w:rsid w:val="001E5C25"/>
    <w:rsid w:val="001E6207"/>
    <w:rsid w:val="001E63BB"/>
    <w:rsid w:val="001E645D"/>
    <w:rsid w:val="001E6C40"/>
    <w:rsid w:val="001E787B"/>
    <w:rsid w:val="001E7BE7"/>
    <w:rsid w:val="001E7D01"/>
    <w:rsid w:val="001E7D56"/>
    <w:rsid w:val="001F0346"/>
    <w:rsid w:val="001F0428"/>
    <w:rsid w:val="001F06A4"/>
    <w:rsid w:val="001F076E"/>
    <w:rsid w:val="001F0F9A"/>
    <w:rsid w:val="001F1074"/>
    <w:rsid w:val="001F12B9"/>
    <w:rsid w:val="001F16BE"/>
    <w:rsid w:val="001F1A25"/>
    <w:rsid w:val="001F2070"/>
    <w:rsid w:val="001F2124"/>
    <w:rsid w:val="001F252E"/>
    <w:rsid w:val="001F2ACB"/>
    <w:rsid w:val="001F2BE5"/>
    <w:rsid w:val="001F2CD7"/>
    <w:rsid w:val="001F30FB"/>
    <w:rsid w:val="001F3AFE"/>
    <w:rsid w:val="001F3CBB"/>
    <w:rsid w:val="001F433E"/>
    <w:rsid w:val="001F49D5"/>
    <w:rsid w:val="001F5010"/>
    <w:rsid w:val="001F54A4"/>
    <w:rsid w:val="001F5ABF"/>
    <w:rsid w:val="001F5FBE"/>
    <w:rsid w:val="001F6599"/>
    <w:rsid w:val="001F6AB0"/>
    <w:rsid w:val="001F6D72"/>
    <w:rsid w:val="001F7C05"/>
    <w:rsid w:val="001F7CA6"/>
    <w:rsid w:val="001F7E8B"/>
    <w:rsid w:val="001F7FD5"/>
    <w:rsid w:val="002007F4"/>
    <w:rsid w:val="00200C90"/>
    <w:rsid w:val="00200ECB"/>
    <w:rsid w:val="002015C8"/>
    <w:rsid w:val="00201A6E"/>
    <w:rsid w:val="00201D48"/>
    <w:rsid w:val="00201E20"/>
    <w:rsid w:val="00202499"/>
    <w:rsid w:val="0020266C"/>
    <w:rsid w:val="00202C33"/>
    <w:rsid w:val="00202D50"/>
    <w:rsid w:val="00203311"/>
    <w:rsid w:val="00203474"/>
    <w:rsid w:val="00203F7E"/>
    <w:rsid w:val="00204356"/>
    <w:rsid w:val="002044C4"/>
    <w:rsid w:val="0020473B"/>
    <w:rsid w:val="0020497E"/>
    <w:rsid w:val="00205848"/>
    <w:rsid w:val="00206DBD"/>
    <w:rsid w:val="00210847"/>
    <w:rsid w:val="00210AA7"/>
    <w:rsid w:val="00212620"/>
    <w:rsid w:val="0021277F"/>
    <w:rsid w:val="00214287"/>
    <w:rsid w:val="002148D5"/>
    <w:rsid w:val="00214D9F"/>
    <w:rsid w:val="00214F6F"/>
    <w:rsid w:val="00215187"/>
    <w:rsid w:val="002154CE"/>
    <w:rsid w:val="002159AA"/>
    <w:rsid w:val="00216505"/>
    <w:rsid w:val="0021705D"/>
    <w:rsid w:val="002175D4"/>
    <w:rsid w:val="00217846"/>
    <w:rsid w:val="00217FE5"/>
    <w:rsid w:val="0022015C"/>
    <w:rsid w:val="002206EB"/>
    <w:rsid w:val="00220782"/>
    <w:rsid w:val="002207FD"/>
    <w:rsid w:val="00220825"/>
    <w:rsid w:val="002210A3"/>
    <w:rsid w:val="0022134F"/>
    <w:rsid w:val="002216CF"/>
    <w:rsid w:val="002216FF"/>
    <w:rsid w:val="00222080"/>
    <w:rsid w:val="00222837"/>
    <w:rsid w:val="00222DD6"/>
    <w:rsid w:val="00223319"/>
    <w:rsid w:val="00224387"/>
    <w:rsid w:val="0022461C"/>
    <w:rsid w:val="00224E16"/>
    <w:rsid w:val="00224E85"/>
    <w:rsid w:val="002252DC"/>
    <w:rsid w:val="00225975"/>
    <w:rsid w:val="00225DD6"/>
    <w:rsid w:val="0022674D"/>
    <w:rsid w:val="00226EE8"/>
    <w:rsid w:val="00227C5E"/>
    <w:rsid w:val="002305AE"/>
    <w:rsid w:val="002305C7"/>
    <w:rsid w:val="00230885"/>
    <w:rsid w:val="002310DD"/>
    <w:rsid w:val="00231191"/>
    <w:rsid w:val="00231696"/>
    <w:rsid w:val="0023201D"/>
    <w:rsid w:val="00232C31"/>
    <w:rsid w:val="002330D1"/>
    <w:rsid w:val="002335BA"/>
    <w:rsid w:val="0023367A"/>
    <w:rsid w:val="00233C36"/>
    <w:rsid w:val="00233D05"/>
    <w:rsid w:val="00233E6C"/>
    <w:rsid w:val="00234118"/>
    <w:rsid w:val="00234C5B"/>
    <w:rsid w:val="00235597"/>
    <w:rsid w:val="00236285"/>
    <w:rsid w:val="002365AF"/>
    <w:rsid w:val="0023681B"/>
    <w:rsid w:val="00236F54"/>
    <w:rsid w:val="002371AC"/>
    <w:rsid w:val="00237404"/>
    <w:rsid w:val="002376E9"/>
    <w:rsid w:val="002377E5"/>
    <w:rsid w:val="002404E7"/>
    <w:rsid w:val="00240643"/>
    <w:rsid w:val="002406BB"/>
    <w:rsid w:val="00240C5A"/>
    <w:rsid w:val="00240D64"/>
    <w:rsid w:val="00241604"/>
    <w:rsid w:val="00241D28"/>
    <w:rsid w:val="00241DAC"/>
    <w:rsid w:val="00241E2F"/>
    <w:rsid w:val="00242454"/>
    <w:rsid w:val="00242783"/>
    <w:rsid w:val="00242F09"/>
    <w:rsid w:val="002431AF"/>
    <w:rsid w:val="00243801"/>
    <w:rsid w:val="00243E17"/>
    <w:rsid w:val="00243F36"/>
    <w:rsid w:val="00244B40"/>
    <w:rsid w:val="00244C4E"/>
    <w:rsid w:val="00244DE0"/>
    <w:rsid w:val="00244F6A"/>
    <w:rsid w:val="00245B31"/>
    <w:rsid w:val="0024603F"/>
    <w:rsid w:val="0024648B"/>
    <w:rsid w:val="00246BB4"/>
    <w:rsid w:val="00246DD5"/>
    <w:rsid w:val="00247545"/>
    <w:rsid w:val="00247A8A"/>
    <w:rsid w:val="00250214"/>
    <w:rsid w:val="0025028C"/>
    <w:rsid w:val="00250398"/>
    <w:rsid w:val="002503A3"/>
    <w:rsid w:val="00250A30"/>
    <w:rsid w:val="00250A69"/>
    <w:rsid w:val="00250BC4"/>
    <w:rsid w:val="0025138D"/>
    <w:rsid w:val="00251DC6"/>
    <w:rsid w:val="002533DD"/>
    <w:rsid w:val="0025412E"/>
    <w:rsid w:val="002541DA"/>
    <w:rsid w:val="00254247"/>
    <w:rsid w:val="00254A5D"/>
    <w:rsid w:val="00254BCF"/>
    <w:rsid w:val="00254C88"/>
    <w:rsid w:val="0025665C"/>
    <w:rsid w:val="00256FC4"/>
    <w:rsid w:val="0025715A"/>
    <w:rsid w:val="002602FD"/>
    <w:rsid w:val="00260B05"/>
    <w:rsid w:val="00260E76"/>
    <w:rsid w:val="00261015"/>
    <w:rsid w:val="002610EF"/>
    <w:rsid w:val="002614BB"/>
    <w:rsid w:val="0026186D"/>
    <w:rsid w:val="00261E06"/>
    <w:rsid w:val="002625BE"/>
    <w:rsid w:val="002627F2"/>
    <w:rsid w:val="00262D8A"/>
    <w:rsid w:val="002637EF"/>
    <w:rsid w:val="0026450F"/>
    <w:rsid w:val="00264A8E"/>
    <w:rsid w:val="00264D27"/>
    <w:rsid w:val="00264EB2"/>
    <w:rsid w:val="00265462"/>
    <w:rsid w:val="0026661E"/>
    <w:rsid w:val="00266870"/>
    <w:rsid w:val="00266D81"/>
    <w:rsid w:val="00267159"/>
    <w:rsid w:val="00271420"/>
    <w:rsid w:val="00271697"/>
    <w:rsid w:val="00271735"/>
    <w:rsid w:val="00271851"/>
    <w:rsid w:val="00271F8F"/>
    <w:rsid w:val="00273001"/>
    <w:rsid w:val="002746E7"/>
    <w:rsid w:val="00274B2C"/>
    <w:rsid w:val="00274BBF"/>
    <w:rsid w:val="002753B0"/>
    <w:rsid w:val="002757B6"/>
    <w:rsid w:val="00275980"/>
    <w:rsid w:val="00275EA9"/>
    <w:rsid w:val="00276362"/>
    <w:rsid w:val="00276416"/>
    <w:rsid w:val="00276527"/>
    <w:rsid w:val="00276F22"/>
    <w:rsid w:val="002771DF"/>
    <w:rsid w:val="00277284"/>
    <w:rsid w:val="00277287"/>
    <w:rsid w:val="00277A68"/>
    <w:rsid w:val="00277E2C"/>
    <w:rsid w:val="0028048E"/>
    <w:rsid w:val="0028107C"/>
    <w:rsid w:val="002811C9"/>
    <w:rsid w:val="0028133A"/>
    <w:rsid w:val="00281FF7"/>
    <w:rsid w:val="00282047"/>
    <w:rsid w:val="00282080"/>
    <w:rsid w:val="002826BA"/>
    <w:rsid w:val="00282C00"/>
    <w:rsid w:val="00282C17"/>
    <w:rsid w:val="00282FAC"/>
    <w:rsid w:val="00283038"/>
    <w:rsid w:val="00283392"/>
    <w:rsid w:val="002835E2"/>
    <w:rsid w:val="00283A77"/>
    <w:rsid w:val="00283F4D"/>
    <w:rsid w:val="0028400D"/>
    <w:rsid w:val="002849B3"/>
    <w:rsid w:val="00284B09"/>
    <w:rsid w:val="00284B8F"/>
    <w:rsid w:val="00284F9B"/>
    <w:rsid w:val="0028536B"/>
    <w:rsid w:val="0028556E"/>
    <w:rsid w:val="00285EEE"/>
    <w:rsid w:val="002867F2"/>
    <w:rsid w:val="00286CA1"/>
    <w:rsid w:val="00287783"/>
    <w:rsid w:val="0029010D"/>
    <w:rsid w:val="002903C0"/>
    <w:rsid w:val="002904B2"/>
    <w:rsid w:val="0029074A"/>
    <w:rsid w:val="00291A65"/>
    <w:rsid w:val="0029242D"/>
    <w:rsid w:val="0029250F"/>
    <w:rsid w:val="002925C2"/>
    <w:rsid w:val="00293050"/>
    <w:rsid w:val="002933F9"/>
    <w:rsid w:val="0029370F"/>
    <w:rsid w:val="0029383D"/>
    <w:rsid w:val="00293AB1"/>
    <w:rsid w:val="002942D6"/>
    <w:rsid w:val="002948B9"/>
    <w:rsid w:val="00294AA7"/>
    <w:rsid w:val="00294E6F"/>
    <w:rsid w:val="0029517A"/>
    <w:rsid w:val="002953B5"/>
    <w:rsid w:val="00295E27"/>
    <w:rsid w:val="002961C4"/>
    <w:rsid w:val="00296661"/>
    <w:rsid w:val="002967E5"/>
    <w:rsid w:val="00296FD3"/>
    <w:rsid w:val="00297006"/>
    <w:rsid w:val="0029710C"/>
    <w:rsid w:val="00297251"/>
    <w:rsid w:val="00297599"/>
    <w:rsid w:val="00297605"/>
    <w:rsid w:val="00297757"/>
    <w:rsid w:val="002978F4"/>
    <w:rsid w:val="00297D55"/>
    <w:rsid w:val="002A049A"/>
    <w:rsid w:val="002A08E9"/>
    <w:rsid w:val="002A0D25"/>
    <w:rsid w:val="002A0F01"/>
    <w:rsid w:val="002A1149"/>
    <w:rsid w:val="002A13D3"/>
    <w:rsid w:val="002A1C11"/>
    <w:rsid w:val="002A24F5"/>
    <w:rsid w:val="002A2585"/>
    <w:rsid w:val="002A296F"/>
    <w:rsid w:val="002A2C26"/>
    <w:rsid w:val="002A3559"/>
    <w:rsid w:val="002A3C99"/>
    <w:rsid w:val="002A3DA2"/>
    <w:rsid w:val="002A41F6"/>
    <w:rsid w:val="002A4993"/>
    <w:rsid w:val="002A4FDD"/>
    <w:rsid w:val="002A512A"/>
    <w:rsid w:val="002A5726"/>
    <w:rsid w:val="002A5AF7"/>
    <w:rsid w:val="002A61B8"/>
    <w:rsid w:val="002A67E1"/>
    <w:rsid w:val="002A7319"/>
    <w:rsid w:val="002A78C2"/>
    <w:rsid w:val="002B0EA0"/>
    <w:rsid w:val="002B1183"/>
    <w:rsid w:val="002B1D63"/>
    <w:rsid w:val="002B204E"/>
    <w:rsid w:val="002B2449"/>
    <w:rsid w:val="002B257B"/>
    <w:rsid w:val="002B259B"/>
    <w:rsid w:val="002B2950"/>
    <w:rsid w:val="002B2A20"/>
    <w:rsid w:val="002B2FB9"/>
    <w:rsid w:val="002B30F7"/>
    <w:rsid w:val="002B38EC"/>
    <w:rsid w:val="002B3B7D"/>
    <w:rsid w:val="002B3E5E"/>
    <w:rsid w:val="002B43FE"/>
    <w:rsid w:val="002B4687"/>
    <w:rsid w:val="002B476F"/>
    <w:rsid w:val="002B4AD9"/>
    <w:rsid w:val="002B513F"/>
    <w:rsid w:val="002B528C"/>
    <w:rsid w:val="002B5445"/>
    <w:rsid w:val="002B6128"/>
    <w:rsid w:val="002B64E4"/>
    <w:rsid w:val="002B64E5"/>
    <w:rsid w:val="002B662E"/>
    <w:rsid w:val="002B7037"/>
    <w:rsid w:val="002B742B"/>
    <w:rsid w:val="002B7597"/>
    <w:rsid w:val="002B7DD3"/>
    <w:rsid w:val="002C0008"/>
    <w:rsid w:val="002C058A"/>
    <w:rsid w:val="002C1227"/>
    <w:rsid w:val="002C1631"/>
    <w:rsid w:val="002C18CC"/>
    <w:rsid w:val="002C1EDB"/>
    <w:rsid w:val="002C210D"/>
    <w:rsid w:val="002C225B"/>
    <w:rsid w:val="002C2665"/>
    <w:rsid w:val="002C26FF"/>
    <w:rsid w:val="002C2F91"/>
    <w:rsid w:val="002C3B2C"/>
    <w:rsid w:val="002C3F4F"/>
    <w:rsid w:val="002C43D7"/>
    <w:rsid w:val="002C467B"/>
    <w:rsid w:val="002C50F9"/>
    <w:rsid w:val="002C5AB3"/>
    <w:rsid w:val="002C64A1"/>
    <w:rsid w:val="002C6CAE"/>
    <w:rsid w:val="002C7C01"/>
    <w:rsid w:val="002D0208"/>
    <w:rsid w:val="002D03F2"/>
    <w:rsid w:val="002D0FBA"/>
    <w:rsid w:val="002D1029"/>
    <w:rsid w:val="002D106B"/>
    <w:rsid w:val="002D1378"/>
    <w:rsid w:val="002D19C9"/>
    <w:rsid w:val="002D19D4"/>
    <w:rsid w:val="002D2312"/>
    <w:rsid w:val="002D2594"/>
    <w:rsid w:val="002D282A"/>
    <w:rsid w:val="002D2C77"/>
    <w:rsid w:val="002D3412"/>
    <w:rsid w:val="002D3D85"/>
    <w:rsid w:val="002D4BA5"/>
    <w:rsid w:val="002D5606"/>
    <w:rsid w:val="002D565D"/>
    <w:rsid w:val="002D577A"/>
    <w:rsid w:val="002D6385"/>
    <w:rsid w:val="002D6929"/>
    <w:rsid w:val="002D7DEF"/>
    <w:rsid w:val="002E02AE"/>
    <w:rsid w:val="002E0DB3"/>
    <w:rsid w:val="002E19A1"/>
    <w:rsid w:val="002E1AE6"/>
    <w:rsid w:val="002E210C"/>
    <w:rsid w:val="002E21B2"/>
    <w:rsid w:val="002E24A4"/>
    <w:rsid w:val="002E26E1"/>
    <w:rsid w:val="002E2A1B"/>
    <w:rsid w:val="002E346C"/>
    <w:rsid w:val="002E3D08"/>
    <w:rsid w:val="002E40A6"/>
    <w:rsid w:val="002E40B0"/>
    <w:rsid w:val="002E48AD"/>
    <w:rsid w:val="002E514D"/>
    <w:rsid w:val="002E568B"/>
    <w:rsid w:val="002E6391"/>
    <w:rsid w:val="002E6B7F"/>
    <w:rsid w:val="002E6C58"/>
    <w:rsid w:val="002F0281"/>
    <w:rsid w:val="002F0620"/>
    <w:rsid w:val="002F065E"/>
    <w:rsid w:val="002F0C73"/>
    <w:rsid w:val="002F348D"/>
    <w:rsid w:val="002F428A"/>
    <w:rsid w:val="002F4AB6"/>
    <w:rsid w:val="002F56AC"/>
    <w:rsid w:val="002F62BD"/>
    <w:rsid w:val="002F6B58"/>
    <w:rsid w:val="002F6D07"/>
    <w:rsid w:val="002F7446"/>
    <w:rsid w:val="002F7A6F"/>
    <w:rsid w:val="002F7B92"/>
    <w:rsid w:val="0030016E"/>
    <w:rsid w:val="00300B7E"/>
    <w:rsid w:val="003013E5"/>
    <w:rsid w:val="0030156A"/>
    <w:rsid w:val="0030189B"/>
    <w:rsid w:val="00301DEF"/>
    <w:rsid w:val="00302B9F"/>
    <w:rsid w:val="00303E59"/>
    <w:rsid w:val="003040B8"/>
    <w:rsid w:val="0030489A"/>
    <w:rsid w:val="00304992"/>
    <w:rsid w:val="00304F34"/>
    <w:rsid w:val="003053C5"/>
    <w:rsid w:val="00305A23"/>
    <w:rsid w:val="00305C80"/>
    <w:rsid w:val="00305D82"/>
    <w:rsid w:val="00306261"/>
    <w:rsid w:val="0030717E"/>
    <w:rsid w:val="00307441"/>
    <w:rsid w:val="0030765E"/>
    <w:rsid w:val="003077F3"/>
    <w:rsid w:val="003079BF"/>
    <w:rsid w:val="00310319"/>
    <w:rsid w:val="003111A4"/>
    <w:rsid w:val="003111CB"/>
    <w:rsid w:val="00311CF9"/>
    <w:rsid w:val="00311F42"/>
    <w:rsid w:val="0031253B"/>
    <w:rsid w:val="00313170"/>
    <w:rsid w:val="00313438"/>
    <w:rsid w:val="00313A59"/>
    <w:rsid w:val="00314505"/>
    <w:rsid w:val="003145B4"/>
    <w:rsid w:val="00314BBA"/>
    <w:rsid w:val="00314C09"/>
    <w:rsid w:val="00314D95"/>
    <w:rsid w:val="00315271"/>
    <w:rsid w:val="00315818"/>
    <w:rsid w:val="00315D2D"/>
    <w:rsid w:val="00316267"/>
    <w:rsid w:val="00316502"/>
    <w:rsid w:val="003167D1"/>
    <w:rsid w:val="003169B5"/>
    <w:rsid w:val="00317576"/>
    <w:rsid w:val="00317E3E"/>
    <w:rsid w:val="003205F8"/>
    <w:rsid w:val="00320FDC"/>
    <w:rsid w:val="0032182C"/>
    <w:rsid w:val="00321E05"/>
    <w:rsid w:val="00322477"/>
    <w:rsid w:val="0032343D"/>
    <w:rsid w:val="00323B11"/>
    <w:rsid w:val="00323FCC"/>
    <w:rsid w:val="0032400F"/>
    <w:rsid w:val="00325335"/>
    <w:rsid w:val="003267C4"/>
    <w:rsid w:val="00327003"/>
    <w:rsid w:val="0032713C"/>
    <w:rsid w:val="003278EB"/>
    <w:rsid w:val="003279F8"/>
    <w:rsid w:val="003302DC"/>
    <w:rsid w:val="00330612"/>
    <w:rsid w:val="00330A7D"/>
    <w:rsid w:val="00330B08"/>
    <w:rsid w:val="00330BA2"/>
    <w:rsid w:val="00331409"/>
    <w:rsid w:val="003319AE"/>
    <w:rsid w:val="00331DC7"/>
    <w:rsid w:val="0033224D"/>
    <w:rsid w:val="0033226A"/>
    <w:rsid w:val="003323C9"/>
    <w:rsid w:val="00332B4D"/>
    <w:rsid w:val="00332ED1"/>
    <w:rsid w:val="0033398F"/>
    <w:rsid w:val="003339EF"/>
    <w:rsid w:val="00334533"/>
    <w:rsid w:val="0033469D"/>
    <w:rsid w:val="003349E9"/>
    <w:rsid w:val="00335039"/>
    <w:rsid w:val="003352F8"/>
    <w:rsid w:val="003356E9"/>
    <w:rsid w:val="00335FEB"/>
    <w:rsid w:val="0033619D"/>
    <w:rsid w:val="00336CE6"/>
    <w:rsid w:val="00336D23"/>
    <w:rsid w:val="00337573"/>
    <w:rsid w:val="003377BD"/>
    <w:rsid w:val="003377C6"/>
    <w:rsid w:val="00337BEB"/>
    <w:rsid w:val="00337CC1"/>
    <w:rsid w:val="00337EF9"/>
    <w:rsid w:val="0034094A"/>
    <w:rsid w:val="00340997"/>
    <w:rsid w:val="00340BAE"/>
    <w:rsid w:val="00341122"/>
    <w:rsid w:val="00342075"/>
    <w:rsid w:val="0034272F"/>
    <w:rsid w:val="00343266"/>
    <w:rsid w:val="00343415"/>
    <w:rsid w:val="003443DD"/>
    <w:rsid w:val="00344406"/>
    <w:rsid w:val="00344E41"/>
    <w:rsid w:val="00345925"/>
    <w:rsid w:val="00345DBB"/>
    <w:rsid w:val="00345E17"/>
    <w:rsid w:val="00346124"/>
    <w:rsid w:val="0034641F"/>
    <w:rsid w:val="00346510"/>
    <w:rsid w:val="00346857"/>
    <w:rsid w:val="003468C8"/>
    <w:rsid w:val="00346E6F"/>
    <w:rsid w:val="003472C0"/>
    <w:rsid w:val="00347F29"/>
    <w:rsid w:val="003503C1"/>
    <w:rsid w:val="00350AD6"/>
    <w:rsid w:val="00351363"/>
    <w:rsid w:val="00351D65"/>
    <w:rsid w:val="0035257A"/>
    <w:rsid w:val="00352BF9"/>
    <w:rsid w:val="003534A7"/>
    <w:rsid w:val="00353D89"/>
    <w:rsid w:val="00354559"/>
    <w:rsid w:val="003548C3"/>
    <w:rsid w:val="00354C9F"/>
    <w:rsid w:val="00356DCE"/>
    <w:rsid w:val="00356F02"/>
    <w:rsid w:val="00356F14"/>
    <w:rsid w:val="00357F78"/>
    <w:rsid w:val="0036008E"/>
    <w:rsid w:val="0036068A"/>
    <w:rsid w:val="00360E2C"/>
    <w:rsid w:val="003618E7"/>
    <w:rsid w:val="00362048"/>
    <w:rsid w:val="00362229"/>
    <w:rsid w:val="00363127"/>
    <w:rsid w:val="003632AA"/>
    <w:rsid w:val="00363469"/>
    <w:rsid w:val="00363B35"/>
    <w:rsid w:val="00363E88"/>
    <w:rsid w:val="00363F03"/>
    <w:rsid w:val="0036430E"/>
    <w:rsid w:val="00364533"/>
    <w:rsid w:val="00364758"/>
    <w:rsid w:val="003650C6"/>
    <w:rsid w:val="00365868"/>
    <w:rsid w:val="003664AD"/>
    <w:rsid w:val="00366925"/>
    <w:rsid w:val="00366985"/>
    <w:rsid w:val="003669F7"/>
    <w:rsid w:val="003669FE"/>
    <w:rsid w:val="003670AF"/>
    <w:rsid w:val="00367468"/>
    <w:rsid w:val="003702F4"/>
    <w:rsid w:val="00370638"/>
    <w:rsid w:val="003707C6"/>
    <w:rsid w:val="00370E9C"/>
    <w:rsid w:val="00370F91"/>
    <w:rsid w:val="00371EFE"/>
    <w:rsid w:val="00372FC7"/>
    <w:rsid w:val="003730B8"/>
    <w:rsid w:val="0037348C"/>
    <w:rsid w:val="003735BF"/>
    <w:rsid w:val="00373670"/>
    <w:rsid w:val="00373700"/>
    <w:rsid w:val="003742D0"/>
    <w:rsid w:val="00374521"/>
    <w:rsid w:val="0037459F"/>
    <w:rsid w:val="00375072"/>
    <w:rsid w:val="003755BA"/>
    <w:rsid w:val="0037594E"/>
    <w:rsid w:val="00375C72"/>
    <w:rsid w:val="00375EDA"/>
    <w:rsid w:val="003761F1"/>
    <w:rsid w:val="00376809"/>
    <w:rsid w:val="00376C0E"/>
    <w:rsid w:val="00377153"/>
    <w:rsid w:val="003771DA"/>
    <w:rsid w:val="0037747B"/>
    <w:rsid w:val="00377742"/>
    <w:rsid w:val="00377BE7"/>
    <w:rsid w:val="00381309"/>
    <w:rsid w:val="0038148C"/>
    <w:rsid w:val="003815F1"/>
    <w:rsid w:val="0038174D"/>
    <w:rsid w:val="00381BB8"/>
    <w:rsid w:val="00381D18"/>
    <w:rsid w:val="00381F6E"/>
    <w:rsid w:val="00382095"/>
    <w:rsid w:val="0038275D"/>
    <w:rsid w:val="00382C08"/>
    <w:rsid w:val="00382DE6"/>
    <w:rsid w:val="00383416"/>
    <w:rsid w:val="003835CC"/>
    <w:rsid w:val="00383A2B"/>
    <w:rsid w:val="00383CF2"/>
    <w:rsid w:val="00383E15"/>
    <w:rsid w:val="00384979"/>
    <w:rsid w:val="0038558D"/>
    <w:rsid w:val="00386245"/>
    <w:rsid w:val="00386A99"/>
    <w:rsid w:val="00387069"/>
    <w:rsid w:val="003879B0"/>
    <w:rsid w:val="00387A37"/>
    <w:rsid w:val="00387EB1"/>
    <w:rsid w:val="003900B4"/>
    <w:rsid w:val="003908C6"/>
    <w:rsid w:val="0039149F"/>
    <w:rsid w:val="003916E0"/>
    <w:rsid w:val="00391D32"/>
    <w:rsid w:val="003920FD"/>
    <w:rsid w:val="00392C6E"/>
    <w:rsid w:val="00392D97"/>
    <w:rsid w:val="00392DEC"/>
    <w:rsid w:val="0039314F"/>
    <w:rsid w:val="00393237"/>
    <w:rsid w:val="00393467"/>
    <w:rsid w:val="003937F9"/>
    <w:rsid w:val="003939D9"/>
    <w:rsid w:val="00394040"/>
    <w:rsid w:val="003944C3"/>
    <w:rsid w:val="003949E9"/>
    <w:rsid w:val="0039583C"/>
    <w:rsid w:val="003959E6"/>
    <w:rsid w:val="00395D50"/>
    <w:rsid w:val="003966E7"/>
    <w:rsid w:val="00396754"/>
    <w:rsid w:val="003968B0"/>
    <w:rsid w:val="00396C89"/>
    <w:rsid w:val="00396D3C"/>
    <w:rsid w:val="00397996"/>
    <w:rsid w:val="003A0545"/>
    <w:rsid w:val="003A0D2F"/>
    <w:rsid w:val="003A0FDC"/>
    <w:rsid w:val="003A1890"/>
    <w:rsid w:val="003A21B5"/>
    <w:rsid w:val="003A2C89"/>
    <w:rsid w:val="003A357A"/>
    <w:rsid w:val="003A37A7"/>
    <w:rsid w:val="003A3958"/>
    <w:rsid w:val="003A40C6"/>
    <w:rsid w:val="003A40E8"/>
    <w:rsid w:val="003A456A"/>
    <w:rsid w:val="003A4BBA"/>
    <w:rsid w:val="003A4BEA"/>
    <w:rsid w:val="003A57CA"/>
    <w:rsid w:val="003A5801"/>
    <w:rsid w:val="003A59E0"/>
    <w:rsid w:val="003A5C64"/>
    <w:rsid w:val="003A6C84"/>
    <w:rsid w:val="003A7751"/>
    <w:rsid w:val="003B00D7"/>
    <w:rsid w:val="003B0341"/>
    <w:rsid w:val="003B1309"/>
    <w:rsid w:val="003B16A2"/>
    <w:rsid w:val="003B1B7E"/>
    <w:rsid w:val="003B1E8D"/>
    <w:rsid w:val="003B2566"/>
    <w:rsid w:val="003B27A3"/>
    <w:rsid w:val="003B37AF"/>
    <w:rsid w:val="003B389A"/>
    <w:rsid w:val="003B3A99"/>
    <w:rsid w:val="003B4356"/>
    <w:rsid w:val="003B43AB"/>
    <w:rsid w:val="003B455C"/>
    <w:rsid w:val="003B45B7"/>
    <w:rsid w:val="003B4E47"/>
    <w:rsid w:val="003B4E59"/>
    <w:rsid w:val="003B52EE"/>
    <w:rsid w:val="003B582D"/>
    <w:rsid w:val="003B5F09"/>
    <w:rsid w:val="003B6379"/>
    <w:rsid w:val="003B6961"/>
    <w:rsid w:val="003B6F0C"/>
    <w:rsid w:val="003B6FA9"/>
    <w:rsid w:val="003B75D9"/>
    <w:rsid w:val="003B7769"/>
    <w:rsid w:val="003B7917"/>
    <w:rsid w:val="003B7E5D"/>
    <w:rsid w:val="003B7FBA"/>
    <w:rsid w:val="003C02F8"/>
    <w:rsid w:val="003C1158"/>
    <w:rsid w:val="003C281C"/>
    <w:rsid w:val="003C2A1A"/>
    <w:rsid w:val="003C2D2C"/>
    <w:rsid w:val="003C2D37"/>
    <w:rsid w:val="003C39DE"/>
    <w:rsid w:val="003C3AE3"/>
    <w:rsid w:val="003C3C85"/>
    <w:rsid w:val="003C430B"/>
    <w:rsid w:val="003C481B"/>
    <w:rsid w:val="003C5253"/>
    <w:rsid w:val="003C55AD"/>
    <w:rsid w:val="003C634A"/>
    <w:rsid w:val="003C69E1"/>
    <w:rsid w:val="003C6D2E"/>
    <w:rsid w:val="003C7130"/>
    <w:rsid w:val="003C7454"/>
    <w:rsid w:val="003C788E"/>
    <w:rsid w:val="003C7A1D"/>
    <w:rsid w:val="003C7A2E"/>
    <w:rsid w:val="003C7F79"/>
    <w:rsid w:val="003D0942"/>
    <w:rsid w:val="003D0E06"/>
    <w:rsid w:val="003D0FC6"/>
    <w:rsid w:val="003D15A9"/>
    <w:rsid w:val="003D1BD1"/>
    <w:rsid w:val="003D1C1A"/>
    <w:rsid w:val="003D1DDB"/>
    <w:rsid w:val="003D1FCB"/>
    <w:rsid w:val="003D2217"/>
    <w:rsid w:val="003D2534"/>
    <w:rsid w:val="003D2E18"/>
    <w:rsid w:val="003D3370"/>
    <w:rsid w:val="003D4310"/>
    <w:rsid w:val="003D45D5"/>
    <w:rsid w:val="003D54CC"/>
    <w:rsid w:val="003D5AFE"/>
    <w:rsid w:val="003D65C0"/>
    <w:rsid w:val="003D69D4"/>
    <w:rsid w:val="003D6C2C"/>
    <w:rsid w:val="003D6C5F"/>
    <w:rsid w:val="003D73A4"/>
    <w:rsid w:val="003D75CB"/>
    <w:rsid w:val="003E0133"/>
    <w:rsid w:val="003E08DE"/>
    <w:rsid w:val="003E1099"/>
    <w:rsid w:val="003E18C5"/>
    <w:rsid w:val="003E1A1A"/>
    <w:rsid w:val="003E29AB"/>
    <w:rsid w:val="003E2AC5"/>
    <w:rsid w:val="003E2C25"/>
    <w:rsid w:val="003E3351"/>
    <w:rsid w:val="003E363D"/>
    <w:rsid w:val="003E4860"/>
    <w:rsid w:val="003E491A"/>
    <w:rsid w:val="003E49A5"/>
    <w:rsid w:val="003E5490"/>
    <w:rsid w:val="003E5501"/>
    <w:rsid w:val="003E5C2C"/>
    <w:rsid w:val="003E5EA2"/>
    <w:rsid w:val="003E6322"/>
    <w:rsid w:val="003E695D"/>
    <w:rsid w:val="003E6ACC"/>
    <w:rsid w:val="003E7041"/>
    <w:rsid w:val="003E706A"/>
    <w:rsid w:val="003E764A"/>
    <w:rsid w:val="003E7743"/>
    <w:rsid w:val="003F00AD"/>
    <w:rsid w:val="003F05E6"/>
    <w:rsid w:val="003F06F4"/>
    <w:rsid w:val="003F0EA5"/>
    <w:rsid w:val="003F1445"/>
    <w:rsid w:val="003F1EBB"/>
    <w:rsid w:val="003F26D9"/>
    <w:rsid w:val="003F332E"/>
    <w:rsid w:val="003F368E"/>
    <w:rsid w:val="003F3B00"/>
    <w:rsid w:val="003F3ED1"/>
    <w:rsid w:val="003F40B0"/>
    <w:rsid w:val="003F4256"/>
    <w:rsid w:val="003F46DB"/>
    <w:rsid w:val="003F47F7"/>
    <w:rsid w:val="003F52FF"/>
    <w:rsid w:val="003F5562"/>
    <w:rsid w:val="003F594F"/>
    <w:rsid w:val="003F5E05"/>
    <w:rsid w:val="003F601C"/>
    <w:rsid w:val="003F655E"/>
    <w:rsid w:val="003F6912"/>
    <w:rsid w:val="003F6979"/>
    <w:rsid w:val="003F6996"/>
    <w:rsid w:val="003F6BAF"/>
    <w:rsid w:val="003F6BC3"/>
    <w:rsid w:val="003F6CC2"/>
    <w:rsid w:val="003F7176"/>
    <w:rsid w:val="003F7645"/>
    <w:rsid w:val="00400C75"/>
    <w:rsid w:val="00401499"/>
    <w:rsid w:val="00401993"/>
    <w:rsid w:val="00401BE7"/>
    <w:rsid w:val="00401CB2"/>
    <w:rsid w:val="00401DCC"/>
    <w:rsid w:val="00401F7C"/>
    <w:rsid w:val="004020BB"/>
    <w:rsid w:val="004026CE"/>
    <w:rsid w:val="004027AD"/>
    <w:rsid w:val="00402812"/>
    <w:rsid w:val="0040312F"/>
    <w:rsid w:val="0040387E"/>
    <w:rsid w:val="00403F4B"/>
    <w:rsid w:val="00404300"/>
    <w:rsid w:val="004045B7"/>
    <w:rsid w:val="00404923"/>
    <w:rsid w:val="00404DFA"/>
    <w:rsid w:val="0040513A"/>
    <w:rsid w:val="00405779"/>
    <w:rsid w:val="00405BA9"/>
    <w:rsid w:val="00405BAB"/>
    <w:rsid w:val="00406037"/>
    <w:rsid w:val="00406F64"/>
    <w:rsid w:val="0040756F"/>
    <w:rsid w:val="0040765C"/>
    <w:rsid w:val="00407A73"/>
    <w:rsid w:val="00407AFD"/>
    <w:rsid w:val="00407E7E"/>
    <w:rsid w:val="00410254"/>
    <w:rsid w:val="004105AA"/>
    <w:rsid w:val="004106A7"/>
    <w:rsid w:val="0041093B"/>
    <w:rsid w:val="00410D4C"/>
    <w:rsid w:val="00410DBC"/>
    <w:rsid w:val="00411865"/>
    <w:rsid w:val="00411ADC"/>
    <w:rsid w:val="0041215E"/>
    <w:rsid w:val="00412EF0"/>
    <w:rsid w:val="00412F27"/>
    <w:rsid w:val="00413304"/>
    <w:rsid w:val="00414EC5"/>
    <w:rsid w:val="004155E8"/>
    <w:rsid w:val="004157FA"/>
    <w:rsid w:val="004161B8"/>
    <w:rsid w:val="00416385"/>
    <w:rsid w:val="00416945"/>
    <w:rsid w:val="004176ED"/>
    <w:rsid w:val="004177D9"/>
    <w:rsid w:val="00417FD9"/>
    <w:rsid w:val="00420ABD"/>
    <w:rsid w:val="00420D92"/>
    <w:rsid w:val="004215BF"/>
    <w:rsid w:val="00421C0D"/>
    <w:rsid w:val="00421D5B"/>
    <w:rsid w:val="00421DE7"/>
    <w:rsid w:val="004221E9"/>
    <w:rsid w:val="004223CF"/>
    <w:rsid w:val="004227BA"/>
    <w:rsid w:val="00422CA2"/>
    <w:rsid w:val="00423235"/>
    <w:rsid w:val="00423D24"/>
    <w:rsid w:val="00423F05"/>
    <w:rsid w:val="00424321"/>
    <w:rsid w:val="00424B5E"/>
    <w:rsid w:val="004252BD"/>
    <w:rsid w:val="00425932"/>
    <w:rsid w:val="00425976"/>
    <w:rsid w:val="00425AC4"/>
    <w:rsid w:val="00426592"/>
    <w:rsid w:val="00426600"/>
    <w:rsid w:val="00426704"/>
    <w:rsid w:val="004269A5"/>
    <w:rsid w:val="00426E21"/>
    <w:rsid w:val="00426EB4"/>
    <w:rsid w:val="00427524"/>
    <w:rsid w:val="00427788"/>
    <w:rsid w:val="00430468"/>
    <w:rsid w:val="004309FE"/>
    <w:rsid w:val="004314D1"/>
    <w:rsid w:val="00431648"/>
    <w:rsid w:val="00431FC5"/>
    <w:rsid w:val="00432150"/>
    <w:rsid w:val="004322E9"/>
    <w:rsid w:val="004325DF"/>
    <w:rsid w:val="00432A82"/>
    <w:rsid w:val="00433218"/>
    <w:rsid w:val="00433FA7"/>
    <w:rsid w:val="0043407B"/>
    <w:rsid w:val="004340B9"/>
    <w:rsid w:val="004345F2"/>
    <w:rsid w:val="004345F5"/>
    <w:rsid w:val="00434A8C"/>
    <w:rsid w:val="00434FB7"/>
    <w:rsid w:val="004351AD"/>
    <w:rsid w:val="0043564A"/>
    <w:rsid w:val="0043565E"/>
    <w:rsid w:val="00435715"/>
    <w:rsid w:val="00435B11"/>
    <w:rsid w:val="00435D34"/>
    <w:rsid w:val="00436081"/>
    <w:rsid w:val="00436755"/>
    <w:rsid w:val="0043699F"/>
    <w:rsid w:val="00436C61"/>
    <w:rsid w:val="00436F4E"/>
    <w:rsid w:val="00436FAB"/>
    <w:rsid w:val="0043745A"/>
    <w:rsid w:val="00437EEA"/>
    <w:rsid w:val="004405FD"/>
    <w:rsid w:val="004406ED"/>
    <w:rsid w:val="00440CE9"/>
    <w:rsid w:val="00441198"/>
    <w:rsid w:val="00441320"/>
    <w:rsid w:val="00441599"/>
    <w:rsid w:val="004415FE"/>
    <w:rsid w:val="00441E7E"/>
    <w:rsid w:val="004427C5"/>
    <w:rsid w:val="0044281A"/>
    <w:rsid w:val="00442FC3"/>
    <w:rsid w:val="004433F9"/>
    <w:rsid w:val="00444D19"/>
    <w:rsid w:val="00444E2B"/>
    <w:rsid w:val="004452AC"/>
    <w:rsid w:val="004454E5"/>
    <w:rsid w:val="004456E2"/>
    <w:rsid w:val="00445F4D"/>
    <w:rsid w:val="0044634B"/>
    <w:rsid w:val="0044645E"/>
    <w:rsid w:val="00446604"/>
    <w:rsid w:val="00447189"/>
    <w:rsid w:val="0045000D"/>
    <w:rsid w:val="004502CC"/>
    <w:rsid w:val="00450AD4"/>
    <w:rsid w:val="00450E23"/>
    <w:rsid w:val="004516C8"/>
    <w:rsid w:val="00451843"/>
    <w:rsid w:val="00452157"/>
    <w:rsid w:val="00452356"/>
    <w:rsid w:val="004525A6"/>
    <w:rsid w:val="00452AC5"/>
    <w:rsid w:val="00452DEA"/>
    <w:rsid w:val="004532CF"/>
    <w:rsid w:val="004532E4"/>
    <w:rsid w:val="004535DF"/>
    <w:rsid w:val="0045365E"/>
    <w:rsid w:val="00453E90"/>
    <w:rsid w:val="00453F44"/>
    <w:rsid w:val="004541D9"/>
    <w:rsid w:val="004544D3"/>
    <w:rsid w:val="0045494F"/>
    <w:rsid w:val="00454D4F"/>
    <w:rsid w:val="0045529A"/>
    <w:rsid w:val="00455379"/>
    <w:rsid w:val="0045549C"/>
    <w:rsid w:val="0045619D"/>
    <w:rsid w:val="004563B2"/>
    <w:rsid w:val="00456609"/>
    <w:rsid w:val="0045693A"/>
    <w:rsid w:val="00456A48"/>
    <w:rsid w:val="00456D34"/>
    <w:rsid w:val="004577F7"/>
    <w:rsid w:val="00460121"/>
    <w:rsid w:val="00460219"/>
    <w:rsid w:val="004606C9"/>
    <w:rsid w:val="004606F1"/>
    <w:rsid w:val="00460C1C"/>
    <w:rsid w:val="00460D08"/>
    <w:rsid w:val="00461177"/>
    <w:rsid w:val="00461ED6"/>
    <w:rsid w:val="004624B9"/>
    <w:rsid w:val="00462552"/>
    <w:rsid w:val="00462D03"/>
    <w:rsid w:val="00463626"/>
    <w:rsid w:val="00464471"/>
    <w:rsid w:val="00464815"/>
    <w:rsid w:val="00464A35"/>
    <w:rsid w:val="00464DAC"/>
    <w:rsid w:val="004653AB"/>
    <w:rsid w:val="00465781"/>
    <w:rsid w:val="00465898"/>
    <w:rsid w:val="00465A7B"/>
    <w:rsid w:val="00467081"/>
    <w:rsid w:val="00467219"/>
    <w:rsid w:val="00467FAF"/>
    <w:rsid w:val="004714D0"/>
    <w:rsid w:val="00471AEB"/>
    <w:rsid w:val="00471E30"/>
    <w:rsid w:val="00472080"/>
    <w:rsid w:val="00472126"/>
    <w:rsid w:val="004724BA"/>
    <w:rsid w:val="00472606"/>
    <w:rsid w:val="00473F24"/>
    <w:rsid w:val="00473F2C"/>
    <w:rsid w:val="0047437A"/>
    <w:rsid w:val="00474977"/>
    <w:rsid w:val="004751C3"/>
    <w:rsid w:val="004755EA"/>
    <w:rsid w:val="00475A58"/>
    <w:rsid w:val="00476CEA"/>
    <w:rsid w:val="00476FFC"/>
    <w:rsid w:val="00477C59"/>
    <w:rsid w:val="00477F9C"/>
    <w:rsid w:val="00480D00"/>
    <w:rsid w:val="0048113B"/>
    <w:rsid w:val="00481226"/>
    <w:rsid w:val="00481ED8"/>
    <w:rsid w:val="004821B2"/>
    <w:rsid w:val="00482364"/>
    <w:rsid w:val="00482B91"/>
    <w:rsid w:val="0048384C"/>
    <w:rsid w:val="00483A09"/>
    <w:rsid w:val="00484143"/>
    <w:rsid w:val="0048443F"/>
    <w:rsid w:val="0048478F"/>
    <w:rsid w:val="00484EB9"/>
    <w:rsid w:val="00485220"/>
    <w:rsid w:val="004853D7"/>
    <w:rsid w:val="00485BC7"/>
    <w:rsid w:val="0048649A"/>
    <w:rsid w:val="004865CD"/>
    <w:rsid w:val="00486C69"/>
    <w:rsid w:val="00486CEC"/>
    <w:rsid w:val="00487AB5"/>
    <w:rsid w:val="00487ADF"/>
    <w:rsid w:val="00487B07"/>
    <w:rsid w:val="00487CF4"/>
    <w:rsid w:val="004904DC"/>
    <w:rsid w:val="004904E0"/>
    <w:rsid w:val="00490956"/>
    <w:rsid w:val="00490C97"/>
    <w:rsid w:val="00491857"/>
    <w:rsid w:val="0049189B"/>
    <w:rsid w:val="004918AD"/>
    <w:rsid w:val="00491FFD"/>
    <w:rsid w:val="004924FC"/>
    <w:rsid w:val="00492C40"/>
    <w:rsid w:val="00492DB3"/>
    <w:rsid w:val="00494380"/>
    <w:rsid w:val="00494BDB"/>
    <w:rsid w:val="00494DC3"/>
    <w:rsid w:val="004955C1"/>
    <w:rsid w:val="00495B49"/>
    <w:rsid w:val="0049721B"/>
    <w:rsid w:val="004A0BE4"/>
    <w:rsid w:val="004A167F"/>
    <w:rsid w:val="004A1776"/>
    <w:rsid w:val="004A1CB7"/>
    <w:rsid w:val="004A1F54"/>
    <w:rsid w:val="004A2129"/>
    <w:rsid w:val="004A2155"/>
    <w:rsid w:val="004A23A8"/>
    <w:rsid w:val="004A2CA0"/>
    <w:rsid w:val="004A2E0A"/>
    <w:rsid w:val="004A3353"/>
    <w:rsid w:val="004A3C6F"/>
    <w:rsid w:val="004A4B9F"/>
    <w:rsid w:val="004A523A"/>
    <w:rsid w:val="004A529C"/>
    <w:rsid w:val="004A52D4"/>
    <w:rsid w:val="004A53E1"/>
    <w:rsid w:val="004A5609"/>
    <w:rsid w:val="004A562F"/>
    <w:rsid w:val="004A5EB8"/>
    <w:rsid w:val="004A7149"/>
    <w:rsid w:val="004A7AF6"/>
    <w:rsid w:val="004A7BBF"/>
    <w:rsid w:val="004A7E38"/>
    <w:rsid w:val="004A7EF5"/>
    <w:rsid w:val="004A7F2A"/>
    <w:rsid w:val="004B0132"/>
    <w:rsid w:val="004B0200"/>
    <w:rsid w:val="004B03C4"/>
    <w:rsid w:val="004B03FC"/>
    <w:rsid w:val="004B0DB4"/>
    <w:rsid w:val="004B144B"/>
    <w:rsid w:val="004B23A4"/>
    <w:rsid w:val="004B2DFF"/>
    <w:rsid w:val="004B3D22"/>
    <w:rsid w:val="004B48A0"/>
    <w:rsid w:val="004B4F1B"/>
    <w:rsid w:val="004B539C"/>
    <w:rsid w:val="004B580C"/>
    <w:rsid w:val="004B5DD3"/>
    <w:rsid w:val="004B5E35"/>
    <w:rsid w:val="004B6D03"/>
    <w:rsid w:val="004B6EC9"/>
    <w:rsid w:val="004B70A4"/>
    <w:rsid w:val="004B721C"/>
    <w:rsid w:val="004B7CE2"/>
    <w:rsid w:val="004C0331"/>
    <w:rsid w:val="004C05F5"/>
    <w:rsid w:val="004C0748"/>
    <w:rsid w:val="004C114D"/>
    <w:rsid w:val="004C124F"/>
    <w:rsid w:val="004C14C9"/>
    <w:rsid w:val="004C1F85"/>
    <w:rsid w:val="004C3239"/>
    <w:rsid w:val="004C3251"/>
    <w:rsid w:val="004C32BC"/>
    <w:rsid w:val="004C33BA"/>
    <w:rsid w:val="004C34C3"/>
    <w:rsid w:val="004C365C"/>
    <w:rsid w:val="004C38C2"/>
    <w:rsid w:val="004C3926"/>
    <w:rsid w:val="004C3928"/>
    <w:rsid w:val="004C3BDE"/>
    <w:rsid w:val="004C3FD2"/>
    <w:rsid w:val="004C5639"/>
    <w:rsid w:val="004C591E"/>
    <w:rsid w:val="004C5A81"/>
    <w:rsid w:val="004C5AB5"/>
    <w:rsid w:val="004C5B06"/>
    <w:rsid w:val="004C5DB0"/>
    <w:rsid w:val="004C6382"/>
    <w:rsid w:val="004C6D13"/>
    <w:rsid w:val="004C7796"/>
    <w:rsid w:val="004C77C9"/>
    <w:rsid w:val="004C7C90"/>
    <w:rsid w:val="004D0316"/>
    <w:rsid w:val="004D050C"/>
    <w:rsid w:val="004D0694"/>
    <w:rsid w:val="004D11E2"/>
    <w:rsid w:val="004D140C"/>
    <w:rsid w:val="004D1515"/>
    <w:rsid w:val="004D16EE"/>
    <w:rsid w:val="004D17D3"/>
    <w:rsid w:val="004D1CB4"/>
    <w:rsid w:val="004D214C"/>
    <w:rsid w:val="004D23AC"/>
    <w:rsid w:val="004D2625"/>
    <w:rsid w:val="004D279A"/>
    <w:rsid w:val="004D3A34"/>
    <w:rsid w:val="004D421F"/>
    <w:rsid w:val="004D4CAE"/>
    <w:rsid w:val="004D4F76"/>
    <w:rsid w:val="004D51AC"/>
    <w:rsid w:val="004D5676"/>
    <w:rsid w:val="004D65DA"/>
    <w:rsid w:val="004D6A74"/>
    <w:rsid w:val="004D6C85"/>
    <w:rsid w:val="004D701F"/>
    <w:rsid w:val="004D7262"/>
    <w:rsid w:val="004D792A"/>
    <w:rsid w:val="004D7C32"/>
    <w:rsid w:val="004D7C51"/>
    <w:rsid w:val="004D7EC3"/>
    <w:rsid w:val="004D7FB4"/>
    <w:rsid w:val="004E0D28"/>
    <w:rsid w:val="004E1941"/>
    <w:rsid w:val="004E199D"/>
    <w:rsid w:val="004E1C0D"/>
    <w:rsid w:val="004E1DF8"/>
    <w:rsid w:val="004E2B7C"/>
    <w:rsid w:val="004E2C03"/>
    <w:rsid w:val="004E3306"/>
    <w:rsid w:val="004E334E"/>
    <w:rsid w:val="004E3EDC"/>
    <w:rsid w:val="004E3F1C"/>
    <w:rsid w:val="004E4A73"/>
    <w:rsid w:val="004E4BB6"/>
    <w:rsid w:val="004E4DB2"/>
    <w:rsid w:val="004E515B"/>
    <w:rsid w:val="004E529A"/>
    <w:rsid w:val="004E63C0"/>
    <w:rsid w:val="004E64A2"/>
    <w:rsid w:val="004E6D77"/>
    <w:rsid w:val="004E794A"/>
    <w:rsid w:val="004E7959"/>
    <w:rsid w:val="004E7EFE"/>
    <w:rsid w:val="004F0122"/>
    <w:rsid w:val="004F08F8"/>
    <w:rsid w:val="004F0BA0"/>
    <w:rsid w:val="004F1437"/>
    <w:rsid w:val="004F1C22"/>
    <w:rsid w:val="004F1D01"/>
    <w:rsid w:val="004F1E35"/>
    <w:rsid w:val="004F2235"/>
    <w:rsid w:val="004F295D"/>
    <w:rsid w:val="004F36B9"/>
    <w:rsid w:val="004F372E"/>
    <w:rsid w:val="004F392E"/>
    <w:rsid w:val="004F3D13"/>
    <w:rsid w:val="004F458C"/>
    <w:rsid w:val="004F4603"/>
    <w:rsid w:val="004F47C6"/>
    <w:rsid w:val="004F4C20"/>
    <w:rsid w:val="004F4DC0"/>
    <w:rsid w:val="004F549F"/>
    <w:rsid w:val="004F6AEC"/>
    <w:rsid w:val="004F6C9A"/>
    <w:rsid w:val="004F75F6"/>
    <w:rsid w:val="004F7782"/>
    <w:rsid w:val="00500AA9"/>
    <w:rsid w:val="00500DAF"/>
    <w:rsid w:val="0050267B"/>
    <w:rsid w:val="005027F7"/>
    <w:rsid w:val="00503096"/>
    <w:rsid w:val="0050354E"/>
    <w:rsid w:val="0050369C"/>
    <w:rsid w:val="00503861"/>
    <w:rsid w:val="00503A2F"/>
    <w:rsid w:val="00503CD6"/>
    <w:rsid w:val="00503EBF"/>
    <w:rsid w:val="005040E5"/>
    <w:rsid w:val="00504277"/>
    <w:rsid w:val="00504314"/>
    <w:rsid w:val="00504DB3"/>
    <w:rsid w:val="00505668"/>
    <w:rsid w:val="00505A22"/>
    <w:rsid w:val="00506947"/>
    <w:rsid w:val="005069AF"/>
    <w:rsid w:val="00506C7A"/>
    <w:rsid w:val="00506F79"/>
    <w:rsid w:val="005073D5"/>
    <w:rsid w:val="005073EA"/>
    <w:rsid w:val="00507403"/>
    <w:rsid w:val="0050772A"/>
    <w:rsid w:val="00507C7E"/>
    <w:rsid w:val="00510615"/>
    <w:rsid w:val="00510698"/>
    <w:rsid w:val="00510847"/>
    <w:rsid w:val="00510981"/>
    <w:rsid w:val="00510D90"/>
    <w:rsid w:val="0051136E"/>
    <w:rsid w:val="00511426"/>
    <w:rsid w:val="005118ED"/>
    <w:rsid w:val="00511A99"/>
    <w:rsid w:val="00511C8E"/>
    <w:rsid w:val="00511FB4"/>
    <w:rsid w:val="005124F5"/>
    <w:rsid w:val="00512667"/>
    <w:rsid w:val="005132A9"/>
    <w:rsid w:val="0051341E"/>
    <w:rsid w:val="00514088"/>
    <w:rsid w:val="00514417"/>
    <w:rsid w:val="00514677"/>
    <w:rsid w:val="0051470F"/>
    <w:rsid w:val="00515171"/>
    <w:rsid w:val="00515841"/>
    <w:rsid w:val="00515ADC"/>
    <w:rsid w:val="0051616A"/>
    <w:rsid w:val="005166C3"/>
    <w:rsid w:val="0051705B"/>
    <w:rsid w:val="00517945"/>
    <w:rsid w:val="00517DA2"/>
    <w:rsid w:val="00520AF7"/>
    <w:rsid w:val="00520D34"/>
    <w:rsid w:val="00521033"/>
    <w:rsid w:val="00521182"/>
    <w:rsid w:val="005211BC"/>
    <w:rsid w:val="005220E5"/>
    <w:rsid w:val="00522845"/>
    <w:rsid w:val="005242BD"/>
    <w:rsid w:val="0052439A"/>
    <w:rsid w:val="00524711"/>
    <w:rsid w:val="0052477A"/>
    <w:rsid w:val="005248B0"/>
    <w:rsid w:val="00524987"/>
    <w:rsid w:val="00524D1B"/>
    <w:rsid w:val="0052503B"/>
    <w:rsid w:val="005255DD"/>
    <w:rsid w:val="00525679"/>
    <w:rsid w:val="005263AE"/>
    <w:rsid w:val="00526514"/>
    <w:rsid w:val="00526571"/>
    <w:rsid w:val="005267C7"/>
    <w:rsid w:val="00526B2C"/>
    <w:rsid w:val="00526CD8"/>
    <w:rsid w:val="00526F20"/>
    <w:rsid w:val="0052790D"/>
    <w:rsid w:val="0053047F"/>
    <w:rsid w:val="00530EA5"/>
    <w:rsid w:val="005310DF"/>
    <w:rsid w:val="005316D7"/>
    <w:rsid w:val="00531CFC"/>
    <w:rsid w:val="00531D05"/>
    <w:rsid w:val="00531DE2"/>
    <w:rsid w:val="00531E5E"/>
    <w:rsid w:val="00533097"/>
    <w:rsid w:val="005330ED"/>
    <w:rsid w:val="0053314A"/>
    <w:rsid w:val="00533189"/>
    <w:rsid w:val="005333D4"/>
    <w:rsid w:val="00533E25"/>
    <w:rsid w:val="00533F98"/>
    <w:rsid w:val="005344B5"/>
    <w:rsid w:val="00534585"/>
    <w:rsid w:val="0053459B"/>
    <w:rsid w:val="00534641"/>
    <w:rsid w:val="00534BDC"/>
    <w:rsid w:val="00534CD9"/>
    <w:rsid w:val="00534DF7"/>
    <w:rsid w:val="005351D2"/>
    <w:rsid w:val="00535388"/>
    <w:rsid w:val="005356EF"/>
    <w:rsid w:val="005357F1"/>
    <w:rsid w:val="00535D0B"/>
    <w:rsid w:val="00536231"/>
    <w:rsid w:val="0053775A"/>
    <w:rsid w:val="00537B8E"/>
    <w:rsid w:val="00537FF8"/>
    <w:rsid w:val="00540078"/>
    <w:rsid w:val="005403EB"/>
    <w:rsid w:val="00540653"/>
    <w:rsid w:val="00540F4B"/>
    <w:rsid w:val="00541658"/>
    <w:rsid w:val="005418D2"/>
    <w:rsid w:val="00541D77"/>
    <w:rsid w:val="005424CC"/>
    <w:rsid w:val="0054302C"/>
    <w:rsid w:val="0054398D"/>
    <w:rsid w:val="00543E45"/>
    <w:rsid w:val="00544328"/>
    <w:rsid w:val="0054461C"/>
    <w:rsid w:val="00544E62"/>
    <w:rsid w:val="005455EE"/>
    <w:rsid w:val="0054562D"/>
    <w:rsid w:val="00545AFB"/>
    <w:rsid w:val="00545F16"/>
    <w:rsid w:val="0054605E"/>
    <w:rsid w:val="00546374"/>
    <w:rsid w:val="0054645F"/>
    <w:rsid w:val="00547019"/>
    <w:rsid w:val="00547546"/>
    <w:rsid w:val="00547591"/>
    <w:rsid w:val="00547E7E"/>
    <w:rsid w:val="00550648"/>
    <w:rsid w:val="00550C8A"/>
    <w:rsid w:val="00551277"/>
    <w:rsid w:val="00552101"/>
    <w:rsid w:val="0055231E"/>
    <w:rsid w:val="00552512"/>
    <w:rsid w:val="00552887"/>
    <w:rsid w:val="005529E0"/>
    <w:rsid w:val="0055393B"/>
    <w:rsid w:val="00553A8C"/>
    <w:rsid w:val="00553BAF"/>
    <w:rsid w:val="0055452F"/>
    <w:rsid w:val="00554EC5"/>
    <w:rsid w:val="00555E82"/>
    <w:rsid w:val="005562E9"/>
    <w:rsid w:val="00556330"/>
    <w:rsid w:val="00556CB5"/>
    <w:rsid w:val="005577D1"/>
    <w:rsid w:val="00557F67"/>
    <w:rsid w:val="00560996"/>
    <w:rsid w:val="00560BA7"/>
    <w:rsid w:val="00560BDB"/>
    <w:rsid w:val="00560FCB"/>
    <w:rsid w:val="0056171E"/>
    <w:rsid w:val="00561FE6"/>
    <w:rsid w:val="005624D8"/>
    <w:rsid w:val="005626F5"/>
    <w:rsid w:val="00562830"/>
    <w:rsid w:val="00563A68"/>
    <w:rsid w:val="00563D6B"/>
    <w:rsid w:val="00565242"/>
    <w:rsid w:val="005659E4"/>
    <w:rsid w:val="00566398"/>
    <w:rsid w:val="0056689A"/>
    <w:rsid w:val="005674D5"/>
    <w:rsid w:val="00567F83"/>
    <w:rsid w:val="00567FB1"/>
    <w:rsid w:val="00570736"/>
    <w:rsid w:val="0057088E"/>
    <w:rsid w:val="005711A6"/>
    <w:rsid w:val="005718F5"/>
    <w:rsid w:val="00571E42"/>
    <w:rsid w:val="005723EB"/>
    <w:rsid w:val="005725A6"/>
    <w:rsid w:val="005727EF"/>
    <w:rsid w:val="00573390"/>
    <w:rsid w:val="00573A7E"/>
    <w:rsid w:val="005743D7"/>
    <w:rsid w:val="00574B67"/>
    <w:rsid w:val="00574F36"/>
    <w:rsid w:val="005751FF"/>
    <w:rsid w:val="00575C50"/>
    <w:rsid w:val="00576094"/>
    <w:rsid w:val="00577A7C"/>
    <w:rsid w:val="00577BD9"/>
    <w:rsid w:val="00577F4B"/>
    <w:rsid w:val="00580385"/>
    <w:rsid w:val="005807ED"/>
    <w:rsid w:val="00580F86"/>
    <w:rsid w:val="00580FBC"/>
    <w:rsid w:val="00581009"/>
    <w:rsid w:val="00582A55"/>
    <w:rsid w:val="00582AA6"/>
    <w:rsid w:val="00583D19"/>
    <w:rsid w:val="0058401F"/>
    <w:rsid w:val="0058418E"/>
    <w:rsid w:val="00584440"/>
    <w:rsid w:val="005853C9"/>
    <w:rsid w:val="00585441"/>
    <w:rsid w:val="005856F2"/>
    <w:rsid w:val="0058710F"/>
    <w:rsid w:val="00590048"/>
    <w:rsid w:val="00590846"/>
    <w:rsid w:val="00590A22"/>
    <w:rsid w:val="00590F8D"/>
    <w:rsid w:val="00590FEB"/>
    <w:rsid w:val="00591293"/>
    <w:rsid w:val="005915FE"/>
    <w:rsid w:val="005932F1"/>
    <w:rsid w:val="005937A9"/>
    <w:rsid w:val="005948D7"/>
    <w:rsid w:val="00594A71"/>
    <w:rsid w:val="00594E07"/>
    <w:rsid w:val="005952DE"/>
    <w:rsid w:val="00595319"/>
    <w:rsid w:val="00595A1C"/>
    <w:rsid w:val="00595B32"/>
    <w:rsid w:val="00596000"/>
    <w:rsid w:val="005965D0"/>
    <w:rsid w:val="00596624"/>
    <w:rsid w:val="00597D00"/>
    <w:rsid w:val="005A090E"/>
    <w:rsid w:val="005A12CA"/>
    <w:rsid w:val="005A13BE"/>
    <w:rsid w:val="005A1CB0"/>
    <w:rsid w:val="005A1E3D"/>
    <w:rsid w:val="005A1F10"/>
    <w:rsid w:val="005A201A"/>
    <w:rsid w:val="005A32DE"/>
    <w:rsid w:val="005A33F8"/>
    <w:rsid w:val="005A344A"/>
    <w:rsid w:val="005A38C9"/>
    <w:rsid w:val="005A3E03"/>
    <w:rsid w:val="005A43D6"/>
    <w:rsid w:val="005A4D86"/>
    <w:rsid w:val="005A5257"/>
    <w:rsid w:val="005A52D7"/>
    <w:rsid w:val="005A5C2E"/>
    <w:rsid w:val="005A6132"/>
    <w:rsid w:val="005A61A4"/>
    <w:rsid w:val="005A665C"/>
    <w:rsid w:val="005A6668"/>
    <w:rsid w:val="005A6DF7"/>
    <w:rsid w:val="005A74D4"/>
    <w:rsid w:val="005A77AE"/>
    <w:rsid w:val="005A7864"/>
    <w:rsid w:val="005B0693"/>
    <w:rsid w:val="005B0767"/>
    <w:rsid w:val="005B0A25"/>
    <w:rsid w:val="005B0CB0"/>
    <w:rsid w:val="005B112B"/>
    <w:rsid w:val="005B234F"/>
    <w:rsid w:val="005B28FD"/>
    <w:rsid w:val="005B2CDE"/>
    <w:rsid w:val="005B34BA"/>
    <w:rsid w:val="005B3586"/>
    <w:rsid w:val="005B392C"/>
    <w:rsid w:val="005B425F"/>
    <w:rsid w:val="005B438B"/>
    <w:rsid w:val="005B45EE"/>
    <w:rsid w:val="005B4627"/>
    <w:rsid w:val="005B46BD"/>
    <w:rsid w:val="005B59CC"/>
    <w:rsid w:val="005B5DDF"/>
    <w:rsid w:val="005B5E2B"/>
    <w:rsid w:val="005B6268"/>
    <w:rsid w:val="005B64FE"/>
    <w:rsid w:val="005B650D"/>
    <w:rsid w:val="005B6804"/>
    <w:rsid w:val="005B6F84"/>
    <w:rsid w:val="005B761B"/>
    <w:rsid w:val="005C0028"/>
    <w:rsid w:val="005C0202"/>
    <w:rsid w:val="005C06A4"/>
    <w:rsid w:val="005C0A53"/>
    <w:rsid w:val="005C0AD2"/>
    <w:rsid w:val="005C0D55"/>
    <w:rsid w:val="005C0FD4"/>
    <w:rsid w:val="005C162F"/>
    <w:rsid w:val="005C2191"/>
    <w:rsid w:val="005C2530"/>
    <w:rsid w:val="005C2CBE"/>
    <w:rsid w:val="005C3BB3"/>
    <w:rsid w:val="005C3D3C"/>
    <w:rsid w:val="005C43A7"/>
    <w:rsid w:val="005C4819"/>
    <w:rsid w:val="005C498A"/>
    <w:rsid w:val="005C49F3"/>
    <w:rsid w:val="005C57E6"/>
    <w:rsid w:val="005C5968"/>
    <w:rsid w:val="005C6101"/>
    <w:rsid w:val="005C65B1"/>
    <w:rsid w:val="005C6870"/>
    <w:rsid w:val="005C7C68"/>
    <w:rsid w:val="005C7D4D"/>
    <w:rsid w:val="005D005A"/>
    <w:rsid w:val="005D023B"/>
    <w:rsid w:val="005D02CC"/>
    <w:rsid w:val="005D04DF"/>
    <w:rsid w:val="005D0E53"/>
    <w:rsid w:val="005D1073"/>
    <w:rsid w:val="005D13DE"/>
    <w:rsid w:val="005D14A6"/>
    <w:rsid w:val="005D15FF"/>
    <w:rsid w:val="005D166B"/>
    <w:rsid w:val="005D1B64"/>
    <w:rsid w:val="005D212F"/>
    <w:rsid w:val="005D240F"/>
    <w:rsid w:val="005D27DA"/>
    <w:rsid w:val="005D3048"/>
    <w:rsid w:val="005D3A8F"/>
    <w:rsid w:val="005D41CE"/>
    <w:rsid w:val="005D4288"/>
    <w:rsid w:val="005D4536"/>
    <w:rsid w:val="005D47F4"/>
    <w:rsid w:val="005D4901"/>
    <w:rsid w:val="005D5CA0"/>
    <w:rsid w:val="005D5F00"/>
    <w:rsid w:val="005D633C"/>
    <w:rsid w:val="005D65AD"/>
    <w:rsid w:val="005D65EA"/>
    <w:rsid w:val="005D6754"/>
    <w:rsid w:val="005D71EF"/>
    <w:rsid w:val="005D743A"/>
    <w:rsid w:val="005D7456"/>
    <w:rsid w:val="005D7A9C"/>
    <w:rsid w:val="005E00C6"/>
    <w:rsid w:val="005E083C"/>
    <w:rsid w:val="005E0956"/>
    <w:rsid w:val="005E0E72"/>
    <w:rsid w:val="005E0F97"/>
    <w:rsid w:val="005E11AD"/>
    <w:rsid w:val="005E16C8"/>
    <w:rsid w:val="005E1B3E"/>
    <w:rsid w:val="005E234E"/>
    <w:rsid w:val="005E24F1"/>
    <w:rsid w:val="005E26BA"/>
    <w:rsid w:val="005E2CD6"/>
    <w:rsid w:val="005E2EA3"/>
    <w:rsid w:val="005E33C2"/>
    <w:rsid w:val="005E34F5"/>
    <w:rsid w:val="005E3574"/>
    <w:rsid w:val="005E41B0"/>
    <w:rsid w:val="005E4224"/>
    <w:rsid w:val="005E4A80"/>
    <w:rsid w:val="005E51AD"/>
    <w:rsid w:val="005E574F"/>
    <w:rsid w:val="005E5814"/>
    <w:rsid w:val="005E6B8C"/>
    <w:rsid w:val="005E7521"/>
    <w:rsid w:val="005E76DC"/>
    <w:rsid w:val="005F0013"/>
    <w:rsid w:val="005F0E5C"/>
    <w:rsid w:val="005F1444"/>
    <w:rsid w:val="005F198E"/>
    <w:rsid w:val="005F19A9"/>
    <w:rsid w:val="005F1B00"/>
    <w:rsid w:val="005F1B02"/>
    <w:rsid w:val="005F1C32"/>
    <w:rsid w:val="005F201B"/>
    <w:rsid w:val="005F24F7"/>
    <w:rsid w:val="005F2BA1"/>
    <w:rsid w:val="005F2E4A"/>
    <w:rsid w:val="005F3250"/>
    <w:rsid w:val="005F3694"/>
    <w:rsid w:val="005F38F4"/>
    <w:rsid w:val="005F3FFE"/>
    <w:rsid w:val="005F451B"/>
    <w:rsid w:val="005F45CA"/>
    <w:rsid w:val="005F484A"/>
    <w:rsid w:val="005F509C"/>
    <w:rsid w:val="005F5404"/>
    <w:rsid w:val="005F59B6"/>
    <w:rsid w:val="005F5A0D"/>
    <w:rsid w:val="005F5D6D"/>
    <w:rsid w:val="005F6589"/>
    <w:rsid w:val="005F68B2"/>
    <w:rsid w:val="005F6E65"/>
    <w:rsid w:val="005F7800"/>
    <w:rsid w:val="005F7AEB"/>
    <w:rsid w:val="006003B4"/>
    <w:rsid w:val="00600737"/>
    <w:rsid w:val="006007FE"/>
    <w:rsid w:val="00600F25"/>
    <w:rsid w:val="006015F1"/>
    <w:rsid w:val="00601C6A"/>
    <w:rsid w:val="0060277F"/>
    <w:rsid w:val="00602EFF"/>
    <w:rsid w:val="00603227"/>
    <w:rsid w:val="00603609"/>
    <w:rsid w:val="006037CC"/>
    <w:rsid w:val="00603C1A"/>
    <w:rsid w:val="00604555"/>
    <w:rsid w:val="00604AFF"/>
    <w:rsid w:val="00605647"/>
    <w:rsid w:val="0060598F"/>
    <w:rsid w:val="00605AD1"/>
    <w:rsid w:val="00605D72"/>
    <w:rsid w:val="006068BC"/>
    <w:rsid w:val="00606A94"/>
    <w:rsid w:val="00606B8D"/>
    <w:rsid w:val="00606F5C"/>
    <w:rsid w:val="0060751F"/>
    <w:rsid w:val="0061051D"/>
    <w:rsid w:val="0061067E"/>
    <w:rsid w:val="00610B8E"/>
    <w:rsid w:val="0061122B"/>
    <w:rsid w:val="0061138C"/>
    <w:rsid w:val="0061146A"/>
    <w:rsid w:val="0061218D"/>
    <w:rsid w:val="00612314"/>
    <w:rsid w:val="00612C51"/>
    <w:rsid w:val="00613265"/>
    <w:rsid w:val="00613745"/>
    <w:rsid w:val="00613D9F"/>
    <w:rsid w:val="00613EC7"/>
    <w:rsid w:val="00614740"/>
    <w:rsid w:val="00614CA3"/>
    <w:rsid w:val="00614F03"/>
    <w:rsid w:val="006150EE"/>
    <w:rsid w:val="0061599C"/>
    <w:rsid w:val="006159B6"/>
    <w:rsid w:val="00616F62"/>
    <w:rsid w:val="00616FD4"/>
    <w:rsid w:val="00617067"/>
    <w:rsid w:val="00617106"/>
    <w:rsid w:val="0061759B"/>
    <w:rsid w:val="00617DCF"/>
    <w:rsid w:val="00620C21"/>
    <w:rsid w:val="00620D8E"/>
    <w:rsid w:val="00621DC6"/>
    <w:rsid w:val="00622353"/>
    <w:rsid w:val="00623128"/>
    <w:rsid w:val="00623467"/>
    <w:rsid w:val="00623567"/>
    <w:rsid w:val="00623C39"/>
    <w:rsid w:val="00623C45"/>
    <w:rsid w:val="00623D5F"/>
    <w:rsid w:val="00624939"/>
    <w:rsid w:val="00624B9D"/>
    <w:rsid w:val="00624BF8"/>
    <w:rsid w:val="00624C64"/>
    <w:rsid w:val="00625505"/>
    <w:rsid w:val="0062568A"/>
    <w:rsid w:val="00625C82"/>
    <w:rsid w:val="006262DA"/>
    <w:rsid w:val="00626EB8"/>
    <w:rsid w:val="006270F9"/>
    <w:rsid w:val="006271D8"/>
    <w:rsid w:val="006272BF"/>
    <w:rsid w:val="0062732B"/>
    <w:rsid w:val="006278FD"/>
    <w:rsid w:val="0063056A"/>
    <w:rsid w:val="0063081C"/>
    <w:rsid w:val="00630D58"/>
    <w:rsid w:val="00631071"/>
    <w:rsid w:val="00631142"/>
    <w:rsid w:val="0063154F"/>
    <w:rsid w:val="00631552"/>
    <w:rsid w:val="00631C0A"/>
    <w:rsid w:val="00631DA8"/>
    <w:rsid w:val="00632007"/>
    <w:rsid w:val="00632106"/>
    <w:rsid w:val="006322FF"/>
    <w:rsid w:val="00632362"/>
    <w:rsid w:val="0063262C"/>
    <w:rsid w:val="00633273"/>
    <w:rsid w:val="00633B88"/>
    <w:rsid w:val="00633BE6"/>
    <w:rsid w:val="00633CB9"/>
    <w:rsid w:val="00633F07"/>
    <w:rsid w:val="006342DA"/>
    <w:rsid w:val="00634404"/>
    <w:rsid w:val="0063465A"/>
    <w:rsid w:val="00634CB9"/>
    <w:rsid w:val="006352BF"/>
    <w:rsid w:val="00635403"/>
    <w:rsid w:val="006354C0"/>
    <w:rsid w:val="006356A1"/>
    <w:rsid w:val="006358AD"/>
    <w:rsid w:val="0063617D"/>
    <w:rsid w:val="00636205"/>
    <w:rsid w:val="0063628E"/>
    <w:rsid w:val="0063636F"/>
    <w:rsid w:val="00636427"/>
    <w:rsid w:val="00636785"/>
    <w:rsid w:val="00636BF3"/>
    <w:rsid w:val="006371F2"/>
    <w:rsid w:val="00637664"/>
    <w:rsid w:val="00637734"/>
    <w:rsid w:val="00637C9B"/>
    <w:rsid w:val="00637D5A"/>
    <w:rsid w:val="006400A5"/>
    <w:rsid w:val="00640479"/>
    <w:rsid w:val="00640491"/>
    <w:rsid w:val="00640646"/>
    <w:rsid w:val="00640C9C"/>
    <w:rsid w:val="006411D9"/>
    <w:rsid w:val="00641A22"/>
    <w:rsid w:val="00641C5F"/>
    <w:rsid w:val="006422B5"/>
    <w:rsid w:val="00642811"/>
    <w:rsid w:val="006436DB"/>
    <w:rsid w:val="006439E9"/>
    <w:rsid w:val="00643F12"/>
    <w:rsid w:val="006441A4"/>
    <w:rsid w:val="0064447F"/>
    <w:rsid w:val="0064497D"/>
    <w:rsid w:val="006452F5"/>
    <w:rsid w:val="0064552D"/>
    <w:rsid w:val="00645A70"/>
    <w:rsid w:val="00645F69"/>
    <w:rsid w:val="00646866"/>
    <w:rsid w:val="00646DE5"/>
    <w:rsid w:val="00647180"/>
    <w:rsid w:val="006474CC"/>
    <w:rsid w:val="00647758"/>
    <w:rsid w:val="006479F7"/>
    <w:rsid w:val="006500FA"/>
    <w:rsid w:val="00650896"/>
    <w:rsid w:val="00650986"/>
    <w:rsid w:val="00650BD9"/>
    <w:rsid w:val="006510CF"/>
    <w:rsid w:val="00652690"/>
    <w:rsid w:val="0065270C"/>
    <w:rsid w:val="00652C87"/>
    <w:rsid w:val="00652DD0"/>
    <w:rsid w:val="006530B3"/>
    <w:rsid w:val="00653117"/>
    <w:rsid w:val="006533FE"/>
    <w:rsid w:val="00653D18"/>
    <w:rsid w:val="0065414F"/>
    <w:rsid w:val="00654154"/>
    <w:rsid w:val="006542EB"/>
    <w:rsid w:val="0065477D"/>
    <w:rsid w:val="00654BA3"/>
    <w:rsid w:val="00655632"/>
    <w:rsid w:val="00655710"/>
    <w:rsid w:val="006564ED"/>
    <w:rsid w:val="006565AD"/>
    <w:rsid w:val="006565E6"/>
    <w:rsid w:val="00657301"/>
    <w:rsid w:val="006577C9"/>
    <w:rsid w:val="00657A57"/>
    <w:rsid w:val="00657E3C"/>
    <w:rsid w:val="00657FA8"/>
    <w:rsid w:val="00660558"/>
    <w:rsid w:val="006607EF"/>
    <w:rsid w:val="00661036"/>
    <w:rsid w:val="0066297E"/>
    <w:rsid w:val="00662AC7"/>
    <w:rsid w:val="006631B3"/>
    <w:rsid w:val="006631D7"/>
    <w:rsid w:val="0066382D"/>
    <w:rsid w:val="006638A9"/>
    <w:rsid w:val="006639FD"/>
    <w:rsid w:val="00663C06"/>
    <w:rsid w:val="00663C98"/>
    <w:rsid w:val="00663EDD"/>
    <w:rsid w:val="00664146"/>
    <w:rsid w:val="0066420A"/>
    <w:rsid w:val="00664291"/>
    <w:rsid w:val="00664621"/>
    <w:rsid w:val="00664E01"/>
    <w:rsid w:val="00665480"/>
    <w:rsid w:val="006654A1"/>
    <w:rsid w:val="00665CFF"/>
    <w:rsid w:val="00665DAB"/>
    <w:rsid w:val="006660F6"/>
    <w:rsid w:val="006663D1"/>
    <w:rsid w:val="00667154"/>
    <w:rsid w:val="00667623"/>
    <w:rsid w:val="00667C1A"/>
    <w:rsid w:val="0067053D"/>
    <w:rsid w:val="0067095E"/>
    <w:rsid w:val="00670F93"/>
    <w:rsid w:val="00671133"/>
    <w:rsid w:val="006715C5"/>
    <w:rsid w:val="006717A7"/>
    <w:rsid w:val="00671BBD"/>
    <w:rsid w:val="00672600"/>
    <w:rsid w:val="00672C07"/>
    <w:rsid w:val="00673AFF"/>
    <w:rsid w:val="006743F8"/>
    <w:rsid w:val="0067456F"/>
    <w:rsid w:val="006747B2"/>
    <w:rsid w:val="00674978"/>
    <w:rsid w:val="006749BC"/>
    <w:rsid w:val="006756A3"/>
    <w:rsid w:val="00675C2A"/>
    <w:rsid w:val="00676166"/>
    <w:rsid w:val="00676288"/>
    <w:rsid w:val="00676366"/>
    <w:rsid w:val="006764CE"/>
    <w:rsid w:val="00676DB3"/>
    <w:rsid w:val="00676FF2"/>
    <w:rsid w:val="00677389"/>
    <w:rsid w:val="0067764D"/>
    <w:rsid w:val="00677BD5"/>
    <w:rsid w:val="0068033A"/>
    <w:rsid w:val="00681775"/>
    <w:rsid w:val="00681D06"/>
    <w:rsid w:val="006820B8"/>
    <w:rsid w:val="006823D3"/>
    <w:rsid w:val="0068284F"/>
    <w:rsid w:val="0068295B"/>
    <w:rsid w:val="00682EEE"/>
    <w:rsid w:val="0068315F"/>
    <w:rsid w:val="006839A8"/>
    <w:rsid w:val="006839D8"/>
    <w:rsid w:val="00683ABD"/>
    <w:rsid w:val="00683C82"/>
    <w:rsid w:val="006841AF"/>
    <w:rsid w:val="00684524"/>
    <w:rsid w:val="00684A13"/>
    <w:rsid w:val="00684B4C"/>
    <w:rsid w:val="006856D7"/>
    <w:rsid w:val="00685798"/>
    <w:rsid w:val="00686854"/>
    <w:rsid w:val="00687375"/>
    <w:rsid w:val="0068758B"/>
    <w:rsid w:val="00687E16"/>
    <w:rsid w:val="0069026F"/>
    <w:rsid w:val="00690329"/>
    <w:rsid w:val="006906C7"/>
    <w:rsid w:val="0069096A"/>
    <w:rsid w:val="00690AEE"/>
    <w:rsid w:val="00690D53"/>
    <w:rsid w:val="00690DD9"/>
    <w:rsid w:val="006912D3"/>
    <w:rsid w:val="00691BF6"/>
    <w:rsid w:val="00691D61"/>
    <w:rsid w:val="006923A1"/>
    <w:rsid w:val="00692992"/>
    <w:rsid w:val="00692D1D"/>
    <w:rsid w:val="00692F53"/>
    <w:rsid w:val="00693234"/>
    <w:rsid w:val="006932C3"/>
    <w:rsid w:val="00693470"/>
    <w:rsid w:val="00693716"/>
    <w:rsid w:val="0069496E"/>
    <w:rsid w:val="00694ADE"/>
    <w:rsid w:val="00694DAF"/>
    <w:rsid w:val="00695461"/>
    <w:rsid w:val="00696371"/>
    <w:rsid w:val="00696765"/>
    <w:rsid w:val="00696D20"/>
    <w:rsid w:val="00696D7F"/>
    <w:rsid w:val="00696DD5"/>
    <w:rsid w:val="006973DA"/>
    <w:rsid w:val="00697431"/>
    <w:rsid w:val="006977E8"/>
    <w:rsid w:val="006A0309"/>
    <w:rsid w:val="006A0700"/>
    <w:rsid w:val="006A078C"/>
    <w:rsid w:val="006A0A07"/>
    <w:rsid w:val="006A0C9A"/>
    <w:rsid w:val="006A16C2"/>
    <w:rsid w:val="006A1878"/>
    <w:rsid w:val="006A1CCD"/>
    <w:rsid w:val="006A1F99"/>
    <w:rsid w:val="006A1FA0"/>
    <w:rsid w:val="006A21AF"/>
    <w:rsid w:val="006A24A0"/>
    <w:rsid w:val="006A2735"/>
    <w:rsid w:val="006A2A1A"/>
    <w:rsid w:val="006A2B50"/>
    <w:rsid w:val="006A2FB1"/>
    <w:rsid w:val="006A2FC0"/>
    <w:rsid w:val="006A2FFD"/>
    <w:rsid w:val="006A316C"/>
    <w:rsid w:val="006A31DE"/>
    <w:rsid w:val="006A35B8"/>
    <w:rsid w:val="006A3AE4"/>
    <w:rsid w:val="006A3B56"/>
    <w:rsid w:val="006A50C4"/>
    <w:rsid w:val="006A5199"/>
    <w:rsid w:val="006A535C"/>
    <w:rsid w:val="006A58C3"/>
    <w:rsid w:val="006A6252"/>
    <w:rsid w:val="006A6FD6"/>
    <w:rsid w:val="006A7DC4"/>
    <w:rsid w:val="006B0970"/>
    <w:rsid w:val="006B0C3C"/>
    <w:rsid w:val="006B0E79"/>
    <w:rsid w:val="006B201C"/>
    <w:rsid w:val="006B25DF"/>
    <w:rsid w:val="006B2A3C"/>
    <w:rsid w:val="006B2C16"/>
    <w:rsid w:val="006B2D1D"/>
    <w:rsid w:val="006B35DC"/>
    <w:rsid w:val="006B36BF"/>
    <w:rsid w:val="006B42A4"/>
    <w:rsid w:val="006B4489"/>
    <w:rsid w:val="006B486A"/>
    <w:rsid w:val="006B51DA"/>
    <w:rsid w:val="006B55A2"/>
    <w:rsid w:val="006B55A9"/>
    <w:rsid w:val="006B5EC5"/>
    <w:rsid w:val="006B62DA"/>
    <w:rsid w:val="006B66F1"/>
    <w:rsid w:val="006B682D"/>
    <w:rsid w:val="006B78E6"/>
    <w:rsid w:val="006B7D4D"/>
    <w:rsid w:val="006B7E56"/>
    <w:rsid w:val="006C0786"/>
    <w:rsid w:val="006C09B7"/>
    <w:rsid w:val="006C0BE8"/>
    <w:rsid w:val="006C0C04"/>
    <w:rsid w:val="006C140D"/>
    <w:rsid w:val="006C17F6"/>
    <w:rsid w:val="006C19C9"/>
    <w:rsid w:val="006C1C40"/>
    <w:rsid w:val="006C1C66"/>
    <w:rsid w:val="006C2460"/>
    <w:rsid w:val="006C2620"/>
    <w:rsid w:val="006C2B14"/>
    <w:rsid w:val="006C3CE3"/>
    <w:rsid w:val="006C41D3"/>
    <w:rsid w:val="006C420A"/>
    <w:rsid w:val="006C4310"/>
    <w:rsid w:val="006C460E"/>
    <w:rsid w:val="006C4873"/>
    <w:rsid w:val="006C57DE"/>
    <w:rsid w:val="006C5FB3"/>
    <w:rsid w:val="006C6144"/>
    <w:rsid w:val="006C622A"/>
    <w:rsid w:val="006C680A"/>
    <w:rsid w:val="006C68D6"/>
    <w:rsid w:val="006C72AD"/>
    <w:rsid w:val="006C72EA"/>
    <w:rsid w:val="006C76F3"/>
    <w:rsid w:val="006C7BB6"/>
    <w:rsid w:val="006D04BB"/>
    <w:rsid w:val="006D08D1"/>
    <w:rsid w:val="006D0923"/>
    <w:rsid w:val="006D0B0F"/>
    <w:rsid w:val="006D0B17"/>
    <w:rsid w:val="006D0DFE"/>
    <w:rsid w:val="006D212E"/>
    <w:rsid w:val="006D226F"/>
    <w:rsid w:val="006D269D"/>
    <w:rsid w:val="006D272A"/>
    <w:rsid w:val="006D31DB"/>
    <w:rsid w:val="006D34ED"/>
    <w:rsid w:val="006D5629"/>
    <w:rsid w:val="006D6339"/>
    <w:rsid w:val="006D661F"/>
    <w:rsid w:val="006D681E"/>
    <w:rsid w:val="006D6904"/>
    <w:rsid w:val="006D7513"/>
    <w:rsid w:val="006E054F"/>
    <w:rsid w:val="006E0CD7"/>
    <w:rsid w:val="006E0EED"/>
    <w:rsid w:val="006E2695"/>
    <w:rsid w:val="006E33FF"/>
    <w:rsid w:val="006E38E5"/>
    <w:rsid w:val="006E4067"/>
    <w:rsid w:val="006E4732"/>
    <w:rsid w:val="006E47A7"/>
    <w:rsid w:val="006E4803"/>
    <w:rsid w:val="006E4BDA"/>
    <w:rsid w:val="006E551F"/>
    <w:rsid w:val="006E5991"/>
    <w:rsid w:val="006E5D1B"/>
    <w:rsid w:val="006E5FC3"/>
    <w:rsid w:val="006E627E"/>
    <w:rsid w:val="006E654A"/>
    <w:rsid w:val="006E6935"/>
    <w:rsid w:val="006E6C05"/>
    <w:rsid w:val="006E6C90"/>
    <w:rsid w:val="006E78EC"/>
    <w:rsid w:val="006F02B4"/>
    <w:rsid w:val="006F0C51"/>
    <w:rsid w:val="006F105E"/>
    <w:rsid w:val="006F1508"/>
    <w:rsid w:val="006F24F6"/>
    <w:rsid w:val="006F276C"/>
    <w:rsid w:val="006F282C"/>
    <w:rsid w:val="006F2930"/>
    <w:rsid w:val="006F2BFC"/>
    <w:rsid w:val="006F3172"/>
    <w:rsid w:val="006F345B"/>
    <w:rsid w:val="006F3B01"/>
    <w:rsid w:val="006F3D86"/>
    <w:rsid w:val="006F40F1"/>
    <w:rsid w:val="006F4119"/>
    <w:rsid w:val="006F50C5"/>
    <w:rsid w:val="006F5232"/>
    <w:rsid w:val="006F55DB"/>
    <w:rsid w:val="006F5F7C"/>
    <w:rsid w:val="006F6E99"/>
    <w:rsid w:val="0070041B"/>
    <w:rsid w:val="00701650"/>
    <w:rsid w:val="007022CE"/>
    <w:rsid w:val="00702AB3"/>
    <w:rsid w:val="00703261"/>
    <w:rsid w:val="00703335"/>
    <w:rsid w:val="00703641"/>
    <w:rsid w:val="00703B27"/>
    <w:rsid w:val="00703BE2"/>
    <w:rsid w:val="00703F57"/>
    <w:rsid w:val="00704DCD"/>
    <w:rsid w:val="00704DE2"/>
    <w:rsid w:val="00705404"/>
    <w:rsid w:val="00705609"/>
    <w:rsid w:val="007056F2"/>
    <w:rsid w:val="00705927"/>
    <w:rsid w:val="00705D6C"/>
    <w:rsid w:val="007063FB"/>
    <w:rsid w:val="00706F1D"/>
    <w:rsid w:val="007071B3"/>
    <w:rsid w:val="00707302"/>
    <w:rsid w:val="007073DC"/>
    <w:rsid w:val="0071003B"/>
    <w:rsid w:val="007103D3"/>
    <w:rsid w:val="0071088B"/>
    <w:rsid w:val="00710B00"/>
    <w:rsid w:val="007115F0"/>
    <w:rsid w:val="00711AD6"/>
    <w:rsid w:val="00711DE5"/>
    <w:rsid w:val="00712039"/>
    <w:rsid w:val="007127DE"/>
    <w:rsid w:val="00712F4F"/>
    <w:rsid w:val="007130B4"/>
    <w:rsid w:val="00713F9D"/>
    <w:rsid w:val="00714248"/>
    <w:rsid w:val="00714839"/>
    <w:rsid w:val="00714FED"/>
    <w:rsid w:val="00715462"/>
    <w:rsid w:val="0071560E"/>
    <w:rsid w:val="00715909"/>
    <w:rsid w:val="00716568"/>
    <w:rsid w:val="007166CA"/>
    <w:rsid w:val="0071675D"/>
    <w:rsid w:val="007169DA"/>
    <w:rsid w:val="00716A30"/>
    <w:rsid w:val="00717C04"/>
    <w:rsid w:val="00720091"/>
    <w:rsid w:val="00720A8A"/>
    <w:rsid w:val="007212E3"/>
    <w:rsid w:val="00721501"/>
    <w:rsid w:val="007215F6"/>
    <w:rsid w:val="007217FC"/>
    <w:rsid w:val="00721B57"/>
    <w:rsid w:val="00721EA3"/>
    <w:rsid w:val="00722034"/>
    <w:rsid w:val="007220B8"/>
    <w:rsid w:val="00722297"/>
    <w:rsid w:val="007222C8"/>
    <w:rsid w:val="0072276E"/>
    <w:rsid w:val="00722886"/>
    <w:rsid w:val="007230D1"/>
    <w:rsid w:val="00723104"/>
    <w:rsid w:val="007232B1"/>
    <w:rsid w:val="007240F4"/>
    <w:rsid w:val="007250E0"/>
    <w:rsid w:val="00725ACE"/>
    <w:rsid w:val="00725CFD"/>
    <w:rsid w:val="00726E81"/>
    <w:rsid w:val="00726EF0"/>
    <w:rsid w:val="0072717E"/>
    <w:rsid w:val="00727273"/>
    <w:rsid w:val="007278C9"/>
    <w:rsid w:val="007303FA"/>
    <w:rsid w:val="00730793"/>
    <w:rsid w:val="00731BE5"/>
    <w:rsid w:val="007320B8"/>
    <w:rsid w:val="00732517"/>
    <w:rsid w:val="00732565"/>
    <w:rsid w:val="007331E7"/>
    <w:rsid w:val="00733BC8"/>
    <w:rsid w:val="00734E43"/>
    <w:rsid w:val="00735EE8"/>
    <w:rsid w:val="00736456"/>
    <w:rsid w:val="00736AE2"/>
    <w:rsid w:val="007374BA"/>
    <w:rsid w:val="00737725"/>
    <w:rsid w:val="00737ECC"/>
    <w:rsid w:val="00737EFC"/>
    <w:rsid w:val="007407C9"/>
    <w:rsid w:val="00740BDD"/>
    <w:rsid w:val="00740D4B"/>
    <w:rsid w:val="00742076"/>
    <w:rsid w:val="00742ADA"/>
    <w:rsid w:val="007430F5"/>
    <w:rsid w:val="00743131"/>
    <w:rsid w:val="007431F4"/>
    <w:rsid w:val="00743568"/>
    <w:rsid w:val="00743D65"/>
    <w:rsid w:val="00744484"/>
    <w:rsid w:val="00745326"/>
    <w:rsid w:val="0074550D"/>
    <w:rsid w:val="00745643"/>
    <w:rsid w:val="00746118"/>
    <w:rsid w:val="0074643E"/>
    <w:rsid w:val="00746D94"/>
    <w:rsid w:val="00746F13"/>
    <w:rsid w:val="00747525"/>
    <w:rsid w:val="0074762D"/>
    <w:rsid w:val="007476EA"/>
    <w:rsid w:val="00747A26"/>
    <w:rsid w:val="00750AEB"/>
    <w:rsid w:val="00750B4C"/>
    <w:rsid w:val="00750E31"/>
    <w:rsid w:val="00751DB2"/>
    <w:rsid w:val="007524F6"/>
    <w:rsid w:val="00752654"/>
    <w:rsid w:val="007526DE"/>
    <w:rsid w:val="0075287B"/>
    <w:rsid w:val="00752F2A"/>
    <w:rsid w:val="00753075"/>
    <w:rsid w:val="007534B8"/>
    <w:rsid w:val="00754FAD"/>
    <w:rsid w:val="00755045"/>
    <w:rsid w:val="007551B7"/>
    <w:rsid w:val="00755BAB"/>
    <w:rsid w:val="00755EE9"/>
    <w:rsid w:val="0075634D"/>
    <w:rsid w:val="00756DBA"/>
    <w:rsid w:val="00756EBA"/>
    <w:rsid w:val="00757055"/>
    <w:rsid w:val="00757227"/>
    <w:rsid w:val="00757332"/>
    <w:rsid w:val="00757EA8"/>
    <w:rsid w:val="007606CA"/>
    <w:rsid w:val="00760BFA"/>
    <w:rsid w:val="00760CD3"/>
    <w:rsid w:val="00760D60"/>
    <w:rsid w:val="00761006"/>
    <w:rsid w:val="00761079"/>
    <w:rsid w:val="0076146B"/>
    <w:rsid w:val="007618D8"/>
    <w:rsid w:val="00761902"/>
    <w:rsid w:val="00762289"/>
    <w:rsid w:val="00762456"/>
    <w:rsid w:val="00763350"/>
    <w:rsid w:val="00763970"/>
    <w:rsid w:val="00765163"/>
    <w:rsid w:val="007653A5"/>
    <w:rsid w:val="00765FE6"/>
    <w:rsid w:val="00766237"/>
    <w:rsid w:val="007663C0"/>
    <w:rsid w:val="00766ACF"/>
    <w:rsid w:val="00766B37"/>
    <w:rsid w:val="00767780"/>
    <w:rsid w:val="007678AD"/>
    <w:rsid w:val="00767FE1"/>
    <w:rsid w:val="007701D0"/>
    <w:rsid w:val="007708E9"/>
    <w:rsid w:val="00770AD3"/>
    <w:rsid w:val="00770F03"/>
    <w:rsid w:val="0077165B"/>
    <w:rsid w:val="00771724"/>
    <w:rsid w:val="007718D8"/>
    <w:rsid w:val="007719E6"/>
    <w:rsid w:val="00771A71"/>
    <w:rsid w:val="00771B63"/>
    <w:rsid w:val="00771E2C"/>
    <w:rsid w:val="00772E5D"/>
    <w:rsid w:val="00773BC9"/>
    <w:rsid w:val="00774033"/>
    <w:rsid w:val="007740DC"/>
    <w:rsid w:val="00774182"/>
    <w:rsid w:val="007746A9"/>
    <w:rsid w:val="00774DFD"/>
    <w:rsid w:val="00775903"/>
    <w:rsid w:val="0077601F"/>
    <w:rsid w:val="007760AF"/>
    <w:rsid w:val="007767AB"/>
    <w:rsid w:val="00776904"/>
    <w:rsid w:val="0077696C"/>
    <w:rsid w:val="00776B7D"/>
    <w:rsid w:val="00776DD1"/>
    <w:rsid w:val="00776E30"/>
    <w:rsid w:val="00777727"/>
    <w:rsid w:val="007778AD"/>
    <w:rsid w:val="00777912"/>
    <w:rsid w:val="00777AF0"/>
    <w:rsid w:val="00777DF7"/>
    <w:rsid w:val="00777F10"/>
    <w:rsid w:val="0078018A"/>
    <w:rsid w:val="00780AF9"/>
    <w:rsid w:val="007812BD"/>
    <w:rsid w:val="007813FE"/>
    <w:rsid w:val="00781436"/>
    <w:rsid w:val="00781592"/>
    <w:rsid w:val="00781626"/>
    <w:rsid w:val="0078182A"/>
    <w:rsid w:val="00781939"/>
    <w:rsid w:val="00781B9C"/>
    <w:rsid w:val="00781C2F"/>
    <w:rsid w:val="00781E0D"/>
    <w:rsid w:val="00782066"/>
    <w:rsid w:val="00783441"/>
    <w:rsid w:val="007835E4"/>
    <w:rsid w:val="00783A63"/>
    <w:rsid w:val="00784146"/>
    <w:rsid w:val="007848F0"/>
    <w:rsid w:val="00784975"/>
    <w:rsid w:val="007849D4"/>
    <w:rsid w:val="00784BF0"/>
    <w:rsid w:val="00785651"/>
    <w:rsid w:val="007861B8"/>
    <w:rsid w:val="007876C6"/>
    <w:rsid w:val="007905F5"/>
    <w:rsid w:val="0079113B"/>
    <w:rsid w:val="00791561"/>
    <w:rsid w:val="0079284F"/>
    <w:rsid w:val="0079304A"/>
    <w:rsid w:val="00793354"/>
    <w:rsid w:val="0079377A"/>
    <w:rsid w:val="00793CCE"/>
    <w:rsid w:val="0079456D"/>
    <w:rsid w:val="00794B89"/>
    <w:rsid w:val="00794C2B"/>
    <w:rsid w:val="00794C79"/>
    <w:rsid w:val="00794D64"/>
    <w:rsid w:val="00795674"/>
    <w:rsid w:val="00796385"/>
    <w:rsid w:val="00796675"/>
    <w:rsid w:val="00796B39"/>
    <w:rsid w:val="00796BF9"/>
    <w:rsid w:val="00797003"/>
    <w:rsid w:val="007977D8"/>
    <w:rsid w:val="00797A22"/>
    <w:rsid w:val="007A0AF4"/>
    <w:rsid w:val="007A0D3C"/>
    <w:rsid w:val="007A1C89"/>
    <w:rsid w:val="007A2255"/>
    <w:rsid w:val="007A2C68"/>
    <w:rsid w:val="007A34D9"/>
    <w:rsid w:val="007A3505"/>
    <w:rsid w:val="007A3BF9"/>
    <w:rsid w:val="007A3DAF"/>
    <w:rsid w:val="007A3FF9"/>
    <w:rsid w:val="007A40C4"/>
    <w:rsid w:val="007A41C1"/>
    <w:rsid w:val="007A47EE"/>
    <w:rsid w:val="007A493C"/>
    <w:rsid w:val="007A4F0A"/>
    <w:rsid w:val="007A4FD9"/>
    <w:rsid w:val="007A5833"/>
    <w:rsid w:val="007A6D14"/>
    <w:rsid w:val="007A6DA3"/>
    <w:rsid w:val="007A6E16"/>
    <w:rsid w:val="007A785B"/>
    <w:rsid w:val="007B068F"/>
    <w:rsid w:val="007B09DF"/>
    <w:rsid w:val="007B0AA0"/>
    <w:rsid w:val="007B0AE3"/>
    <w:rsid w:val="007B0C09"/>
    <w:rsid w:val="007B0D69"/>
    <w:rsid w:val="007B0E45"/>
    <w:rsid w:val="007B0ED6"/>
    <w:rsid w:val="007B1628"/>
    <w:rsid w:val="007B1DAF"/>
    <w:rsid w:val="007B20A4"/>
    <w:rsid w:val="007B2329"/>
    <w:rsid w:val="007B2345"/>
    <w:rsid w:val="007B28EE"/>
    <w:rsid w:val="007B2C7E"/>
    <w:rsid w:val="007B2DF8"/>
    <w:rsid w:val="007B326B"/>
    <w:rsid w:val="007B3BBB"/>
    <w:rsid w:val="007B3E69"/>
    <w:rsid w:val="007B3FB9"/>
    <w:rsid w:val="007B4451"/>
    <w:rsid w:val="007B47BE"/>
    <w:rsid w:val="007B57AB"/>
    <w:rsid w:val="007B5B74"/>
    <w:rsid w:val="007B7387"/>
    <w:rsid w:val="007B747B"/>
    <w:rsid w:val="007C0382"/>
    <w:rsid w:val="007C0395"/>
    <w:rsid w:val="007C06B4"/>
    <w:rsid w:val="007C09DC"/>
    <w:rsid w:val="007C11E9"/>
    <w:rsid w:val="007C1200"/>
    <w:rsid w:val="007C1963"/>
    <w:rsid w:val="007C2A3F"/>
    <w:rsid w:val="007C2B88"/>
    <w:rsid w:val="007C3A13"/>
    <w:rsid w:val="007C3C91"/>
    <w:rsid w:val="007C3DAF"/>
    <w:rsid w:val="007C433B"/>
    <w:rsid w:val="007C5EAF"/>
    <w:rsid w:val="007C5F18"/>
    <w:rsid w:val="007C630C"/>
    <w:rsid w:val="007C64D0"/>
    <w:rsid w:val="007C6FBD"/>
    <w:rsid w:val="007C7472"/>
    <w:rsid w:val="007C74D3"/>
    <w:rsid w:val="007C774D"/>
    <w:rsid w:val="007C78A7"/>
    <w:rsid w:val="007D0651"/>
    <w:rsid w:val="007D093D"/>
    <w:rsid w:val="007D120B"/>
    <w:rsid w:val="007D15B8"/>
    <w:rsid w:val="007D18E7"/>
    <w:rsid w:val="007D1924"/>
    <w:rsid w:val="007D1942"/>
    <w:rsid w:val="007D1C85"/>
    <w:rsid w:val="007D2426"/>
    <w:rsid w:val="007D32DD"/>
    <w:rsid w:val="007D3718"/>
    <w:rsid w:val="007D3779"/>
    <w:rsid w:val="007D37B1"/>
    <w:rsid w:val="007D3B4C"/>
    <w:rsid w:val="007D3F2E"/>
    <w:rsid w:val="007D4399"/>
    <w:rsid w:val="007D43A9"/>
    <w:rsid w:val="007D43C7"/>
    <w:rsid w:val="007D46E1"/>
    <w:rsid w:val="007D4915"/>
    <w:rsid w:val="007D58EF"/>
    <w:rsid w:val="007D5FF8"/>
    <w:rsid w:val="007D60C5"/>
    <w:rsid w:val="007D6B91"/>
    <w:rsid w:val="007D6BB5"/>
    <w:rsid w:val="007D71B1"/>
    <w:rsid w:val="007D7410"/>
    <w:rsid w:val="007D75A1"/>
    <w:rsid w:val="007D75F2"/>
    <w:rsid w:val="007E0236"/>
    <w:rsid w:val="007E08A5"/>
    <w:rsid w:val="007E0C05"/>
    <w:rsid w:val="007E0DEE"/>
    <w:rsid w:val="007E12DA"/>
    <w:rsid w:val="007E153A"/>
    <w:rsid w:val="007E1EFE"/>
    <w:rsid w:val="007E245B"/>
    <w:rsid w:val="007E2DDD"/>
    <w:rsid w:val="007E3094"/>
    <w:rsid w:val="007E3101"/>
    <w:rsid w:val="007E3A9F"/>
    <w:rsid w:val="007E3CB1"/>
    <w:rsid w:val="007E4516"/>
    <w:rsid w:val="007E48BE"/>
    <w:rsid w:val="007E5004"/>
    <w:rsid w:val="007E54FB"/>
    <w:rsid w:val="007E5567"/>
    <w:rsid w:val="007E5899"/>
    <w:rsid w:val="007E72D7"/>
    <w:rsid w:val="007E737A"/>
    <w:rsid w:val="007E764A"/>
    <w:rsid w:val="007E7783"/>
    <w:rsid w:val="007E7E52"/>
    <w:rsid w:val="007F018B"/>
    <w:rsid w:val="007F0657"/>
    <w:rsid w:val="007F091B"/>
    <w:rsid w:val="007F0F16"/>
    <w:rsid w:val="007F18D9"/>
    <w:rsid w:val="007F1ACC"/>
    <w:rsid w:val="007F1E27"/>
    <w:rsid w:val="007F208B"/>
    <w:rsid w:val="007F307E"/>
    <w:rsid w:val="007F30F9"/>
    <w:rsid w:val="007F332B"/>
    <w:rsid w:val="007F3472"/>
    <w:rsid w:val="007F39E6"/>
    <w:rsid w:val="007F3A11"/>
    <w:rsid w:val="007F3BB2"/>
    <w:rsid w:val="007F3BBB"/>
    <w:rsid w:val="007F3C18"/>
    <w:rsid w:val="007F4162"/>
    <w:rsid w:val="007F49F4"/>
    <w:rsid w:val="007F4DE3"/>
    <w:rsid w:val="007F4E28"/>
    <w:rsid w:val="007F4EC4"/>
    <w:rsid w:val="007F5A4E"/>
    <w:rsid w:val="007F5E72"/>
    <w:rsid w:val="007F6481"/>
    <w:rsid w:val="007F6F65"/>
    <w:rsid w:val="007F706C"/>
    <w:rsid w:val="007F71D6"/>
    <w:rsid w:val="007F7C6F"/>
    <w:rsid w:val="007F7D76"/>
    <w:rsid w:val="0080015D"/>
    <w:rsid w:val="008005BF"/>
    <w:rsid w:val="00800B16"/>
    <w:rsid w:val="008011EF"/>
    <w:rsid w:val="00801744"/>
    <w:rsid w:val="0080200B"/>
    <w:rsid w:val="00802817"/>
    <w:rsid w:val="0080289F"/>
    <w:rsid w:val="00802907"/>
    <w:rsid w:val="00802EB6"/>
    <w:rsid w:val="00803296"/>
    <w:rsid w:val="00803665"/>
    <w:rsid w:val="00803CB2"/>
    <w:rsid w:val="00804969"/>
    <w:rsid w:val="008056D7"/>
    <w:rsid w:val="00805775"/>
    <w:rsid w:val="00805A8A"/>
    <w:rsid w:val="00806BEF"/>
    <w:rsid w:val="00806FD2"/>
    <w:rsid w:val="00807000"/>
    <w:rsid w:val="00807ABF"/>
    <w:rsid w:val="00807B19"/>
    <w:rsid w:val="00810335"/>
    <w:rsid w:val="00810536"/>
    <w:rsid w:val="00810D86"/>
    <w:rsid w:val="00811784"/>
    <w:rsid w:val="00811E4D"/>
    <w:rsid w:val="00811FB7"/>
    <w:rsid w:val="00812500"/>
    <w:rsid w:val="00813037"/>
    <w:rsid w:val="0081371D"/>
    <w:rsid w:val="00813943"/>
    <w:rsid w:val="00813C9C"/>
    <w:rsid w:val="00813D74"/>
    <w:rsid w:val="00813FD6"/>
    <w:rsid w:val="008142D8"/>
    <w:rsid w:val="0081443B"/>
    <w:rsid w:val="00814CEB"/>
    <w:rsid w:val="0081547F"/>
    <w:rsid w:val="00816365"/>
    <w:rsid w:val="00816EB4"/>
    <w:rsid w:val="00817ADC"/>
    <w:rsid w:val="00817D3D"/>
    <w:rsid w:val="008205CE"/>
    <w:rsid w:val="00820C45"/>
    <w:rsid w:val="00820CAD"/>
    <w:rsid w:val="00820DF5"/>
    <w:rsid w:val="0082108B"/>
    <w:rsid w:val="00821764"/>
    <w:rsid w:val="008218E3"/>
    <w:rsid w:val="008220E5"/>
    <w:rsid w:val="00822DAB"/>
    <w:rsid w:val="008233C7"/>
    <w:rsid w:val="00823D11"/>
    <w:rsid w:val="00823DCC"/>
    <w:rsid w:val="00823ED8"/>
    <w:rsid w:val="00823F0E"/>
    <w:rsid w:val="00824103"/>
    <w:rsid w:val="008241E1"/>
    <w:rsid w:val="00824907"/>
    <w:rsid w:val="008249DD"/>
    <w:rsid w:val="00824D0D"/>
    <w:rsid w:val="008264AA"/>
    <w:rsid w:val="0082698B"/>
    <w:rsid w:val="00826AAA"/>
    <w:rsid w:val="00826C41"/>
    <w:rsid w:val="00826DD5"/>
    <w:rsid w:val="0082764D"/>
    <w:rsid w:val="00827B96"/>
    <w:rsid w:val="00830217"/>
    <w:rsid w:val="00830617"/>
    <w:rsid w:val="008308E9"/>
    <w:rsid w:val="00830CF6"/>
    <w:rsid w:val="00831A93"/>
    <w:rsid w:val="00831B44"/>
    <w:rsid w:val="00832387"/>
    <w:rsid w:val="00832918"/>
    <w:rsid w:val="00832A02"/>
    <w:rsid w:val="00832C15"/>
    <w:rsid w:val="008330F7"/>
    <w:rsid w:val="008331F6"/>
    <w:rsid w:val="0083382A"/>
    <w:rsid w:val="00833DF6"/>
    <w:rsid w:val="00833E91"/>
    <w:rsid w:val="0083477D"/>
    <w:rsid w:val="00834963"/>
    <w:rsid w:val="00834C21"/>
    <w:rsid w:val="00834F32"/>
    <w:rsid w:val="0083556A"/>
    <w:rsid w:val="00835851"/>
    <w:rsid w:val="00835B99"/>
    <w:rsid w:val="008363E7"/>
    <w:rsid w:val="00836BB2"/>
    <w:rsid w:val="00836CA1"/>
    <w:rsid w:val="00837727"/>
    <w:rsid w:val="0083792A"/>
    <w:rsid w:val="00837D3D"/>
    <w:rsid w:val="00840033"/>
    <w:rsid w:val="00840057"/>
    <w:rsid w:val="00840177"/>
    <w:rsid w:val="0084048D"/>
    <w:rsid w:val="00840712"/>
    <w:rsid w:val="00840847"/>
    <w:rsid w:val="008417AF"/>
    <w:rsid w:val="00841872"/>
    <w:rsid w:val="00841B1C"/>
    <w:rsid w:val="00841C48"/>
    <w:rsid w:val="00841FA2"/>
    <w:rsid w:val="00842C4A"/>
    <w:rsid w:val="00842D8E"/>
    <w:rsid w:val="008431E9"/>
    <w:rsid w:val="00843319"/>
    <w:rsid w:val="008433BA"/>
    <w:rsid w:val="00844097"/>
    <w:rsid w:val="00844C70"/>
    <w:rsid w:val="00844E30"/>
    <w:rsid w:val="00844E5C"/>
    <w:rsid w:val="00844F1E"/>
    <w:rsid w:val="008457DC"/>
    <w:rsid w:val="008465B2"/>
    <w:rsid w:val="00846CCF"/>
    <w:rsid w:val="00846D05"/>
    <w:rsid w:val="00846F5D"/>
    <w:rsid w:val="00847583"/>
    <w:rsid w:val="008475A7"/>
    <w:rsid w:val="00847776"/>
    <w:rsid w:val="00847E87"/>
    <w:rsid w:val="008507FF"/>
    <w:rsid w:val="008509DA"/>
    <w:rsid w:val="00850DFF"/>
    <w:rsid w:val="00851AAA"/>
    <w:rsid w:val="00851B58"/>
    <w:rsid w:val="00851DB9"/>
    <w:rsid w:val="00852632"/>
    <w:rsid w:val="008528F6"/>
    <w:rsid w:val="00852B34"/>
    <w:rsid w:val="00852B68"/>
    <w:rsid w:val="00853A30"/>
    <w:rsid w:val="00854331"/>
    <w:rsid w:val="00854481"/>
    <w:rsid w:val="00854848"/>
    <w:rsid w:val="00854C6C"/>
    <w:rsid w:val="00854CA2"/>
    <w:rsid w:val="00855088"/>
    <w:rsid w:val="008554ED"/>
    <w:rsid w:val="008560DC"/>
    <w:rsid w:val="00856763"/>
    <w:rsid w:val="00856B5E"/>
    <w:rsid w:val="00856DBD"/>
    <w:rsid w:val="0085734A"/>
    <w:rsid w:val="00857397"/>
    <w:rsid w:val="008574EF"/>
    <w:rsid w:val="0085764D"/>
    <w:rsid w:val="00857CC2"/>
    <w:rsid w:val="008602CE"/>
    <w:rsid w:val="0086047A"/>
    <w:rsid w:val="00860868"/>
    <w:rsid w:val="00860EBC"/>
    <w:rsid w:val="008617DC"/>
    <w:rsid w:val="008620EF"/>
    <w:rsid w:val="00862D5A"/>
    <w:rsid w:val="0086303A"/>
    <w:rsid w:val="00863488"/>
    <w:rsid w:val="00863D17"/>
    <w:rsid w:val="00864D86"/>
    <w:rsid w:val="00865836"/>
    <w:rsid w:val="00865B93"/>
    <w:rsid w:val="0086658A"/>
    <w:rsid w:val="00866869"/>
    <w:rsid w:val="00866B37"/>
    <w:rsid w:val="0086703F"/>
    <w:rsid w:val="0086705F"/>
    <w:rsid w:val="00867CDD"/>
    <w:rsid w:val="00867D97"/>
    <w:rsid w:val="008704D2"/>
    <w:rsid w:val="008708FA"/>
    <w:rsid w:val="00871380"/>
    <w:rsid w:val="0087160F"/>
    <w:rsid w:val="0087165F"/>
    <w:rsid w:val="008717D3"/>
    <w:rsid w:val="00871A90"/>
    <w:rsid w:val="00871E20"/>
    <w:rsid w:val="0087237D"/>
    <w:rsid w:val="00872C15"/>
    <w:rsid w:val="00872E55"/>
    <w:rsid w:val="00873899"/>
    <w:rsid w:val="00874080"/>
    <w:rsid w:val="00874707"/>
    <w:rsid w:val="00875485"/>
    <w:rsid w:val="00875632"/>
    <w:rsid w:val="00875D49"/>
    <w:rsid w:val="00876A21"/>
    <w:rsid w:val="00876B1E"/>
    <w:rsid w:val="00876BA7"/>
    <w:rsid w:val="00876D4E"/>
    <w:rsid w:val="008773A3"/>
    <w:rsid w:val="00877706"/>
    <w:rsid w:val="00877B64"/>
    <w:rsid w:val="00877BAD"/>
    <w:rsid w:val="00880E9A"/>
    <w:rsid w:val="00881355"/>
    <w:rsid w:val="00881AEA"/>
    <w:rsid w:val="008820B6"/>
    <w:rsid w:val="008820CC"/>
    <w:rsid w:val="008821C3"/>
    <w:rsid w:val="008821D6"/>
    <w:rsid w:val="00882456"/>
    <w:rsid w:val="0088291F"/>
    <w:rsid w:val="008835F7"/>
    <w:rsid w:val="0088379A"/>
    <w:rsid w:val="00883FBD"/>
    <w:rsid w:val="0088423D"/>
    <w:rsid w:val="0088433A"/>
    <w:rsid w:val="00884356"/>
    <w:rsid w:val="00884D5A"/>
    <w:rsid w:val="00884D97"/>
    <w:rsid w:val="00885336"/>
    <w:rsid w:val="008853A0"/>
    <w:rsid w:val="0088580F"/>
    <w:rsid w:val="00886399"/>
    <w:rsid w:val="008869EC"/>
    <w:rsid w:val="00887C10"/>
    <w:rsid w:val="00890A3A"/>
    <w:rsid w:val="00890B62"/>
    <w:rsid w:val="0089176F"/>
    <w:rsid w:val="0089199A"/>
    <w:rsid w:val="00892505"/>
    <w:rsid w:val="00892C8C"/>
    <w:rsid w:val="00892DE8"/>
    <w:rsid w:val="008930FB"/>
    <w:rsid w:val="00893139"/>
    <w:rsid w:val="008931BD"/>
    <w:rsid w:val="00893671"/>
    <w:rsid w:val="00893F75"/>
    <w:rsid w:val="00893F96"/>
    <w:rsid w:val="0089447A"/>
    <w:rsid w:val="008947F1"/>
    <w:rsid w:val="008953A7"/>
    <w:rsid w:val="00896679"/>
    <w:rsid w:val="00896E35"/>
    <w:rsid w:val="00896E59"/>
    <w:rsid w:val="008970A1"/>
    <w:rsid w:val="00897292"/>
    <w:rsid w:val="008979EE"/>
    <w:rsid w:val="00897B9A"/>
    <w:rsid w:val="008A02BE"/>
    <w:rsid w:val="008A06D5"/>
    <w:rsid w:val="008A099A"/>
    <w:rsid w:val="008A0B79"/>
    <w:rsid w:val="008A11DC"/>
    <w:rsid w:val="008A2591"/>
    <w:rsid w:val="008A264C"/>
    <w:rsid w:val="008A2A67"/>
    <w:rsid w:val="008A3997"/>
    <w:rsid w:val="008A3A6D"/>
    <w:rsid w:val="008A43C4"/>
    <w:rsid w:val="008A4614"/>
    <w:rsid w:val="008A4756"/>
    <w:rsid w:val="008A4C56"/>
    <w:rsid w:val="008A5458"/>
    <w:rsid w:val="008A59A3"/>
    <w:rsid w:val="008A5E7C"/>
    <w:rsid w:val="008A6160"/>
    <w:rsid w:val="008A670A"/>
    <w:rsid w:val="008A6B2C"/>
    <w:rsid w:val="008A710A"/>
    <w:rsid w:val="008A76A7"/>
    <w:rsid w:val="008A797E"/>
    <w:rsid w:val="008A79DD"/>
    <w:rsid w:val="008B00C9"/>
    <w:rsid w:val="008B0EBB"/>
    <w:rsid w:val="008B0F8A"/>
    <w:rsid w:val="008B131F"/>
    <w:rsid w:val="008B1C5E"/>
    <w:rsid w:val="008B2949"/>
    <w:rsid w:val="008B2FC9"/>
    <w:rsid w:val="008B3298"/>
    <w:rsid w:val="008B36F2"/>
    <w:rsid w:val="008B3B74"/>
    <w:rsid w:val="008B5347"/>
    <w:rsid w:val="008B5717"/>
    <w:rsid w:val="008B572B"/>
    <w:rsid w:val="008B6852"/>
    <w:rsid w:val="008B71AD"/>
    <w:rsid w:val="008B72E8"/>
    <w:rsid w:val="008B73A7"/>
    <w:rsid w:val="008B75C2"/>
    <w:rsid w:val="008B7618"/>
    <w:rsid w:val="008B7A9F"/>
    <w:rsid w:val="008B7E9A"/>
    <w:rsid w:val="008C053C"/>
    <w:rsid w:val="008C05DC"/>
    <w:rsid w:val="008C1572"/>
    <w:rsid w:val="008C1C7D"/>
    <w:rsid w:val="008C1EC6"/>
    <w:rsid w:val="008C2749"/>
    <w:rsid w:val="008C2839"/>
    <w:rsid w:val="008C302A"/>
    <w:rsid w:val="008C31D8"/>
    <w:rsid w:val="008C4E4B"/>
    <w:rsid w:val="008C5EC3"/>
    <w:rsid w:val="008C675F"/>
    <w:rsid w:val="008C6823"/>
    <w:rsid w:val="008C6D24"/>
    <w:rsid w:val="008C792D"/>
    <w:rsid w:val="008D05E1"/>
    <w:rsid w:val="008D0AE2"/>
    <w:rsid w:val="008D0D17"/>
    <w:rsid w:val="008D13B2"/>
    <w:rsid w:val="008D1BB7"/>
    <w:rsid w:val="008D1C5B"/>
    <w:rsid w:val="008D1F4B"/>
    <w:rsid w:val="008D27B5"/>
    <w:rsid w:val="008D28B7"/>
    <w:rsid w:val="008D30B4"/>
    <w:rsid w:val="008D3228"/>
    <w:rsid w:val="008D34A5"/>
    <w:rsid w:val="008D3941"/>
    <w:rsid w:val="008D39F7"/>
    <w:rsid w:val="008D3D57"/>
    <w:rsid w:val="008D517D"/>
    <w:rsid w:val="008D5DF2"/>
    <w:rsid w:val="008D5E3D"/>
    <w:rsid w:val="008D64DB"/>
    <w:rsid w:val="008D6DB7"/>
    <w:rsid w:val="008D7960"/>
    <w:rsid w:val="008D7A01"/>
    <w:rsid w:val="008E08F6"/>
    <w:rsid w:val="008E0CDB"/>
    <w:rsid w:val="008E1137"/>
    <w:rsid w:val="008E14C5"/>
    <w:rsid w:val="008E17AD"/>
    <w:rsid w:val="008E1D24"/>
    <w:rsid w:val="008E1EDA"/>
    <w:rsid w:val="008E23CF"/>
    <w:rsid w:val="008E29AF"/>
    <w:rsid w:val="008E2B5B"/>
    <w:rsid w:val="008E2CB3"/>
    <w:rsid w:val="008E2EB9"/>
    <w:rsid w:val="008E34E7"/>
    <w:rsid w:val="008E4842"/>
    <w:rsid w:val="008E5144"/>
    <w:rsid w:val="008E5644"/>
    <w:rsid w:val="008E5B6B"/>
    <w:rsid w:val="008E6114"/>
    <w:rsid w:val="008E6CD0"/>
    <w:rsid w:val="008E772B"/>
    <w:rsid w:val="008F0664"/>
    <w:rsid w:val="008F0EAD"/>
    <w:rsid w:val="008F151C"/>
    <w:rsid w:val="008F1573"/>
    <w:rsid w:val="008F15C8"/>
    <w:rsid w:val="008F1673"/>
    <w:rsid w:val="008F1E40"/>
    <w:rsid w:val="008F1F30"/>
    <w:rsid w:val="008F224E"/>
    <w:rsid w:val="008F24F4"/>
    <w:rsid w:val="008F28BA"/>
    <w:rsid w:val="008F298B"/>
    <w:rsid w:val="008F29AB"/>
    <w:rsid w:val="008F2CBD"/>
    <w:rsid w:val="008F2E0A"/>
    <w:rsid w:val="008F2FC4"/>
    <w:rsid w:val="008F2FE7"/>
    <w:rsid w:val="008F318E"/>
    <w:rsid w:val="008F33EB"/>
    <w:rsid w:val="008F388C"/>
    <w:rsid w:val="008F3955"/>
    <w:rsid w:val="008F3C94"/>
    <w:rsid w:val="008F45E9"/>
    <w:rsid w:val="008F5276"/>
    <w:rsid w:val="008F53F9"/>
    <w:rsid w:val="008F5562"/>
    <w:rsid w:val="008F55FC"/>
    <w:rsid w:val="008F669F"/>
    <w:rsid w:val="008F7845"/>
    <w:rsid w:val="008F7FE7"/>
    <w:rsid w:val="00900AD7"/>
    <w:rsid w:val="00900B1A"/>
    <w:rsid w:val="00900FA3"/>
    <w:rsid w:val="00900FD8"/>
    <w:rsid w:val="0090123C"/>
    <w:rsid w:val="00901457"/>
    <w:rsid w:val="00901BE5"/>
    <w:rsid w:val="0090232C"/>
    <w:rsid w:val="009023DE"/>
    <w:rsid w:val="0090245F"/>
    <w:rsid w:val="009025E7"/>
    <w:rsid w:val="00902686"/>
    <w:rsid w:val="00902B01"/>
    <w:rsid w:val="00902E70"/>
    <w:rsid w:val="00903263"/>
    <w:rsid w:val="00903A1C"/>
    <w:rsid w:val="00904222"/>
    <w:rsid w:val="0090437B"/>
    <w:rsid w:val="00904953"/>
    <w:rsid w:val="00904CBC"/>
    <w:rsid w:val="009054C8"/>
    <w:rsid w:val="009056DA"/>
    <w:rsid w:val="0090608B"/>
    <w:rsid w:val="009076B7"/>
    <w:rsid w:val="00907C46"/>
    <w:rsid w:val="00907FBC"/>
    <w:rsid w:val="009108D7"/>
    <w:rsid w:val="0091093C"/>
    <w:rsid w:val="00910A2C"/>
    <w:rsid w:val="00910E77"/>
    <w:rsid w:val="00911145"/>
    <w:rsid w:val="009111AB"/>
    <w:rsid w:val="00911491"/>
    <w:rsid w:val="009116C6"/>
    <w:rsid w:val="00911A22"/>
    <w:rsid w:val="00911C07"/>
    <w:rsid w:val="00912335"/>
    <w:rsid w:val="00912506"/>
    <w:rsid w:val="00912FFB"/>
    <w:rsid w:val="00913891"/>
    <w:rsid w:val="00913BDC"/>
    <w:rsid w:val="0091437B"/>
    <w:rsid w:val="00914F75"/>
    <w:rsid w:val="009153E2"/>
    <w:rsid w:val="00915512"/>
    <w:rsid w:val="009155A5"/>
    <w:rsid w:val="009162B0"/>
    <w:rsid w:val="00916C2B"/>
    <w:rsid w:val="009170C1"/>
    <w:rsid w:val="0091753B"/>
    <w:rsid w:val="00917708"/>
    <w:rsid w:val="00917C3A"/>
    <w:rsid w:val="0092007D"/>
    <w:rsid w:val="009200FD"/>
    <w:rsid w:val="00920C16"/>
    <w:rsid w:val="009214F7"/>
    <w:rsid w:val="009220EC"/>
    <w:rsid w:val="00922230"/>
    <w:rsid w:val="009222EF"/>
    <w:rsid w:val="00922A17"/>
    <w:rsid w:val="00922BC0"/>
    <w:rsid w:val="00922FB6"/>
    <w:rsid w:val="00923549"/>
    <w:rsid w:val="00923576"/>
    <w:rsid w:val="0092359E"/>
    <w:rsid w:val="00923690"/>
    <w:rsid w:val="009239A7"/>
    <w:rsid w:val="00923AEC"/>
    <w:rsid w:val="0092412F"/>
    <w:rsid w:val="009246EC"/>
    <w:rsid w:val="009247EA"/>
    <w:rsid w:val="009254CB"/>
    <w:rsid w:val="00925E3A"/>
    <w:rsid w:val="0092602E"/>
    <w:rsid w:val="0092609F"/>
    <w:rsid w:val="009263AD"/>
    <w:rsid w:val="009263C5"/>
    <w:rsid w:val="00926BE9"/>
    <w:rsid w:val="0092748B"/>
    <w:rsid w:val="00927502"/>
    <w:rsid w:val="00927565"/>
    <w:rsid w:val="00927880"/>
    <w:rsid w:val="00927AB1"/>
    <w:rsid w:val="00927F74"/>
    <w:rsid w:val="009300BC"/>
    <w:rsid w:val="0093066D"/>
    <w:rsid w:val="0093088B"/>
    <w:rsid w:val="00931149"/>
    <w:rsid w:val="0093221C"/>
    <w:rsid w:val="00932BCC"/>
    <w:rsid w:val="009339D7"/>
    <w:rsid w:val="009345F8"/>
    <w:rsid w:val="009346FD"/>
    <w:rsid w:val="00934769"/>
    <w:rsid w:val="00934B1C"/>
    <w:rsid w:val="00934E86"/>
    <w:rsid w:val="00934E9A"/>
    <w:rsid w:val="009352AE"/>
    <w:rsid w:val="00935A81"/>
    <w:rsid w:val="00935C51"/>
    <w:rsid w:val="00936AA4"/>
    <w:rsid w:val="00936AD1"/>
    <w:rsid w:val="00936E4F"/>
    <w:rsid w:val="00937095"/>
    <w:rsid w:val="0093776E"/>
    <w:rsid w:val="009377F0"/>
    <w:rsid w:val="00937A0D"/>
    <w:rsid w:val="00937CC1"/>
    <w:rsid w:val="00937CD1"/>
    <w:rsid w:val="00937F2C"/>
    <w:rsid w:val="00940001"/>
    <w:rsid w:val="00940558"/>
    <w:rsid w:val="00940E0F"/>
    <w:rsid w:val="00941CE1"/>
    <w:rsid w:val="00942202"/>
    <w:rsid w:val="009425E0"/>
    <w:rsid w:val="0094374F"/>
    <w:rsid w:val="00943AE1"/>
    <w:rsid w:val="00943E29"/>
    <w:rsid w:val="00944545"/>
    <w:rsid w:val="00944C14"/>
    <w:rsid w:val="00944CF3"/>
    <w:rsid w:val="00944EAD"/>
    <w:rsid w:val="009458C7"/>
    <w:rsid w:val="00945D56"/>
    <w:rsid w:val="009461DD"/>
    <w:rsid w:val="009464CB"/>
    <w:rsid w:val="009469D3"/>
    <w:rsid w:val="0094727C"/>
    <w:rsid w:val="00947A1F"/>
    <w:rsid w:val="0095041C"/>
    <w:rsid w:val="00951873"/>
    <w:rsid w:val="009519BC"/>
    <w:rsid w:val="00951A07"/>
    <w:rsid w:val="00952398"/>
    <w:rsid w:val="00952D72"/>
    <w:rsid w:val="00953531"/>
    <w:rsid w:val="0095359C"/>
    <w:rsid w:val="00954E4E"/>
    <w:rsid w:val="00954EF5"/>
    <w:rsid w:val="009550C5"/>
    <w:rsid w:val="00955E09"/>
    <w:rsid w:val="009562C6"/>
    <w:rsid w:val="009565A9"/>
    <w:rsid w:val="00956A4F"/>
    <w:rsid w:val="00956BBA"/>
    <w:rsid w:val="00956EDB"/>
    <w:rsid w:val="00957A15"/>
    <w:rsid w:val="0096153E"/>
    <w:rsid w:val="00961A6C"/>
    <w:rsid w:val="009622A7"/>
    <w:rsid w:val="00962404"/>
    <w:rsid w:val="00962D42"/>
    <w:rsid w:val="00962F07"/>
    <w:rsid w:val="00962F23"/>
    <w:rsid w:val="009631BE"/>
    <w:rsid w:val="00963650"/>
    <w:rsid w:val="009642B6"/>
    <w:rsid w:val="009644A1"/>
    <w:rsid w:val="0096478B"/>
    <w:rsid w:val="00964A3F"/>
    <w:rsid w:val="00964AD4"/>
    <w:rsid w:val="00964B8C"/>
    <w:rsid w:val="0096652E"/>
    <w:rsid w:val="009666F7"/>
    <w:rsid w:val="00966827"/>
    <w:rsid w:val="009668DE"/>
    <w:rsid w:val="009669A8"/>
    <w:rsid w:val="00966EAA"/>
    <w:rsid w:val="00967623"/>
    <w:rsid w:val="00967791"/>
    <w:rsid w:val="0096792C"/>
    <w:rsid w:val="00967B30"/>
    <w:rsid w:val="00967E74"/>
    <w:rsid w:val="00970315"/>
    <w:rsid w:val="009703EE"/>
    <w:rsid w:val="009708D6"/>
    <w:rsid w:val="00970A85"/>
    <w:rsid w:val="00970C5E"/>
    <w:rsid w:val="009710AB"/>
    <w:rsid w:val="009714AF"/>
    <w:rsid w:val="00971534"/>
    <w:rsid w:val="00971B29"/>
    <w:rsid w:val="00971CE2"/>
    <w:rsid w:val="00971DAE"/>
    <w:rsid w:val="009723D8"/>
    <w:rsid w:val="009725DC"/>
    <w:rsid w:val="0097266A"/>
    <w:rsid w:val="00972C99"/>
    <w:rsid w:val="009741E3"/>
    <w:rsid w:val="00974420"/>
    <w:rsid w:val="009745C2"/>
    <w:rsid w:val="00975136"/>
    <w:rsid w:val="0097586F"/>
    <w:rsid w:val="00975C80"/>
    <w:rsid w:val="00976232"/>
    <w:rsid w:val="00976AE4"/>
    <w:rsid w:val="00976DE1"/>
    <w:rsid w:val="009775E2"/>
    <w:rsid w:val="00977EB6"/>
    <w:rsid w:val="0098089B"/>
    <w:rsid w:val="0098094B"/>
    <w:rsid w:val="009816FA"/>
    <w:rsid w:val="009820A4"/>
    <w:rsid w:val="009823C9"/>
    <w:rsid w:val="009828B7"/>
    <w:rsid w:val="00982956"/>
    <w:rsid w:val="00982D0E"/>
    <w:rsid w:val="0098371D"/>
    <w:rsid w:val="00983801"/>
    <w:rsid w:val="009840CF"/>
    <w:rsid w:val="00985027"/>
    <w:rsid w:val="00985737"/>
    <w:rsid w:val="00986325"/>
    <w:rsid w:val="00987145"/>
    <w:rsid w:val="0098753B"/>
    <w:rsid w:val="0098766E"/>
    <w:rsid w:val="00990217"/>
    <w:rsid w:val="00990DC7"/>
    <w:rsid w:val="00990E4E"/>
    <w:rsid w:val="00991145"/>
    <w:rsid w:val="009913E0"/>
    <w:rsid w:val="00991567"/>
    <w:rsid w:val="00991F47"/>
    <w:rsid w:val="009920E6"/>
    <w:rsid w:val="00992822"/>
    <w:rsid w:val="009929AB"/>
    <w:rsid w:val="00992D8E"/>
    <w:rsid w:val="00992F37"/>
    <w:rsid w:val="00993210"/>
    <w:rsid w:val="00993231"/>
    <w:rsid w:val="009940CD"/>
    <w:rsid w:val="00994134"/>
    <w:rsid w:val="00994339"/>
    <w:rsid w:val="009952FC"/>
    <w:rsid w:val="00995DDA"/>
    <w:rsid w:val="00996350"/>
    <w:rsid w:val="009967FB"/>
    <w:rsid w:val="00996C6A"/>
    <w:rsid w:val="00996D6C"/>
    <w:rsid w:val="009A03CC"/>
    <w:rsid w:val="009A0471"/>
    <w:rsid w:val="009A0CDF"/>
    <w:rsid w:val="009A16F0"/>
    <w:rsid w:val="009A1D2F"/>
    <w:rsid w:val="009A2145"/>
    <w:rsid w:val="009A3135"/>
    <w:rsid w:val="009A3461"/>
    <w:rsid w:val="009A3749"/>
    <w:rsid w:val="009A3B9D"/>
    <w:rsid w:val="009A3ED4"/>
    <w:rsid w:val="009A4771"/>
    <w:rsid w:val="009A5375"/>
    <w:rsid w:val="009A5A0F"/>
    <w:rsid w:val="009A6419"/>
    <w:rsid w:val="009A6738"/>
    <w:rsid w:val="009A6D72"/>
    <w:rsid w:val="009A740B"/>
    <w:rsid w:val="009A7C64"/>
    <w:rsid w:val="009B0749"/>
    <w:rsid w:val="009B07E3"/>
    <w:rsid w:val="009B08F0"/>
    <w:rsid w:val="009B0B81"/>
    <w:rsid w:val="009B1349"/>
    <w:rsid w:val="009B206A"/>
    <w:rsid w:val="009B237D"/>
    <w:rsid w:val="009B23CB"/>
    <w:rsid w:val="009B2702"/>
    <w:rsid w:val="009B2751"/>
    <w:rsid w:val="009B2A13"/>
    <w:rsid w:val="009B34EA"/>
    <w:rsid w:val="009B386C"/>
    <w:rsid w:val="009B3B23"/>
    <w:rsid w:val="009B3F2B"/>
    <w:rsid w:val="009B42A5"/>
    <w:rsid w:val="009B43B0"/>
    <w:rsid w:val="009B459C"/>
    <w:rsid w:val="009B4ADC"/>
    <w:rsid w:val="009B6F7E"/>
    <w:rsid w:val="009B71A1"/>
    <w:rsid w:val="009B7262"/>
    <w:rsid w:val="009B7287"/>
    <w:rsid w:val="009B7297"/>
    <w:rsid w:val="009B7397"/>
    <w:rsid w:val="009B76A4"/>
    <w:rsid w:val="009C00FC"/>
    <w:rsid w:val="009C0356"/>
    <w:rsid w:val="009C0AB8"/>
    <w:rsid w:val="009C0B01"/>
    <w:rsid w:val="009C0CC0"/>
    <w:rsid w:val="009C0DB4"/>
    <w:rsid w:val="009C11FF"/>
    <w:rsid w:val="009C1F6F"/>
    <w:rsid w:val="009C3D05"/>
    <w:rsid w:val="009C3D0A"/>
    <w:rsid w:val="009C464B"/>
    <w:rsid w:val="009C4C1F"/>
    <w:rsid w:val="009C4C3C"/>
    <w:rsid w:val="009C54D2"/>
    <w:rsid w:val="009C5719"/>
    <w:rsid w:val="009C5799"/>
    <w:rsid w:val="009C5BA9"/>
    <w:rsid w:val="009C5D3B"/>
    <w:rsid w:val="009C5FE1"/>
    <w:rsid w:val="009C6961"/>
    <w:rsid w:val="009C6997"/>
    <w:rsid w:val="009C6EF3"/>
    <w:rsid w:val="009C74C6"/>
    <w:rsid w:val="009D04CC"/>
    <w:rsid w:val="009D04CF"/>
    <w:rsid w:val="009D0793"/>
    <w:rsid w:val="009D0ADE"/>
    <w:rsid w:val="009D0B51"/>
    <w:rsid w:val="009D0C0E"/>
    <w:rsid w:val="009D1D18"/>
    <w:rsid w:val="009D1D52"/>
    <w:rsid w:val="009D21F2"/>
    <w:rsid w:val="009D2ACC"/>
    <w:rsid w:val="009D2E60"/>
    <w:rsid w:val="009D2F69"/>
    <w:rsid w:val="009D3111"/>
    <w:rsid w:val="009D3112"/>
    <w:rsid w:val="009D32AB"/>
    <w:rsid w:val="009D3E77"/>
    <w:rsid w:val="009D3ECF"/>
    <w:rsid w:val="009D41B0"/>
    <w:rsid w:val="009D4389"/>
    <w:rsid w:val="009D43F6"/>
    <w:rsid w:val="009D4A1D"/>
    <w:rsid w:val="009D5215"/>
    <w:rsid w:val="009D53D4"/>
    <w:rsid w:val="009D556F"/>
    <w:rsid w:val="009D614D"/>
    <w:rsid w:val="009D6347"/>
    <w:rsid w:val="009D68E7"/>
    <w:rsid w:val="009D6A9D"/>
    <w:rsid w:val="009D6DE4"/>
    <w:rsid w:val="009D7616"/>
    <w:rsid w:val="009D7B57"/>
    <w:rsid w:val="009E0275"/>
    <w:rsid w:val="009E02B6"/>
    <w:rsid w:val="009E03B6"/>
    <w:rsid w:val="009E08EB"/>
    <w:rsid w:val="009E0B29"/>
    <w:rsid w:val="009E1A27"/>
    <w:rsid w:val="009E1EE5"/>
    <w:rsid w:val="009E23A0"/>
    <w:rsid w:val="009E28DD"/>
    <w:rsid w:val="009E2D05"/>
    <w:rsid w:val="009E2FD0"/>
    <w:rsid w:val="009E33D5"/>
    <w:rsid w:val="009E33EC"/>
    <w:rsid w:val="009E348C"/>
    <w:rsid w:val="009E3691"/>
    <w:rsid w:val="009E3798"/>
    <w:rsid w:val="009E3917"/>
    <w:rsid w:val="009E5522"/>
    <w:rsid w:val="009E5C03"/>
    <w:rsid w:val="009E61ED"/>
    <w:rsid w:val="009E6FFF"/>
    <w:rsid w:val="009E7173"/>
    <w:rsid w:val="009E7822"/>
    <w:rsid w:val="009E7A68"/>
    <w:rsid w:val="009E7F6E"/>
    <w:rsid w:val="009E7FE6"/>
    <w:rsid w:val="009F06E9"/>
    <w:rsid w:val="009F0ABB"/>
    <w:rsid w:val="009F1080"/>
    <w:rsid w:val="009F23A1"/>
    <w:rsid w:val="009F2848"/>
    <w:rsid w:val="009F2927"/>
    <w:rsid w:val="009F2ADC"/>
    <w:rsid w:val="009F2D12"/>
    <w:rsid w:val="009F302B"/>
    <w:rsid w:val="009F34B8"/>
    <w:rsid w:val="009F383D"/>
    <w:rsid w:val="009F43DD"/>
    <w:rsid w:val="009F4EAC"/>
    <w:rsid w:val="009F50C9"/>
    <w:rsid w:val="009F56CE"/>
    <w:rsid w:val="009F5BD0"/>
    <w:rsid w:val="009F6120"/>
    <w:rsid w:val="009F6397"/>
    <w:rsid w:val="009F6506"/>
    <w:rsid w:val="009F672B"/>
    <w:rsid w:val="00A0016D"/>
    <w:rsid w:val="00A00A2C"/>
    <w:rsid w:val="00A00CB8"/>
    <w:rsid w:val="00A00EF4"/>
    <w:rsid w:val="00A01236"/>
    <w:rsid w:val="00A013D4"/>
    <w:rsid w:val="00A01672"/>
    <w:rsid w:val="00A0193F"/>
    <w:rsid w:val="00A01CF8"/>
    <w:rsid w:val="00A01CFA"/>
    <w:rsid w:val="00A01D2A"/>
    <w:rsid w:val="00A01D92"/>
    <w:rsid w:val="00A02107"/>
    <w:rsid w:val="00A021A0"/>
    <w:rsid w:val="00A0285A"/>
    <w:rsid w:val="00A02D51"/>
    <w:rsid w:val="00A02E84"/>
    <w:rsid w:val="00A0372B"/>
    <w:rsid w:val="00A0375D"/>
    <w:rsid w:val="00A03798"/>
    <w:rsid w:val="00A03FDD"/>
    <w:rsid w:val="00A04663"/>
    <w:rsid w:val="00A04912"/>
    <w:rsid w:val="00A04998"/>
    <w:rsid w:val="00A04C60"/>
    <w:rsid w:val="00A05FDD"/>
    <w:rsid w:val="00A0602C"/>
    <w:rsid w:val="00A06597"/>
    <w:rsid w:val="00A0706D"/>
    <w:rsid w:val="00A0714E"/>
    <w:rsid w:val="00A0716F"/>
    <w:rsid w:val="00A071C7"/>
    <w:rsid w:val="00A071FB"/>
    <w:rsid w:val="00A07783"/>
    <w:rsid w:val="00A07BC9"/>
    <w:rsid w:val="00A07E63"/>
    <w:rsid w:val="00A102C4"/>
    <w:rsid w:val="00A10570"/>
    <w:rsid w:val="00A11165"/>
    <w:rsid w:val="00A11591"/>
    <w:rsid w:val="00A11F2F"/>
    <w:rsid w:val="00A12112"/>
    <w:rsid w:val="00A1233B"/>
    <w:rsid w:val="00A12510"/>
    <w:rsid w:val="00A12790"/>
    <w:rsid w:val="00A12BE6"/>
    <w:rsid w:val="00A137FA"/>
    <w:rsid w:val="00A13C79"/>
    <w:rsid w:val="00A14317"/>
    <w:rsid w:val="00A1603D"/>
    <w:rsid w:val="00A160C1"/>
    <w:rsid w:val="00A164B3"/>
    <w:rsid w:val="00A16661"/>
    <w:rsid w:val="00A1671F"/>
    <w:rsid w:val="00A16D00"/>
    <w:rsid w:val="00A17415"/>
    <w:rsid w:val="00A174EA"/>
    <w:rsid w:val="00A1796D"/>
    <w:rsid w:val="00A20615"/>
    <w:rsid w:val="00A20CEA"/>
    <w:rsid w:val="00A2108F"/>
    <w:rsid w:val="00A211F4"/>
    <w:rsid w:val="00A2122D"/>
    <w:rsid w:val="00A21348"/>
    <w:rsid w:val="00A21392"/>
    <w:rsid w:val="00A21B17"/>
    <w:rsid w:val="00A21C2D"/>
    <w:rsid w:val="00A21F40"/>
    <w:rsid w:val="00A223BC"/>
    <w:rsid w:val="00A225B9"/>
    <w:rsid w:val="00A227A4"/>
    <w:rsid w:val="00A22EC6"/>
    <w:rsid w:val="00A22FBB"/>
    <w:rsid w:val="00A23159"/>
    <w:rsid w:val="00A231C2"/>
    <w:rsid w:val="00A234E3"/>
    <w:rsid w:val="00A2478B"/>
    <w:rsid w:val="00A252AF"/>
    <w:rsid w:val="00A260FC"/>
    <w:rsid w:val="00A2658B"/>
    <w:rsid w:val="00A26A9D"/>
    <w:rsid w:val="00A26C5F"/>
    <w:rsid w:val="00A27119"/>
    <w:rsid w:val="00A271EE"/>
    <w:rsid w:val="00A2723D"/>
    <w:rsid w:val="00A278A7"/>
    <w:rsid w:val="00A27BC7"/>
    <w:rsid w:val="00A31B4E"/>
    <w:rsid w:val="00A32138"/>
    <w:rsid w:val="00A3278E"/>
    <w:rsid w:val="00A327D2"/>
    <w:rsid w:val="00A328A6"/>
    <w:rsid w:val="00A32B6D"/>
    <w:rsid w:val="00A334C0"/>
    <w:rsid w:val="00A33D07"/>
    <w:rsid w:val="00A3438C"/>
    <w:rsid w:val="00A34436"/>
    <w:rsid w:val="00A35042"/>
    <w:rsid w:val="00A3686A"/>
    <w:rsid w:val="00A36F99"/>
    <w:rsid w:val="00A372FA"/>
    <w:rsid w:val="00A37A7E"/>
    <w:rsid w:val="00A37E29"/>
    <w:rsid w:val="00A40250"/>
    <w:rsid w:val="00A40440"/>
    <w:rsid w:val="00A407FE"/>
    <w:rsid w:val="00A409C7"/>
    <w:rsid w:val="00A41063"/>
    <w:rsid w:val="00A41468"/>
    <w:rsid w:val="00A41825"/>
    <w:rsid w:val="00A41B33"/>
    <w:rsid w:val="00A41F4B"/>
    <w:rsid w:val="00A42960"/>
    <w:rsid w:val="00A42D70"/>
    <w:rsid w:val="00A4323A"/>
    <w:rsid w:val="00A4342C"/>
    <w:rsid w:val="00A43A1E"/>
    <w:rsid w:val="00A446FC"/>
    <w:rsid w:val="00A44B59"/>
    <w:rsid w:val="00A44C84"/>
    <w:rsid w:val="00A45168"/>
    <w:rsid w:val="00A453D6"/>
    <w:rsid w:val="00A455A5"/>
    <w:rsid w:val="00A4570E"/>
    <w:rsid w:val="00A4584E"/>
    <w:rsid w:val="00A459FC"/>
    <w:rsid w:val="00A45A27"/>
    <w:rsid w:val="00A45D00"/>
    <w:rsid w:val="00A45E79"/>
    <w:rsid w:val="00A45FCB"/>
    <w:rsid w:val="00A460B7"/>
    <w:rsid w:val="00A4623C"/>
    <w:rsid w:val="00A462E1"/>
    <w:rsid w:val="00A46579"/>
    <w:rsid w:val="00A46707"/>
    <w:rsid w:val="00A4681B"/>
    <w:rsid w:val="00A46B3C"/>
    <w:rsid w:val="00A470C2"/>
    <w:rsid w:val="00A47180"/>
    <w:rsid w:val="00A477F3"/>
    <w:rsid w:val="00A47924"/>
    <w:rsid w:val="00A50290"/>
    <w:rsid w:val="00A50512"/>
    <w:rsid w:val="00A50AD6"/>
    <w:rsid w:val="00A50E6A"/>
    <w:rsid w:val="00A51020"/>
    <w:rsid w:val="00A51156"/>
    <w:rsid w:val="00A5161A"/>
    <w:rsid w:val="00A51982"/>
    <w:rsid w:val="00A51A94"/>
    <w:rsid w:val="00A525E4"/>
    <w:rsid w:val="00A52D5E"/>
    <w:rsid w:val="00A52F06"/>
    <w:rsid w:val="00A52F85"/>
    <w:rsid w:val="00A536FC"/>
    <w:rsid w:val="00A536FD"/>
    <w:rsid w:val="00A5498D"/>
    <w:rsid w:val="00A54AE3"/>
    <w:rsid w:val="00A55317"/>
    <w:rsid w:val="00A5630A"/>
    <w:rsid w:val="00A56323"/>
    <w:rsid w:val="00A5684E"/>
    <w:rsid w:val="00A5711F"/>
    <w:rsid w:val="00A57823"/>
    <w:rsid w:val="00A578B3"/>
    <w:rsid w:val="00A57D60"/>
    <w:rsid w:val="00A57E16"/>
    <w:rsid w:val="00A600A2"/>
    <w:rsid w:val="00A60650"/>
    <w:rsid w:val="00A6075B"/>
    <w:rsid w:val="00A60C6B"/>
    <w:rsid w:val="00A60CD2"/>
    <w:rsid w:val="00A612BD"/>
    <w:rsid w:val="00A615E1"/>
    <w:rsid w:val="00A61FFB"/>
    <w:rsid w:val="00A628C9"/>
    <w:rsid w:val="00A62EC1"/>
    <w:rsid w:val="00A62EC3"/>
    <w:rsid w:val="00A633B8"/>
    <w:rsid w:val="00A633BF"/>
    <w:rsid w:val="00A634DA"/>
    <w:rsid w:val="00A63A3D"/>
    <w:rsid w:val="00A642FB"/>
    <w:rsid w:val="00A6439D"/>
    <w:rsid w:val="00A64707"/>
    <w:rsid w:val="00A64709"/>
    <w:rsid w:val="00A64813"/>
    <w:rsid w:val="00A64D85"/>
    <w:rsid w:val="00A6531D"/>
    <w:rsid w:val="00A65579"/>
    <w:rsid w:val="00A6561D"/>
    <w:rsid w:val="00A6572F"/>
    <w:rsid w:val="00A65F0D"/>
    <w:rsid w:val="00A66270"/>
    <w:rsid w:val="00A667B6"/>
    <w:rsid w:val="00A6711A"/>
    <w:rsid w:val="00A677D8"/>
    <w:rsid w:val="00A67D14"/>
    <w:rsid w:val="00A67DA2"/>
    <w:rsid w:val="00A70039"/>
    <w:rsid w:val="00A70041"/>
    <w:rsid w:val="00A7059B"/>
    <w:rsid w:val="00A70829"/>
    <w:rsid w:val="00A71A4E"/>
    <w:rsid w:val="00A72182"/>
    <w:rsid w:val="00A72660"/>
    <w:rsid w:val="00A7283E"/>
    <w:rsid w:val="00A72957"/>
    <w:rsid w:val="00A729F6"/>
    <w:rsid w:val="00A72B89"/>
    <w:rsid w:val="00A73D25"/>
    <w:rsid w:val="00A748E2"/>
    <w:rsid w:val="00A751CA"/>
    <w:rsid w:val="00A75589"/>
    <w:rsid w:val="00A7604F"/>
    <w:rsid w:val="00A761C7"/>
    <w:rsid w:val="00A767A3"/>
    <w:rsid w:val="00A76A3E"/>
    <w:rsid w:val="00A77036"/>
    <w:rsid w:val="00A773CD"/>
    <w:rsid w:val="00A77728"/>
    <w:rsid w:val="00A77888"/>
    <w:rsid w:val="00A81053"/>
    <w:rsid w:val="00A8153A"/>
    <w:rsid w:val="00A817DE"/>
    <w:rsid w:val="00A81CA3"/>
    <w:rsid w:val="00A81EFB"/>
    <w:rsid w:val="00A831CE"/>
    <w:rsid w:val="00A832C1"/>
    <w:rsid w:val="00A83487"/>
    <w:rsid w:val="00A83714"/>
    <w:rsid w:val="00A84273"/>
    <w:rsid w:val="00A844CB"/>
    <w:rsid w:val="00A84BC9"/>
    <w:rsid w:val="00A84BCF"/>
    <w:rsid w:val="00A8544A"/>
    <w:rsid w:val="00A8552D"/>
    <w:rsid w:val="00A858F9"/>
    <w:rsid w:val="00A85BFC"/>
    <w:rsid w:val="00A8618C"/>
    <w:rsid w:val="00A86482"/>
    <w:rsid w:val="00A9039A"/>
    <w:rsid w:val="00A903F1"/>
    <w:rsid w:val="00A90545"/>
    <w:rsid w:val="00A90739"/>
    <w:rsid w:val="00A90939"/>
    <w:rsid w:val="00A9119B"/>
    <w:rsid w:val="00A911B2"/>
    <w:rsid w:val="00A915DF"/>
    <w:rsid w:val="00A92124"/>
    <w:rsid w:val="00A9215B"/>
    <w:rsid w:val="00A932D6"/>
    <w:rsid w:val="00A933C7"/>
    <w:rsid w:val="00A93E34"/>
    <w:rsid w:val="00A9437D"/>
    <w:rsid w:val="00A94C26"/>
    <w:rsid w:val="00A94EF0"/>
    <w:rsid w:val="00A94F82"/>
    <w:rsid w:val="00A95521"/>
    <w:rsid w:val="00A9580A"/>
    <w:rsid w:val="00A95B13"/>
    <w:rsid w:val="00A95C24"/>
    <w:rsid w:val="00A9615D"/>
    <w:rsid w:val="00A96C10"/>
    <w:rsid w:val="00A97203"/>
    <w:rsid w:val="00A978BD"/>
    <w:rsid w:val="00A97E5A"/>
    <w:rsid w:val="00AA03F9"/>
    <w:rsid w:val="00AA08D8"/>
    <w:rsid w:val="00AA0A25"/>
    <w:rsid w:val="00AA1150"/>
    <w:rsid w:val="00AA1428"/>
    <w:rsid w:val="00AA15D1"/>
    <w:rsid w:val="00AA178E"/>
    <w:rsid w:val="00AA2586"/>
    <w:rsid w:val="00AA2742"/>
    <w:rsid w:val="00AA29DD"/>
    <w:rsid w:val="00AA3265"/>
    <w:rsid w:val="00AA399F"/>
    <w:rsid w:val="00AA5861"/>
    <w:rsid w:val="00AA5883"/>
    <w:rsid w:val="00AA5ECF"/>
    <w:rsid w:val="00AA5F3A"/>
    <w:rsid w:val="00AA61DC"/>
    <w:rsid w:val="00AA6B70"/>
    <w:rsid w:val="00AA6DA1"/>
    <w:rsid w:val="00AA6FF1"/>
    <w:rsid w:val="00AA7093"/>
    <w:rsid w:val="00AA7CA2"/>
    <w:rsid w:val="00AA7E7E"/>
    <w:rsid w:val="00AA7E9B"/>
    <w:rsid w:val="00AB04E1"/>
    <w:rsid w:val="00AB090C"/>
    <w:rsid w:val="00AB0C68"/>
    <w:rsid w:val="00AB0F80"/>
    <w:rsid w:val="00AB1037"/>
    <w:rsid w:val="00AB12EC"/>
    <w:rsid w:val="00AB172A"/>
    <w:rsid w:val="00AB176C"/>
    <w:rsid w:val="00AB1A62"/>
    <w:rsid w:val="00AB1AA3"/>
    <w:rsid w:val="00AB1B02"/>
    <w:rsid w:val="00AB1BD2"/>
    <w:rsid w:val="00AB22FF"/>
    <w:rsid w:val="00AB2EDE"/>
    <w:rsid w:val="00AB3101"/>
    <w:rsid w:val="00AB313B"/>
    <w:rsid w:val="00AB3196"/>
    <w:rsid w:val="00AB33CE"/>
    <w:rsid w:val="00AB386B"/>
    <w:rsid w:val="00AB4215"/>
    <w:rsid w:val="00AB44DB"/>
    <w:rsid w:val="00AB4A08"/>
    <w:rsid w:val="00AB544C"/>
    <w:rsid w:val="00AB54BC"/>
    <w:rsid w:val="00AB56AC"/>
    <w:rsid w:val="00AB599E"/>
    <w:rsid w:val="00AB5E02"/>
    <w:rsid w:val="00AB618C"/>
    <w:rsid w:val="00AB65E4"/>
    <w:rsid w:val="00AB6867"/>
    <w:rsid w:val="00AB6E21"/>
    <w:rsid w:val="00AB747E"/>
    <w:rsid w:val="00AC08EF"/>
    <w:rsid w:val="00AC1869"/>
    <w:rsid w:val="00AC2BB3"/>
    <w:rsid w:val="00AC2C26"/>
    <w:rsid w:val="00AC2F60"/>
    <w:rsid w:val="00AC38F6"/>
    <w:rsid w:val="00AC3E54"/>
    <w:rsid w:val="00AC3FEB"/>
    <w:rsid w:val="00AC40F4"/>
    <w:rsid w:val="00AC4DBB"/>
    <w:rsid w:val="00AC4F3F"/>
    <w:rsid w:val="00AC5943"/>
    <w:rsid w:val="00AC5AA7"/>
    <w:rsid w:val="00AC609F"/>
    <w:rsid w:val="00AC7288"/>
    <w:rsid w:val="00AC7E20"/>
    <w:rsid w:val="00AC7E30"/>
    <w:rsid w:val="00AD0775"/>
    <w:rsid w:val="00AD07AC"/>
    <w:rsid w:val="00AD09E0"/>
    <w:rsid w:val="00AD10FC"/>
    <w:rsid w:val="00AD2029"/>
    <w:rsid w:val="00AD207A"/>
    <w:rsid w:val="00AD212B"/>
    <w:rsid w:val="00AD2861"/>
    <w:rsid w:val="00AD2B69"/>
    <w:rsid w:val="00AD2FFC"/>
    <w:rsid w:val="00AD3078"/>
    <w:rsid w:val="00AD382D"/>
    <w:rsid w:val="00AD3A2F"/>
    <w:rsid w:val="00AD3C0B"/>
    <w:rsid w:val="00AD3C8D"/>
    <w:rsid w:val="00AD3D9C"/>
    <w:rsid w:val="00AD4A58"/>
    <w:rsid w:val="00AD535F"/>
    <w:rsid w:val="00AD557A"/>
    <w:rsid w:val="00AD59CC"/>
    <w:rsid w:val="00AD5ECB"/>
    <w:rsid w:val="00AD6589"/>
    <w:rsid w:val="00AD6DE6"/>
    <w:rsid w:val="00AD6E04"/>
    <w:rsid w:val="00AD7444"/>
    <w:rsid w:val="00AD7973"/>
    <w:rsid w:val="00AD7CA2"/>
    <w:rsid w:val="00AE0098"/>
    <w:rsid w:val="00AE04C7"/>
    <w:rsid w:val="00AE0638"/>
    <w:rsid w:val="00AE0DAC"/>
    <w:rsid w:val="00AE1448"/>
    <w:rsid w:val="00AE175E"/>
    <w:rsid w:val="00AE19E4"/>
    <w:rsid w:val="00AE21A1"/>
    <w:rsid w:val="00AE27C8"/>
    <w:rsid w:val="00AE2B66"/>
    <w:rsid w:val="00AE2C58"/>
    <w:rsid w:val="00AE3F85"/>
    <w:rsid w:val="00AE4398"/>
    <w:rsid w:val="00AE5951"/>
    <w:rsid w:val="00AE5BD4"/>
    <w:rsid w:val="00AE5C30"/>
    <w:rsid w:val="00AE60CF"/>
    <w:rsid w:val="00AE691C"/>
    <w:rsid w:val="00AE6DCA"/>
    <w:rsid w:val="00AE7085"/>
    <w:rsid w:val="00AE7793"/>
    <w:rsid w:val="00AE79D2"/>
    <w:rsid w:val="00AF0582"/>
    <w:rsid w:val="00AF0E46"/>
    <w:rsid w:val="00AF120D"/>
    <w:rsid w:val="00AF1846"/>
    <w:rsid w:val="00AF2408"/>
    <w:rsid w:val="00AF246F"/>
    <w:rsid w:val="00AF3034"/>
    <w:rsid w:val="00AF4554"/>
    <w:rsid w:val="00AF496D"/>
    <w:rsid w:val="00AF523E"/>
    <w:rsid w:val="00AF5331"/>
    <w:rsid w:val="00AF541E"/>
    <w:rsid w:val="00AF5F4E"/>
    <w:rsid w:val="00AF60B2"/>
    <w:rsid w:val="00AF65A4"/>
    <w:rsid w:val="00AF6693"/>
    <w:rsid w:val="00AF6D82"/>
    <w:rsid w:val="00AF7651"/>
    <w:rsid w:val="00AF7C12"/>
    <w:rsid w:val="00B01145"/>
    <w:rsid w:val="00B01842"/>
    <w:rsid w:val="00B01EF1"/>
    <w:rsid w:val="00B01EF8"/>
    <w:rsid w:val="00B0215E"/>
    <w:rsid w:val="00B0233F"/>
    <w:rsid w:val="00B02354"/>
    <w:rsid w:val="00B026B6"/>
    <w:rsid w:val="00B026E1"/>
    <w:rsid w:val="00B02ADD"/>
    <w:rsid w:val="00B02CE2"/>
    <w:rsid w:val="00B0306E"/>
    <w:rsid w:val="00B038C4"/>
    <w:rsid w:val="00B03929"/>
    <w:rsid w:val="00B0406C"/>
    <w:rsid w:val="00B040E1"/>
    <w:rsid w:val="00B05FFD"/>
    <w:rsid w:val="00B06816"/>
    <w:rsid w:val="00B06869"/>
    <w:rsid w:val="00B06C7B"/>
    <w:rsid w:val="00B06DD0"/>
    <w:rsid w:val="00B06EF6"/>
    <w:rsid w:val="00B06F20"/>
    <w:rsid w:val="00B06F22"/>
    <w:rsid w:val="00B07233"/>
    <w:rsid w:val="00B07383"/>
    <w:rsid w:val="00B07455"/>
    <w:rsid w:val="00B07922"/>
    <w:rsid w:val="00B103E6"/>
    <w:rsid w:val="00B10B20"/>
    <w:rsid w:val="00B10F6C"/>
    <w:rsid w:val="00B10F85"/>
    <w:rsid w:val="00B116C8"/>
    <w:rsid w:val="00B116E2"/>
    <w:rsid w:val="00B11E4D"/>
    <w:rsid w:val="00B12224"/>
    <w:rsid w:val="00B1408E"/>
    <w:rsid w:val="00B142D2"/>
    <w:rsid w:val="00B14324"/>
    <w:rsid w:val="00B14D59"/>
    <w:rsid w:val="00B15DAB"/>
    <w:rsid w:val="00B15E4F"/>
    <w:rsid w:val="00B15EF2"/>
    <w:rsid w:val="00B1616C"/>
    <w:rsid w:val="00B16268"/>
    <w:rsid w:val="00B16323"/>
    <w:rsid w:val="00B1667C"/>
    <w:rsid w:val="00B170BE"/>
    <w:rsid w:val="00B175B3"/>
    <w:rsid w:val="00B203CE"/>
    <w:rsid w:val="00B20560"/>
    <w:rsid w:val="00B209B3"/>
    <w:rsid w:val="00B20AA2"/>
    <w:rsid w:val="00B21D17"/>
    <w:rsid w:val="00B21F3F"/>
    <w:rsid w:val="00B2214B"/>
    <w:rsid w:val="00B222B4"/>
    <w:rsid w:val="00B223A7"/>
    <w:rsid w:val="00B22624"/>
    <w:rsid w:val="00B226AF"/>
    <w:rsid w:val="00B22705"/>
    <w:rsid w:val="00B2333A"/>
    <w:rsid w:val="00B235F4"/>
    <w:rsid w:val="00B23727"/>
    <w:rsid w:val="00B23946"/>
    <w:rsid w:val="00B2451A"/>
    <w:rsid w:val="00B24755"/>
    <w:rsid w:val="00B24AD2"/>
    <w:rsid w:val="00B25278"/>
    <w:rsid w:val="00B25E24"/>
    <w:rsid w:val="00B25F9F"/>
    <w:rsid w:val="00B25FEB"/>
    <w:rsid w:val="00B26063"/>
    <w:rsid w:val="00B26490"/>
    <w:rsid w:val="00B273FC"/>
    <w:rsid w:val="00B274D7"/>
    <w:rsid w:val="00B27B70"/>
    <w:rsid w:val="00B30908"/>
    <w:rsid w:val="00B30B63"/>
    <w:rsid w:val="00B30BDF"/>
    <w:rsid w:val="00B30D11"/>
    <w:rsid w:val="00B3126C"/>
    <w:rsid w:val="00B32072"/>
    <w:rsid w:val="00B32119"/>
    <w:rsid w:val="00B336C0"/>
    <w:rsid w:val="00B337C6"/>
    <w:rsid w:val="00B338B5"/>
    <w:rsid w:val="00B33D98"/>
    <w:rsid w:val="00B33EFB"/>
    <w:rsid w:val="00B33F06"/>
    <w:rsid w:val="00B34698"/>
    <w:rsid w:val="00B34A88"/>
    <w:rsid w:val="00B34CB6"/>
    <w:rsid w:val="00B351A7"/>
    <w:rsid w:val="00B351BA"/>
    <w:rsid w:val="00B3528B"/>
    <w:rsid w:val="00B353C1"/>
    <w:rsid w:val="00B3564E"/>
    <w:rsid w:val="00B35804"/>
    <w:rsid w:val="00B35A87"/>
    <w:rsid w:val="00B3657B"/>
    <w:rsid w:val="00B366AA"/>
    <w:rsid w:val="00B37CC6"/>
    <w:rsid w:val="00B40527"/>
    <w:rsid w:val="00B40594"/>
    <w:rsid w:val="00B411F9"/>
    <w:rsid w:val="00B422C5"/>
    <w:rsid w:val="00B42393"/>
    <w:rsid w:val="00B42FCF"/>
    <w:rsid w:val="00B43748"/>
    <w:rsid w:val="00B4378D"/>
    <w:rsid w:val="00B438D6"/>
    <w:rsid w:val="00B439FD"/>
    <w:rsid w:val="00B43B28"/>
    <w:rsid w:val="00B43E74"/>
    <w:rsid w:val="00B43FA8"/>
    <w:rsid w:val="00B441A2"/>
    <w:rsid w:val="00B442A3"/>
    <w:rsid w:val="00B446DE"/>
    <w:rsid w:val="00B44AC1"/>
    <w:rsid w:val="00B44F7D"/>
    <w:rsid w:val="00B454C3"/>
    <w:rsid w:val="00B45629"/>
    <w:rsid w:val="00B456D0"/>
    <w:rsid w:val="00B456FA"/>
    <w:rsid w:val="00B45EF6"/>
    <w:rsid w:val="00B45EF8"/>
    <w:rsid w:val="00B4603F"/>
    <w:rsid w:val="00B460DF"/>
    <w:rsid w:val="00B46159"/>
    <w:rsid w:val="00B463E2"/>
    <w:rsid w:val="00B4667D"/>
    <w:rsid w:val="00B466AF"/>
    <w:rsid w:val="00B4670D"/>
    <w:rsid w:val="00B46A2E"/>
    <w:rsid w:val="00B47111"/>
    <w:rsid w:val="00B47208"/>
    <w:rsid w:val="00B47730"/>
    <w:rsid w:val="00B47AA0"/>
    <w:rsid w:val="00B47DF8"/>
    <w:rsid w:val="00B5002A"/>
    <w:rsid w:val="00B50183"/>
    <w:rsid w:val="00B50209"/>
    <w:rsid w:val="00B50260"/>
    <w:rsid w:val="00B5048C"/>
    <w:rsid w:val="00B513F7"/>
    <w:rsid w:val="00B518C1"/>
    <w:rsid w:val="00B51CEC"/>
    <w:rsid w:val="00B525DA"/>
    <w:rsid w:val="00B5363E"/>
    <w:rsid w:val="00B537EB"/>
    <w:rsid w:val="00B54781"/>
    <w:rsid w:val="00B54AB9"/>
    <w:rsid w:val="00B54CB6"/>
    <w:rsid w:val="00B5579F"/>
    <w:rsid w:val="00B55AB3"/>
    <w:rsid w:val="00B55F65"/>
    <w:rsid w:val="00B567E0"/>
    <w:rsid w:val="00B56A2A"/>
    <w:rsid w:val="00B56AFF"/>
    <w:rsid w:val="00B56FB2"/>
    <w:rsid w:val="00B5798E"/>
    <w:rsid w:val="00B57F47"/>
    <w:rsid w:val="00B601B2"/>
    <w:rsid w:val="00B6121C"/>
    <w:rsid w:val="00B61A21"/>
    <w:rsid w:val="00B61D28"/>
    <w:rsid w:val="00B631DE"/>
    <w:rsid w:val="00B639FB"/>
    <w:rsid w:val="00B63B3D"/>
    <w:rsid w:val="00B6410B"/>
    <w:rsid w:val="00B64684"/>
    <w:rsid w:val="00B64AF8"/>
    <w:rsid w:val="00B64D2B"/>
    <w:rsid w:val="00B64E29"/>
    <w:rsid w:val="00B6510E"/>
    <w:rsid w:val="00B65363"/>
    <w:rsid w:val="00B65A4D"/>
    <w:rsid w:val="00B65DDF"/>
    <w:rsid w:val="00B66302"/>
    <w:rsid w:val="00B66DE3"/>
    <w:rsid w:val="00B670EF"/>
    <w:rsid w:val="00B67AFC"/>
    <w:rsid w:val="00B67CD0"/>
    <w:rsid w:val="00B70C1D"/>
    <w:rsid w:val="00B71615"/>
    <w:rsid w:val="00B71B85"/>
    <w:rsid w:val="00B71BBF"/>
    <w:rsid w:val="00B71BCB"/>
    <w:rsid w:val="00B73746"/>
    <w:rsid w:val="00B73FA2"/>
    <w:rsid w:val="00B742E4"/>
    <w:rsid w:val="00B746B5"/>
    <w:rsid w:val="00B74784"/>
    <w:rsid w:val="00B75211"/>
    <w:rsid w:val="00B759CF"/>
    <w:rsid w:val="00B75BF3"/>
    <w:rsid w:val="00B75DFC"/>
    <w:rsid w:val="00B7668C"/>
    <w:rsid w:val="00B7702B"/>
    <w:rsid w:val="00B77069"/>
    <w:rsid w:val="00B7741B"/>
    <w:rsid w:val="00B77B79"/>
    <w:rsid w:val="00B77D34"/>
    <w:rsid w:val="00B77F9F"/>
    <w:rsid w:val="00B8021E"/>
    <w:rsid w:val="00B8057E"/>
    <w:rsid w:val="00B80855"/>
    <w:rsid w:val="00B80C97"/>
    <w:rsid w:val="00B80CFB"/>
    <w:rsid w:val="00B80ECE"/>
    <w:rsid w:val="00B810B1"/>
    <w:rsid w:val="00B822F2"/>
    <w:rsid w:val="00B824D5"/>
    <w:rsid w:val="00B82B0F"/>
    <w:rsid w:val="00B82DC0"/>
    <w:rsid w:val="00B83377"/>
    <w:rsid w:val="00B8339A"/>
    <w:rsid w:val="00B83561"/>
    <w:rsid w:val="00B839E2"/>
    <w:rsid w:val="00B83C36"/>
    <w:rsid w:val="00B83DF8"/>
    <w:rsid w:val="00B842FC"/>
    <w:rsid w:val="00B843E0"/>
    <w:rsid w:val="00B845F1"/>
    <w:rsid w:val="00B846A5"/>
    <w:rsid w:val="00B850E0"/>
    <w:rsid w:val="00B85974"/>
    <w:rsid w:val="00B86481"/>
    <w:rsid w:val="00B86719"/>
    <w:rsid w:val="00B8675E"/>
    <w:rsid w:val="00B86DB8"/>
    <w:rsid w:val="00B879FF"/>
    <w:rsid w:val="00B87BB3"/>
    <w:rsid w:val="00B87BE8"/>
    <w:rsid w:val="00B87C8E"/>
    <w:rsid w:val="00B90B46"/>
    <w:rsid w:val="00B911F9"/>
    <w:rsid w:val="00B929CC"/>
    <w:rsid w:val="00B92A00"/>
    <w:rsid w:val="00B92C6A"/>
    <w:rsid w:val="00B92E48"/>
    <w:rsid w:val="00B9334F"/>
    <w:rsid w:val="00B93462"/>
    <w:rsid w:val="00B934F8"/>
    <w:rsid w:val="00B9352A"/>
    <w:rsid w:val="00B93C2B"/>
    <w:rsid w:val="00B93D64"/>
    <w:rsid w:val="00B93EEA"/>
    <w:rsid w:val="00B94265"/>
    <w:rsid w:val="00B9497B"/>
    <w:rsid w:val="00B94AA9"/>
    <w:rsid w:val="00B951F9"/>
    <w:rsid w:val="00B9572A"/>
    <w:rsid w:val="00B957A0"/>
    <w:rsid w:val="00B96334"/>
    <w:rsid w:val="00B96572"/>
    <w:rsid w:val="00B96589"/>
    <w:rsid w:val="00B96B2D"/>
    <w:rsid w:val="00B970E2"/>
    <w:rsid w:val="00B971BE"/>
    <w:rsid w:val="00B974BA"/>
    <w:rsid w:val="00B9791D"/>
    <w:rsid w:val="00B97CFC"/>
    <w:rsid w:val="00BA0BCB"/>
    <w:rsid w:val="00BA10CD"/>
    <w:rsid w:val="00BA1480"/>
    <w:rsid w:val="00BA1AC9"/>
    <w:rsid w:val="00BA2ACF"/>
    <w:rsid w:val="00BA2F15"/>
    <w:rsid w:val="00BA3342"/>
    <w:rsid w:val="00BA3377"/>
    <w:rsid w:val="00BA3583"/>
    <w:rsid w:val="00BA37F0"/>
    <w:rsid w:val="00BA3B7E"/>
    <w:rsid w:val="00BA4371"/>
    <w:rsid w:val="00BA4D90"/>
    <w:rsid w:val="00BA4ED0"/>
    <w:rsid w:val="00BA57FE"/>
    <w:rsid w:val="00BA58B5"/>
    <w:rsid w:val="00BA5BEC"/>
    <w:rsid w:val="00BA626D"/>
    <w:rsid w:val="00BA6456"/>
    <w:rsid w:val="00BA6ADF"/>
    <w:rsid w:val="00BA6B51"/>
    <w:rsid w:val="00BA7A5B"/>
    <w:rsid w:val="00BB02DA"/>
    <w:rsid w:val="00BB046F"/>
    <w:rsid w:val="00BB0B3B"/>
    <w:rsid w:val="00BB0DD4"/>
    <w:rsid w:val="00BB0F22"/>
    <w:rsid w:val="00BB16CA"/>
    <w:rsid w:val="00BB188A"/>
    <w:rsid w:val="00BB1A5A"/>
    <w:rsid w:val="00BB20A9"/>
    <w:rsid w:val="00BB20C5"/>
    <w:rsid w:val="00BB230F"/>
    <w:rsid w:val="00BB2A5B"/>
    <w:rsid w:val="00BB391E"/>
    <w:rsid w:val="00BB3FD1"/>
    <w:rsid w:val="00BB4667"/>
    <w:rsid w:val="00BB46C4"/>
    <w:rsid w:val="00BB4C0D"/>
    <w:rsid w:val="00BB4C1D"/>
    <w:rsid w:val="00BB4FF6"/>
    <w:rsid w:val="00BB551F"/>
    <w:rsid w:val="00BB59AC"/>
    <w:rsid w:val="00BB5B21"/>
    <w:rsid w:val="00BB5FA6"/>
    <w:rsid w:val="00BB6320"/>
    <w:rsid w:val="00BB6480"/>
    <w:rsid w:val="00BB6896"/>
    <w:rsid w:val="00BB6FB5"/>
    <w:rsid w:val="00BB7D6F"/>
    <w:rsid w:val="00BB7D93"/>
    <w:rsid w:val="00BB7EDF"/>
    <w:rsid w:val="00BC0078"/>
    <w:rsid w:val="00BC0266"/>
    <w:rsid w:val="00BC03F1"/>
    <w:rsid w:val="00BC0775"/>
    <w:rsid w:val="00BC0990"/>
    <w:rsid w:val="00BC0A31"/>
    <w:rsid w:val="00BC0BAE"/>
    <w:rsid w:val="00BC0E6B"/>
    <w:rsid w:val="00BC183A"/>
    <w:rsid w:val="00BC1AF0"/>
    <w:rsid w:val="00BC2436"/>
    <w:rsid w:val="00BC2A92"/>
    <w:rsid w:val="00BC34B8"/>
    <w:rsid w:val="00BC3E4F"/>
    <w:rsid w:val="00BC40B3"/>
    <w:rsid w:val="00BC5AE6"/>
    <w:rsid w:val="00BC5FAB"/>
    <w:rsid w:val="00BC61C1"/>
    <w:rsid w:val="00BC66CB"/>
    <w:rsid w:val="00BC6F98"/>
    <w:rsid w:val="00BC7604"/>
    <w:rsid w:val="00BC7A31"/>
    <w:rsid w:val="00BD0A28"/>
    <w:rsid w:val="00BD0A41"/>
    <w:rsid w:val="00BD0F04"/>
    <w:rsid w:val="00BD0FD1"/>
    <w:rsid w:val="00BD1857"/>
    <w:rsid w:val="00BD1A58"/>
    <w:rsid w:val="00BD29D2"/>
    <w:rsid w:val="00BD2D4D"/>
    <w:rsid w:val="00BD2ECC"/>
    <w:rsid w:val="00BD2F74"/>
    <w:rsid w:val="00BD316E"/>
    <w:rsid w:val="00BD42E8"/>
    <w:rsid w:val="00BD4B6B"/>
    <w:rsid w:val="00BD50D9"/>
    <w:rsid w:val="00BD5766"/>
    <w:rsid w:val="00BD593A"/>
    <w:rsid w:val="00BD5DF7"/>
    <w:rsid w:val="00BD63F2"/>
    <w:rsid w:val="00BD64BB"/>
    <w:rsid w:val="00BD6ADC"/>
    <w:rsid w:val="00BD6D08"/>
    <w:rsid w:val="00BD750F"/>
    <w:rsid w:val="00BD7EA6"/>
    <w:rsid w:val="00BE01D9"/>
    <w:rsid w:val="00BE07C2"/>
    <w:rsid w:val="00BE084D"/>
    <w:rsid w:val="00BE1033"/>
    <w:rsid w:val="00BE1209"/>
    <w:rsid w:val="00BE1345"/>
    <w:rsid w:val="00BE13AB"/>
    <w:rsid w:val="00BE13B6"/>
    <w:rsid w:val="00BE16A3"/>
    <w:rsid w:val="00BE20B5"/>
    <w:rsid w:val="00BE2575"/>
    <w:rsid w:val="00BE3330"/>
    <w:rsid w:val="00BE395B"/>
    <w:rsid w:val="00BE3969"/>
    <w:rsid w:val="00BE44BC"/>
    <w:rsid w:val="00BE45A8"/>
    <w:rsid w:val="00BE4FCC"/>
    <w:rsid w:val="00BE5057"/>
    <w:rsid w:val="00BE5801"/>
    <w:rsid w:val="00BE58D4"/>
    <w:rsid w:val="00BE5CD3"/>
    <w:rsid w:val="00BE60A4"/>
    <w:rsid w:val="00BE6F04"/>
    <w:rsid w:val="00BE74E7"/>
    <w:rsid w:val="00BE76F7"/>
    <w:rsid w:val="00BF0546"/>
    <w:rsid w:val="00BF0DC5"/>
    <w:rsid w:val="00BF14E1"/>
    <w:rsid w:val="00BF1E9F"/>
    <w:rsid w:val="00BF20D0"/>
    <w:rsid w:val="00BF22BA"/>
    <w:rsid w:val="00BF2742"/>
    <w:rsid w:val="00BF2B1E"/>
    <w:rsid w:val="00BF2F84"/>
    <w:rsid w:val="00BF3F81"/>
    <w:rsid w:val="00BF482C"/>
    <w:rsid w:val="00BF485B"/>
    <w:rsid w:val="00BF4C88"/>
    <w:rsid w:val="00BF503B"/>
    <w:rsid w:val="00BF56E1"/>
    <w:rsid w:val="00BF596D"/>
    <w:rsid w:val="00BF603B"/>
    <w:rsid w:val="00BF6A7A"/>
    <w:rsid w:val="00BF7E0D"/>
    <w:rsid w:val="00C0076F"/>
    <w:rsid w:val="00C00F42"/>
    <w:rsid w:val="00C01008"/>
    <w:rsid w:val="00C01A46"/>
    <w:rsid w:val="00C01F20"/>
    <w:rsid w:val="00C02BA2"/>
    <w:rsid w:val="00C033AE"/>
    <w:rsid w:val="00C03966"/>
    <w:rsid w:val="00C03BF4"/>
    <w:rsid w:val="00C03FCB"/>
    <w:rsid w:val="00C04045"/>
    <w:rsid w:val="00C040CA"/>
    <w:rsid w:val="00C04BE7"/>
    <w:rsid w:val="00C04E16"/>
    <w:rsid w:val="00C05A48"/>
    <w:rsid w:val="00C05E13"/>
    <w:rsid w:val="00C0620B"/>
    <w:rsid w:val="00C06E19"/>
    <w:rsid w:val="00C06E94"/>
    <w:rsid w:val="00C07083"/>
    <w:rsid w:val="00C07216"/>
    <w:rsid w:val="00C07443"/>
    <w:rsid w:val="00C07479"/>
    <w:rsid w:val="00C07A56"/>
    <w:rsid w:val="00C07C2E"/>
    <w:rsid w:val="00C07E60"/>
    <w:rsid w:val="00C07F66"/>
    <w:rsid w:val="00C1031D"/>
    <w:rsid w:val="00C104A3"/>
    <w:rsid w:val="00C106C8"/>
    <w:rsid w:val="00C12438"/>
    <w:rsid w:val="00C1282C"/>
    <w:rsid w:val="00C12A89"/>
    <w:rsid w:val="00C12D31"/>
    <w:rsid w:val="00C12D55"/>
    <w:rsid w:val="00C12E80"/>
    <w:rsid w:val="00C13126"/>
    <w:rsid w:val="00C1350D"/>
    <w:rsid w:val="00C14480"/>
    <w:rsid w:val="00C14495"/>
    <w:rsid w:val="00C1462A"/>
    <w:rsid w:val="00C14DDA"/>
    <w:rsid w:val="00C14E00"/>
    <w:rsid w:val="00C14F14"/>
    <w:rsid w:val="00C150B8"/>
    <w:rsid w:val="00C151FF"/>
    <w:rsid w:val="00C15A0E"/>
    <w:rsid w:val="00C161D9"/>
    <w:rsid w:val="00C1687D"/>
    <w:rsid w:val="00C16C4E"/>
    <w:rsid w:val="00C20EFA"/>
    <w:rsid w:val="00C213A6"/>
    <w:rsid w:val="00C21A78"/>
    <w:rsid w:val="00C21EA4"/>
    <w:rsid w:val="00C22292"/>
    <w:rsid w:val="00C222A3"/>
    <w:rsid w:val="00C226B1"/>
    <w:rsid w:val="00C22A6D"/>
    <w:rsid w:val="00C23AF1"/>
    <w:rsid w:val="00C2406E"/>
    <w:rsid w:val="00C24990"/>
    <w:rsid w:val="00C249F7"/>
    <w:rsid w:val="00C24E03"/>
    <w:rsid w:val="00C24E65"/>
    <w:rsid w:val="00C24EF7"/>
    <w:rsid w:val="00C24F66"/>
    <w:rsid w:val="00C26452"/>
    <w:rsid w:val="00C264EE"/>
    <w:rsid w:val="00C26A2E"/>
    <w:rsid w:val="00C26C60"/>
    <w:rsid w:val="00C26DD7"/>
    <w:rsid w:val="00C300B2"/>
    <w:rsid w:val="00C30868"/>
    <w:rsid w:val="00C30904"/>
    <w:rsid w:val="00C30FD2"/>
    <w:rsid w:val="00C31438"/>
    <w:rsid w:val="00C3178F"/>
    <w:rsid w:val="00C321F4"/>
    <w:rsid w:val="00C323FD"/>
    <w:rsid w:val="00C32774"/>
    <w:rsid w:val="00C327FA"/>
    <w:rsid w:val="00C32AAB"/>
    <w:rsid w:val="00C32F0E"/>
    <w:rsid w:val="00C32F58"/>
    <w:rsid w:val="00C33744"/>
    <w:rsid w:val="00C33ABF"/>
    <w:rsid w:val="00C340F1"/>
    <w:rsid w:val="00C34200"/>
    <w:rsid w:val="00C3491C"/>
    <w:rsid w:val="00C352AC"/>
    <w:rsid w:val="00C35799"/>
    <w:rsid w:val="00C358D1"/>
    <w:rsid w:val="00C35C53"/>
    <w:rsid w:val="00C35C64"/>
    <w:rsid w:val="00C36D21"/>
    <w:rsid w:val="00C37234"/>
    <w:rsid w:val="00C37810"/>
    <w:rsid w:val="00C403B6"/>
    <w:rsid w:val="00C40835"/>
    <w:rsid w:val="00C40915"/>
    <w:rsid w:val="00C425B7"/>
    <w:rsid w:val="00C4280E"/>
    <w:rsid w:val="00C434AF"/>
    <w:rsid w:val="00C43FDC"/>
    <w:rsid w:val="00C44125"/>
    <w:rsid w:val="00C442D0"/>
    <w:rsid w:val="00C4482A"/>
    <w:rsid w:val="00C448BF"/>
    <w:rsid w:val="00C45663"/>
    <w:rsid w:val="00C457DD"/>
    <w:rsid w:val="00C46B68"/>
    <w:rsid w:val="00C4739E"/>
    <w:rsid w:val="00C47451"/>
    <w:rsid w:val="00C4769F"/>
    <w:rsid w:val="00C4776C"/>
    <w:rsid w:val="00C47DB0"/>
    <w:rsid w:val="00C502D7"/>
    <w:rsid w:val="00C505D1"/>
    <w:rsid w:val="00C50BB0"/>
    <w:rsid w:val="00C50E48"/>
    <w:rsid w:val="00C50E6A"/>
    <w:rsid w:val="00C5170E"/>
    <w:rsid w:val="00C51BFD"/>
    <w:rsid w:val="00C5242A"/>
    <w:rsid w:val="00C52BAC"/>
    <w:rsid w:val="00C52F5A"/>
    <w:rsid w:val="00C53563"/>
    <w:rsid w:val="00C53A21"/>
    <w:rsid w:val="00C53DD5"/>
    <w:rsid w:val="00C5410B"/>
    <w:rsid w:val="00C54486"/>
    <w:rsid w:val="00C557B8"/>
    <w:rsid w:val="00C55FE0"/>
    <w:rsid w:val="00C5689A"/>
    <w:rsid w:val="00C56A7C"/>
    <w:rsid w:val="00C5736E"/>
    <w:rsid w:val="00C578AA"/>
    <w:rsid w:val="00C57C27"/>
    <w:rsid w:val="00C603FC"/>
    <w:rsid w:val="00C6063D"/>
    <w:rsid w:val="00C6065F"/>
    <w:rsid w:val="00C6198C"/>
    <w:rsid w:val="00C61A05"/>
    <w:rsid w:val="00C62106"/>
    <w:rsid w:val="00C62463"/>
    <w:rsid w:val="00C628A8"/>
    <w:rsid w:val="00C62C9D"/>
    <w:rsid w:val="00C62D91"/>
    <w:rsid w:val="00C63009"/>
    <w:rsid w:val="00C63076"/>
    <w:rsid w:val="00C63310"/>
    <w:rsid w:val="00C6360A"/>
    <w:rsid w:val="00C64ACB"/>
    <w:rsid w:val="00C64D61"/>
    <w:rsid w:val="00C65350"/>
    <w:rsid w:val="00C65BD2"/>
    <w:rsid w:val="00C65C84"/>
    <w:rsid w:val="00C66AF8"/>
    <w:rsid w:val="00C672BC"/>
    <w:rsid w:val="00C67331"/>
    <w:rsid w:val="00C67879"/>
    <w:rsid w:val="00C70DBC"/>
    <w:rsid w:val="00C70EEC"/>
    <w:rsid w:val="00C7107D"/>
    <w:rsid w:val="00C710FE"/>
    <w:rsid w:val="00C719DB"/>
    <w:rsid w:val="00C71F43"/>
    <w:rsid w:val="00C72461"/>
    <w:rsid w:val="00C726E6"/>
    <w:rsid w:val="00C727D5"/>
    <w:rsid w:val="00C729F0"/>
    <w:rsid w:val="00C72B53"/>
    <w:rsid w:val="00C72BF5"/>
    <w:rsid w:val="00C72CA6"/>
    <w:rsid w:val="00C7351C"/>
    <w:rsid w:val="00C736B1"/>
    <w:rsid w:val="00C740D6"/>
    <w:rsid w:val="00C74275"/>
    <w:rsid w:val="00C74483"/>
    <w:rsid w:val="00C74F3F"/>
    <w:rsid w:val="00C7585D"/>
    <w:rsid w:val="00C75D7C"/>
    <w:rsid w:val="00C775F1"/>
    <w:rsid w:val="00C80A59"/>
    <w:rsid w:val="00C814D4"/>
    <w:rsid w:val="00C81BF8"/>
    <w:rsid w:val="00C81EE4"/>
    <w:rsid w:val="00C82130"/>
    <w:rsid w:val="00C82542"/>
    <w:rsid w:val="00C835BF"/>
    <w:rsid w:val="00C8397C"/>
    <w:rsid w:val="00C83AB0"/>
    <w:rsid w:val="00C84591"/>
    <w:rsid w:val="00C84883"/>
    <w:rsid w:val="00C84FEF"/>
    <w:rsid w:val="00C86984"/>
    <w:rsid w:val="00C86ADA"/>
    <w:rsid w:val="00C86AF1"/>
    <w:rsid w:val="00C87268"/>
    <w:rsid w:val="00C87480"/>
    <w:rsid w:val="00C87AAC"/>
    <w:rsid w:val="00C87C09"/>
    <w:rsid w:val="00C90612"/>
    <w:rsid w:val="00C917E1"/>
    <w:rsid w:val="00C91F8E"/>
    <w:rsid w:val="00C93192"/>
    <w:rsid w:val="00C93F1C"/>
    <w:rsid w:val="00C93FB8"/>
    <w:rsid w:val="00C9437E"/>
    <w:rsid w:val="00C9491C"/>
    <w:rsid w:val="00C94B39"/>
    <w:rsid w:val="00C94D15"/>
    <w:rsid w:val="00C95969"/>
    <w:rsid w:val="00C95AAB"/>
    <w:rsid w:val="00C95B1A"/>
    <w:rsid w:val="00C95EC3"/>
    <w:rsid w:val="00C9616B"/>
    <w:rsid w:val="00C96506"/>
    <w:rsid w:val="00C965A5"/>
    <w:rsid w:val="00C96D8D"/>
    <w:rsid w:val="00C96E93"/>
    <w:rsid w:val="00C9719E"/>
    <w:rsid w:val="00C971AA"/>
    <w:rsid w:val="00C97217"/>
    <w:rsid w:val="00C97E82"/>
    <w:rsid w:val="00CA0026"/>
    <w:rsid w:val="00CA0718"/>
    <w:rsid w:val="00CA0D14"/>
    <w:rsid w:val="00CA10EE"/>
    <w:rsid w:val="00CA154E"/>
    <w:rsid w:val="00CA1B44"/>
    <w:rsid w:val="00CA1DF2"/>
    <w:rsid w:val="00CA1F65"/>
    <w:rsid w:val="00CA22EF"/>
    <w:rsid w:val="00CA2410"/>
    <w:rsid w:val="00CA2489"/>
    <w:rsid w:val="00CA2532"/>
    <w:rsid w:val="00CA393F"/>
    <w:rsid w:val="00CA3AC6"/>
    <w:rsid w:val="00CA3FFC"/>
    <w:rsid w:val="00CA45D5"/>
    <w:rsid w:val="00CA48D9"/>
    <w:rsid w:val="00CA4B59"/>
    <w:rsid w:val="00CA4D31"/>
    <w:rsid w:val="00CA511A"/>
    <w:rsid w:val="00CA528D"/>
    <w:rsid w:val="00CA5887"/>
    <w:rsid w:val="00CA5E1B"/>
    <w:rsid w:val="00CA6F67"/>
    <w:rsid w:val="00CA7193"/>
    <w:rsid w:val="00CA7261"/>
    <w:rsid w:val="00CA79FD"/>
    <w:rsid w:val="00CB02C3"/>
    <w:rsid w:val="00CB0616"/>
    <w:rsid w:val="00CB067C"/>
    <w:rsid w:val="00CB0B63"/>
    <w:rsid w:val="00CB231A"/>
    <w:rsid w:val="00CB23FF"/>
    <w:rsid w:val="00CB2E6A"/>
    <w:rsid w:val="00CB2FCF"/>
    <w:rsid w:val="00CB34CA"/>
    <w:rsid w:val="00CB3602"/>
    <w:rsid w:val="00CB3B28"/>
    <w:rsid w:val="00CB45EA"/>
    <w:rsid w:val="00CB55B8"/>
    <w:rsid w:val="00CB579F"/>
    <w:rsid w:val="00CB59A5"/>
    <w:rsid w:val="00CB6405"/>
    <w:rsid w:val="00CB6629"/>
    <w:rsid w:val="00CB6943"/>
    <w:rsid w:val="00CB6F4B"/>
    <w:rsid w:val="00CB7490"/>
    <w:rsid w:val="00CB7904"/>
    <w:rsid w:val="00CB79E0"/>
    <w:rsid w:val="00CB7A26"/>
    <w:rsid w:val="00CC0377"/>
    <w:rsid w:val="00CC03AB"/>
    <w:rsid w:val="00CC16F4"/>
    <w:rsid w:val="00CC1B34"/>
    <w:rsid w:val="00CC2127"/>
    <w:rsid w:val="00CC258B"/>
    <w:rsid w:val="00CC25D9"/>
    <w:rsid w:val="00CC2F1C"/>
    <w:rsid w:val="00CC3D16"/>
    <w:rsid w:val="00CC3ED8"/>
    <w:rsid w:val="00CC406A"/>
    <w:rsid w:val="00CC44CF"/>
    <w:rsid w:val="00CC47F1"/>
    <w:rsid w:val="00CC48CE"/>
    <w:rsid w:val="00CC49DA"/>
    <w:rsid w:val="00CC5000"/>
    <w:rsid w:val="00CC5037"/>
    <w:rsid w:val="00CC5166"/>
    <w:rsid w:val="00CC54A6"/>
    <w:rsid w:val="00CC5A05"/>
    <w:rsid w:val="00CC5AAD"/>
    <w:rsid w:val="00CC67F3"/>
    <w:rsid w:val="00CC7162"/>
    <w:rsid w:val="00CC71D8"/>
    <w:rsid w:val="00CC74A6"/>
    <w:rsid w:val="00CC74CB"/>
    <w:rsid w:val="00CC74D3"/>
    <w:rsid w:val="00CC77D3"/>
    <w:rsid w:val="00CD02E1"/>
    <w:rsid w:val="00CD06A7"/>
    <w:rsid w:val="00CD0F41"/>
    <w:rsid w:val="00CD15A9"/>
    <w:rsid w:val="00CD1887"/>
    <w:rsid w:val="00CD196E"/>
    <w:rsid w:val="00CD24F8"/>
    <w:rsid w:val="00CD265C"/>
    <w:rsid w:val="00CD27A2"/>
    <w:rsid w:val="00CD2E98"/>
    <w:rsid w:val="00CD2EDE"/>
    <w:rsid w:val="00CD304F"/>
    <w:rsid w:val="00CD335C"/>
    <w:rsid w:val="00CD36A0"/>
    <w:rsid w:val="00CD3A4D"/>
    <w:rsid w:val="00CD3C8D"/>
    <w:rsid w:val="00CD3CB3"/>
    <w:rsid w:val="00CD4947"/>
    <w:rsid w:val="00CD4D6B"/>
    <w:rsid w:val="00CD50E5"/>
    <w:rsid w:val="00CD53AC"/>
    <w:rsid w:val="00CD5732"/>
    <w:rsid w:val="00CD6298"/>
    <w:rsid w:val="00CD6621"/>
    <w:rsid w:val="00CD68D6"/>
    <w:rsid w:val="00CD6976"/>
    <w:rsid w:val="00CD6BEC"/>
    <w:rsid w:val="00CD6F28"/>
    <w:rsid w:val="00CD7454"/>
    <w:rsid w:val="00CD7973"/>
    <w:rsid w:val="00CD7C93"/>
    <w:rsid w:val="00CD7D3D"/>
    <w:rsid w:val="00CD7DF8"/>
    <w:rsid w:val="00CE0348"/>
    <w:rsid w:val="00CE044A"/>
    <w:rsid w:val="00CE047C"/>
    <w:rsid w:val="00CE07D5"/>
    <w:rsid w:val="00CE08B1"/>
    <w:rsid w:val="00CE0BAF"/>
    <w:rsid w:val="00CE0D83"/>
    <w:rsid w:val="00CE18E7"/>
    <w:rsid w:val="00CE2112"/>
    <w:rsid w:val="00CE2282"/>
    <w:rsid w:val="00CE2A71"/>
    <w:rsid w:val="00CE2C35"/>
    <w:rsid w:val="00CE3168"/>
    <w:rsid w:val="00CE3374"/>
    <w:rsid w:val="00CE36AE"/>
    <w:rsid w:val="00CE36FA"/>
    <w:rsid w:val="00CE388A"/>
    <w:rsid w:val="00CE3945"/>
    <w:rsid w:val="00CE3C00"/>
    <w:rsid w:val="00CE46A2"/>
    <w:rsid w:val="00CE4FBC"/>
    <w:rsid w:val="00CE59A5"/>
    <w:rsid w:val="00CE5BB1"/>
    <w:rsid w:val="00CE6225"/>
    <w:rsid w:val="00CE6837"/>
    <w:rsid w:val="00CE690D"/>
    <w:rsid w:val="00CE7001"/>
    <w:rsid w:val="00CF0549"/>
    <w:rsid w:val="00CF1185"/>
    <w:rsid w:val="00CF1379"/>
    <w:rsid w:val="00CF1C6D"/>
    <w:rsid w:val="00CF1FB4"/>
    <w:rsid w:val="00CF20B8"/>
    <w:rsid w:val="00CF2222"/>
    <w:rsid w:val="00CF25BE"/>
    <w:rsid w:val="00CF33B3"/>
    <w:rsid w:val="00CF39A8"/>
    <w:rsid w:val="00CF3AE9"/>
    <w:rsid w:val="00CF417D"/>
    <w:rsid w:val="00CF497E"/>
    <w:rsid w:val="00CF62DD"/>
    <w:rsid w:val="00CF651E"/>
    <w:rsid w:val="00CF680D"/>
    <w:rsid w:val="00CF699B"/>
    <w:rsid w:val="00CF72A7"/>
    <w:rsid w:val="00CF73AF"/>
    <w:rsid w:val="00D007D0"/>
    <w:rsid w:val="00D012B2"/>
    <w:rsid w:val="00D01C78"/>
    <w:rsid w:val="00D01C98"/>
    <w:rsid w:val="00D032C1"/>
    <w:rsid w:val="00D03793"/>
    <w:rsid w:val="00D037F7"/>
    <w:rsid w:val="00D0479A"/>
    <w:rsid w:val="00D04AAE"/>
    <w:rsid w:val="00D053F2"/>
    <w:rsid w:val="00D05789"/>
    <w:rsid w:val="00D0593A"/>
    <w:rsid w:val="00D06285"/>
    <w:rsid w:val="00D0634E"/>
    <w:rsid w:val="00D06B97"/>
    <w:rsid w:val="00D06CF8"/>
    <w:rsid w:val="00D06EB1"/>
    <w:rsid w:val="00D07063"/>
    <w:rsid w:val="00D0767F"/>
    <w:rsid w:val="00D07A5D"/>
    <w:rsid w:val="00D07AFF"/>
    <w:rsid w:val="00D10140"/>
    <w:rsid w:val="00D1024A"/>
    <w:rsid w:val="00D1062F"/>
    <w:rsid w:val="00D11591"/>
    <w:rsid w:val="00D11728"/>
    <w:rsid w:val="00D11F2A"/>
    <w:rsid w:val="00D123F3"/>
    <w:rsid w:val="00D1311E"/>
    <w:rsid w:val="00D13BAD"/>
    <w:rsid w:val="00D13BB2"/>
    <w:rsid w:val="00D141C7"/>
    <w:rsid w:val="00D1454E"/>
    <w:rsid w:val="00D14C98"/>
    <w:rsid w:val="00D15031"/>
    <w:rsid w:val="00D15795"/>
    <w:rsid w:val="00D15A66"/>
    <w:rsid w:val="00D15F4D"/>
    <w:rsid w:val="00D162A5"/>
    <w:rsid w:val="00D16736"/>
    <w:rsid w:val="00D16ECD"/>
    <w:rsid w:val="00D1743F"/>
    <w:rsid w:val="00D17D51"/>
    <w:rsid w:val="00D2020B"/>
    <w:rsid w:val="00D2099B"/>
    <w:rsid w:val="00D20AC1"/>
    <w:rsid w:val="00D2112E"/>
    <w:rsid w:val="00D21271"/>
    <w:rsid w:val="00D2146C"/>
    <w:rsid w:val="00D215D5"/>
    <w:rsid w:val="00D215E2"/>
    <w:rsid w:val="00D21600"/>
    <w:rsid w:val="00D228A2"/>
    <w:rsid w:val="00D2292A"/>
    <w:rsid w:val="00D22BCA"/>
    <w:rsid w:val="00D22C12"/>
    <w:rsid w:val="00D22CBE"/>
    <w:rsid w:val="00D23BE0"/>
    <w:rsid w:val="00D24435"/>
    <w:rsid w:val="00D2450E"/>
    <w:rsid w:val="00D24745"/>
    <w:rsid w:val="00D24DC3"/>
    <w:rsid w:val="00D2549D"/>
    <w:rsid w:val="00D254C3"/>
    <w:rsid w:val="00D25BC9"/>
    <w:rsid w:val="00D2648B"/>
    <w:rsid w:val="00D26C5B"/>
    <w:rsid w:val="00D279A6"/>
    <w:rsid w:val="00D27CDC"/>
    <w:rsid w:val="00D30255"/>
    <w:rsid w:val="00D3028B"/>
    <w:rsid w:val="00D3058C"/>
    <w:rsid w:val="00D310BB"/>
    <w:rsid w:val="00D310D1"/>
    <w:rsid w:val="00D3126D"/>
    <w:rsid w:val="00D31275"/>
    <w:rsid w:val="00D31698"/>
    <w:rsid w:val="00D31B1E"/>
    <w:rsid w:val="00D31DB5"/>
    <w:rsid w:val="00D31F6E"/>
    <w:rsid w:val="00D3210D"/>
    <w:rsid w:val="00D322E6"/>
    <w:rsid w:val="00D32773"/>
    <w:rsid w:val="00D32A47"/>
    <w:rsid w:val="00D34163"/>
    <w:rsid w:val="00D347CF"/>
    <w:rsid w:val="00D34DFC"/>
    <w:rsid w:val="00D356A7"/>
    <w:rsid w:val="00D3570B"/>
    <w:rsid w:val="00D35815"/>
    <w:rsid w:val="00D35BDB"/>
    <w:rsid w:val="00D3648C"/>
    <w:rsid w:val="00D3679F"/>
    <w:rsid w:val="00D36913"/>
    <w:rsid w:val="00D36B15"/>
    <w:rsid w:val="00D36D0C"/>
    <w:rsid w:val="00D37C02"/>
    <w:rsid w:val="00D37C20"/>
    <w:rsid w:val="00D37F34"/>
    <w:rsid w:val="00D41217"/>
    <w:rsid w:val="00D41C45"/>
    <w:rsid w:val="00D41C48"/>
    <w:rsid w:val="00D426F7"/>
    <w:rsid w:val="00D42996"/>
    <w:rsid w:val="00D42C0F"/>
    <w:rsid w:val="00D43494"/>
    <w:rsid w:val="00D43537"/>
    <w:rsid w:val="00D4399F"/>
    <w:rsid w:val="00D43FA9"/>
    <w:rsid w:val="00D45B28"/>
    <w:rsid w:val="00D4614D"/>
    <w:rsid w:val="00D46222"/>
    <w:rsid w:val="00D46814"/>
    <w:rsid w:val="00D46AD6"/>
    <w:rsid w:val="00D46D53"/>
    <w:rsid w:val="00D47477"/>
    <w:rsid w:val="00D477BE"/>
    <w:rsid w:val="00D479B2"/>
    <w:rsid w:val="00D47A29"/>
    <w:rsid w:val="00D47F60"/>
    <w:rsid w:val="00D5082B"/>
    <w:rsid w:val="00D50C7F"/>
    <w:rsid w:val="00D51750"/>
    <w:rsid w:val="00D51AEC"/>
    <w:rsid w:val="00D52445"/>
    <w:rsid w:val="00D52A4B"/>
    <w:rsid w:val="00D52AA4"/>
    <w:rsid w:val="00D52EFC"/>
    <w:rsid w:val="00D531A0"/>
    <w:rsid w:val="00D5342B"/>
    <w:rsid w:val="00D54137"/>
    <w:rsid w:val="00D549D2"/>
    <w:rsid w:val="00D54D04"/>
    <w:rsid w:val="00D562A9"/>
    <w:rsid w:val="00D5691C"/>
    <w:rsid w:val="00D56BB9"/>
    <w:rsid w:val="00D56F8B"/>
    <w:rsid w:val="00D6051D"/>
    <w:rsid w:val="00D60A5F"/>
    <w:rsid w:val="00D60C98"/>
    <w:rsid w:val="00D612EE"/>
    <w:rsid w:val="00D61435"/>
    <w:rsid w:val="00D61827"/>
    <w:rsid w:val="00D6197A"/>
    <w:rsid w:val="00D62312"/>
    <w:rsid w:val="00D62478"/>
    <w:rsid w:val="00D62CC5"/>
    <w:rsid w:val="00D63AE2"/>
    <w:rsid w:val="00D64364"/>
    <w:rsid w:val="00D64673"/>
    <w:rsid w:val="00D647CA"/>
    <w:rsid w:val="00D64DCC"/>
    <w:rsid w:val="00D65250"/>
    <w:rsid w:val="00D655C4"/>
    <w:rsid w:val="00D65F92"/>
    <w:rsid w:val="00D6619D"/>
    <w:rsid w:val="00D663D9"/>
    <w:rsid w:val="00D666DC"/>
    <w:rsid w:val="00D66722"/>
    <w:rsid w:val="00D66C0B"/>
    <w:rsid w:val="00D66DFA"/>
    <w:rsid w:val="00D67AF6"/>
    <w:rsid w:val="00D67C37"/>
    <w:rsid w:val="00D7005B"/>
    <w:rsid w:val="00D70A2A"/>
    <w:rsid w:val="00D70F1B"/>
    <w:rsid w:val="00D71688"/>
    <w:rsid w:val="00D7183B"/>
    <w:rsid w:val="00D72311"/>
    <w:rsid w:val="00D7304D"/>
    <w:rsid w:val="00D735F1"/>
    <w:rsid w:val="00D7393F"/>
    <w:rsid w:val="00D73A36"/>
    <w:rsid w:val="00D74A2B"/>
    <w:rsid w:val="00D74B99"/>
    <w:rsid w:val="00D74DD3"/>
    <w:rsid w:val="00D754B4"/>
    <w:rsid w:val="00D75757"/>
    <w:rsid w:val="00D7596B"/>
    <w:rsid w:val="00D76072"/>
    <w:rsid w:val="00D7654A"/>
    <w:rsid w:val="00D76CC5"/>
    <w:rsid w:val="00D77072"/>
    <w:rsid w:val="00D7732D"/>
    <w:rsid w:val="00D7742B"/>
    <w:rsid w:val="00D77DD0"/>
    <w:rsid w:val="00D77E4E"/>
    <w:rsid w:val="00D8001F"/>
    <w:rsid w:val="00D8037B"/>
    <w:rsid w:val="00D80525"/>
    <w:rsid w:val="00D806C1"/>
    <w:rsid w:val="00D8209A"/>
    <w:rsid w:val="00D821D8"/>
    <w:rsid w:val="00D8238B"/>
    <w:rsid w:val="00D828EC"/>
    <w:rsid w:val="00D82BDC"/>
    <w:rsid w:val="00D843A6"/>
    <w:rsid w:val="00D84AB0"/>
    <w:rsid w:val="00D8515F"/>
    <w:rsid w:val="00D858E9"/>
    <w:rsid w:val="00D85F99"/>
    <w:rsid w:val="00D861AB"/>
    <w:rsid w:val="00D8659D"/>
    <w:rsid w:val="00D87055"/>
    <w:rsid w:val="00D87090"/>
    <w:rsid w:val="00D87792"/>
    <w:rsid w:val="00D87C75"/>
    <w:rsid w:val="00D87D43"/>
    <w:rsid w:val="00D87FE4"/>
    <w:rsid w:val="00D900AC"/>
    <w:rsid w:val="00D90332"/>
    <w:rsid w:val="00D90A1F"/>
    <w:rsid w:val="00D912DC"/>
    <w:rsid w:val="00D91316"/>
    <w:rsid w:val="00D913FE"/>
    <w:rsid w:val="00D91ACD"/>
    <w:rsid w:val="00D91C9A"/>
    <w:rsid w:val="00D91D89"/>
    <w:rsid w:val="00D91F4D"/>
    <w:rsid w:val="00D929A6"/>
    <w:rsid w:val="00D93503"/>
    <w:rsid w:val="00D93717"/>
    <w:rsid w:val="00D93A5B"/>
    <w:rsid w:val="00D93C33"/>
    <w:rsid w:val="00D94B70"/>
    <w:rsid w:val="00D94ED7"/>
    <w:rsid w:val="00D958F1"/>
    <w:rsid w:val="00D95ABB"/>
    <w:rsid w:val="00D96098"/>
    <w:rsid w:val="00D96708"/>
    <w:rsid w:val="00D969DD"/>
    <w:rsid w:val="00D972DF"/>
    <w:rsid w:val="00D97CAD"/>
    <w:rsid w:val="00DA0309"/>
    <w:rsid w:val="00DA0415"/>
    <w:rsid w:val="00DA07AC"/>
    <w:rsid w:val="00DA0D2B"/>
    <w:rsid w:val="00DA1CDB"/>
    <w:rsid w:val="00DA1D96"/>
    <w:rsid w:val="00DA1EC1"/>
    <w:rsid w:val="00DA20C7"/>
    <w:rsid w:val="00DA47A2"/>
    <w:rsid w:val="00DA4D50"/>
    <w:rsid w:val="00DA53F2"/>
    <w:rsid w:val="00DA5670"/>
    <w:rsid w:val="00DA5B7E"/>
    <w:rsid w:val="00DA5D53"/>
    <w:rsid w:val="00DA5D93"/>
    <w:rsid w:val="00DA6042"/>
    <w:rsid w:val="00DA6681"/>
    <w:rsid w:val="00DA6F99"/>
    <w:rsid w:val="00DB0250"/>
    <w:rsid w:val="00DB0386"/>
    <w:rsid w:val="00DB0431"/>
    <w:rsid w:val="00DB08C6"/>
    <w:rsid w:val="00DB08C7"/>
    <w:rsid w:val="00DB0A58"/>
    <w:rsid w:val="00DB1270"/>
    <w:rsid w:val="00DB1596"/>
    <w:rsid w:val="00DB1E15"/>
    <w:rsid w:val="00DB1E29"/>
    <w:rsid w:val="00DB2227"/>
    <w:rsid w:val="00DB2B51"/>
    <w:rsid w:val="00DB2B91"/>
    <w:rsid w:val="00DB2BA8"/>
    <w:rsid w:val="00DB31C9"/>
    <w:rsid w:val="00DB32E0"/>
    <w:rsid w:val="00DB3497"/>
    <w:rsid w:val="00DB3FB1"/>
    <w:rsid w:val="00DB4459"/>
    <w:rsid w:val="00DB46E9"/>
    <w:rsid w:val="00DB60FA"/>
    <w:rsid w:val="00DB6222"/>
    <w:rsid w:val="00DB6DDD"/>
    <w:rsid w:val="00DB6F59"/>
    <w:rsid w:val="00DB7232"/>
    <w:rsid w:val="00DB7622"/>
    <w:rsid w:val="00DB7E61"/>
    <w:rsid w:val="00DB7EBA"/>
    <w:rsid w:val="00DC013F"/>
    <w:rsid w:val="00DC0D39"/>
    <w:rsid w:val="00DC0E12"/>
    <w:rsid w:val="00DC1D41"/>
    <w:rsid w:val="00DC1DBE"/>
    <w:rsid w:val="00DC25D5"/>
    <w:rsid w:val="00DC285A"/>
    <w:rsid w:val="00DC2FB4"/>
    <w:rsid w:val="00DC3086"/>
    <w:rsid w:val="00DC32B5"/>
    <w:rsid w:val="00DC3D15"/>
    <w:rsid w:val="00DC4A9E"/>
    <w:rsid w:val="00DC4FF8"/>
    <w:rsid w:val="00DC641C"/>
    <w:rsid w:val="00DC6F1D"/>
    <w:rsid w:val="00DC754F"/>
    <w:rsid w:val="00DC786A"/>
    <w:rsid w:val="00DC7A83"/>
    <w:rsid w:val="00DC7BE4"/>
    <w:rsid w:val="00DC7D77"/>
    <w:rsid w:val="00DD0495"/>
    <w:rsid w:val="00DD08D6"/>
    <w:rsid w:val="00DD08E1"/>
    <w:rsid w:val="00DD0DBC"/>
    <w:rsid w:val="00DD1003"/>
    <w:rsid w:val="00DD19B9"/>
    <w:rsid w:val="00DD1FD2"/>
    <w:rsid w:val="00DD234D"/>
    <w:rsid w:val="00DD26BD"/>
    <w:rsid w:val="00DD2FE8"/>
    <w:rsid w:val="00DD34C4"/>
    <w:rsid w:val="00DD3613"/>
    <w:rsid w:val="00DD3802"/>
    <w:rsid w:val="00DD3940"/>
    <w:rsid w:val="00DD3955"/>
    <w:rsid w:val="00DD3EAE"/>
    <w:rsid w:val="00DD42B2"/>
    <w:rsid w:val="00DD489C"/>
    <w:rsid w:val="00DD5391"/>
    <w:rsid w:val="00DD56C1"/>
    <w:rsid w:val="00DD59AF"/>
    <w:rsid w:val="00DD5A74"/>
    <w:rsid w:val="00DD60D3"/>
    <w:rsid w:val="00DD62B9"/>
    <w:rsid w:val="00DD65DE"/>
    <w:rsid w:val="00DD6712"/>
    <w:rsid w:val="00DD67C3"/>
    <w:rsid w:val="00DD694A"/>
    <w:rsid w:val="00DD6ED0"/>
    <w:rsid w:val="00DD7362"/>
    <w:rsid w:val="00DD79BC"/>
    <w:rsid w:val="00DD7C51"/>
    <w:rsid w:val="00DE0392"/>
    <w:rsid w:val="00DE0C1A"/>
    <w:rsid w:val="00DE1591"/>
    <w:rsid w:val="00DE1691"/>
    <w:rsid w:val="00DE17EB"/>
    <w:rsid w:val="00DE1C8A"/>
    <w:rsid w:val="00DE1E09"/>
    <w:rsid w:val="00DE2ACF"/>
    <w:rsid w:val="00DE2C32"/>
    <w:rsid w:val="00DE3681"/>
    <w:rsid w:val="00DE36EE"/>
    <w:rsid w:val="00DE4497"/>
    <w:rsid w:val="00DE45C0"/>
    <w:rsid w:val="00DE4C17"/>
    <w:rsid w:val="00DE4C57"/>
    <w:rsid w:val="00DE5EEC"/>
    <w:rsid w:val="00DE6433"/>
    <w:rsid w:val="00DE6C0C"/>
    <w:rsid w:val="00DE6D2F"/>
    <w:rsid w:val="00DE6E55"/>
    <w:rsid w:val="00DE7B52"/>
    <w:rsid w:val="00DE7DC2"/>
    <w:rsid w:val="00DF00D8"/>
    <w:rsid w:val="00DF0162"/>
    <w:rsid w:val="00DF0337"/>
    <w:rsid w:val="00DF0710"/>
    <w:rsid w:val="00DF1CB5"/>
    <w:rsid w:val="00DF24E0"/>
    <w:rsid w:val="00DF2C8F"/>
    <w:rsid w:val="00DF2F7E"/>
    <w:rsid w:val="00DF333B"/>
    <w:rsid w:val="00DF5044"/>
    <w:rsid w:val="00DF54F2"/>
    <w:rsid w:val="00DF55A0"/>
    <w:rsid w:val="00DF5CA6"/>
    <w:rsid w:val="00DF6548"/>
    <w:rsid w:val="00DF6851"/>
    <w:rsid w:val="00DF6AA9"/>
    <w:rsid w:val="00DF6C4F"/>
    <w:rsid w:val="00DF7253"/>
    <w:rsid w:val="00DF788F"/>
    <w:rsid w:val="00DF793A"/>
    <w:rsid w:val="00DF79CF"/>
    <w:rsid w:val="00DF7A43"/>
    <w:rsid w:val="00DF7F2B"/>
    <w:rsid w:val="00E00041"/>
    <w:rsid w:val="00E001A0"/>
    <w:rsid w:val="00E0037A"/>
    <w:rsid w:val="00E00D69"/>
    <w:rsid w:val="00E0121A"/>
    <w:rsid w:val="00E01665"/>
    <w:rsid w:val="00E01B08"/>
    <w:rsid w:val="00E01E8F"/>
    <w:rsid w:val="00E01FDD"/>
    <w:rsid w:val="00E020CC"/>
    <w:rsid w:val="00E023BA"/>
    <w:rsid w:val="00E02607"/>
    <w:rsid w:val="00E0284B"/>
    <w:rsid w:val="00E02ACB"/>
    <w:rsid w:val="00E0336D"/>
    <w:rsid w:val="00E03631"/>
    <w:rsid w:val="00E044C2"/>
    <w:rsid w:val="00E04C73"/>
    <w:rsid w:val="00E053E7"/>
    <w:rsid w:val="00E05561"/>
    <w:rsid w:val="00E05968"/>
    <w:rsid w:val="00E059C8"/>
    <w:rsid w:val="00E05CD1"/>
    <w:rsid w:val="00E05E50"/>
    <w:rsid w:val="00E06700"/>
    <w:rsid w:val="00E06BC8"/>
    <w:rsid w:val="00E06F3E"/>
    <w:rsid w:val="00E070BA"/>
    <w:rsid w:val="00E07173"/>
    <w:rsid w:val="00E07BC4"/>
    <w:rsid w:val="00E07E07"/>
    <w:rsid w:val="00E11023"/>
    <w:rsid w:val="00E11390"/>
    <w:rsid w:val="00E113C5"/>
    <w:rsid w:val="00E11DC6"/>
    <w:rsid w:val="00E11EE1"/>
    <w:rsid w:val="00E12401"/>
    <w:rsid w:val="00E12565"/>
    <w:rsid w:val="00E12DDD"/>
    <w:rsid w:val="00E12E8B"/>
    <w:rsid w:val="00E132C6"/>
    <w:rsid w:val="00E134C5"/>
    <w:rsid w:val="00E13F34"/>
    <w:rsid w:val="00E1424D"/>
    <w:rsid w:val="00E14C5A"/>
    <w:rsid w:val="00E14E30"/>
    <w:rsid w:val="00E15706"/>
    <w:rsid w:val="00E1613E"/>
    <w:rsid w:val="00E16598"/>
    <w:rsid w:val="00E16B60"/>
    <w:rsid w:val="00E179EC"/>
    <w:rsid w:val="00E207E0"/>
    <w:rsid w:val="00E2108B"/>
    <w:rsid w:val="00E214E1"/>
    <w:rsid w:val="00E2161F"/>
    <w:rsid w:val="00E219F5"/>
    <w:rsid w:val="00E222F5"/>
    <w:rsid w:val="00E224FE"/>
    <w:rsid w:val="00E227E9"/>
    <w:rsid w:val="00E22950"/>
    <w:rsid w:val="00E23920"/>
    <w:rsid w:val="00E23A34"/>
    <w:rsid w:val="00E23B2E"/>
    <w:rsid w:val="00E24291"/>
    <w:rsid w:val="00E24AE5"/>
    <w:rsid w:val="00E253C5"/>
    <w:rsid w:val="00E253D3"/>
    <w:rsid w:val="00E2550B"/>
    <w:rsid w:val="00E256D6"/>
    <w:rsid w:val="00E2618A"/>
    <w:rsid w:val="00E2644C"/>
    <w:rsid w:val="00E269D2"/>
    <w:rsid w:val="00E26DE1"/>
    <w:rsid w:val="00E26E8F"/>
    <w:rsid w:val="00E27303"/>
    <w:rsid w:val="00E27692"/>
    <w:rsid w:val="00E27DD6"/>
    <w:rsid w:val="00E30FAD"/>
    <w:rsid w:val="00E313B0"/>
    <w:rsid w:val="00E31489"/>
    <w:rsid w:val="00E31821"/>
    <w:rsid w:val="00E31884"/>
    <w:rsid w:val="00E318F5"/>
    <w:rsid w:val="00E31990"/>
    <w:rsid w:val="00E31E58"/>
    <w:rsid w:val="00E320AD"/>
    <w:rsid w:val="00E32342"/>
    <w:rsid w:val="00E323A4"/>
    <w:rsid w:val="00E32753"/>
    <w:rsid w:val="00E328AC"/>
    <w:rsid w:val="00E3297F"/>
    <w:rsid w:val="00E32C5C"/>
    <w:rsid w:val="00E33317"/>
    <w:rsid w:val="00E33386"/>
    <w:rsid w:val="00E33578"/>
    <w:rsid w:val="00E3373D"/>
    <w:rsid w:val="00E3392C"/>
    <w:rsid w:val="00E33DC0"/>
    <w:rsid w:val="00E34193"/>
    <w:rsid w:val="00E34600"/>
    <w:rsid w:val="00E34748"/>
    <w:rsid w:val="00E349F0"/>
    <w:rsid w:val="00E3513B"/>
    <w:rsid w:val="00E358A0"/>
    <w:rsid w:val="00E36463"/>
    <w:rsid w:val="00E36872"/>
    <w:rsid w:val="00E36CD8"/>
    <w:rsid w:val="00E37016"/>
    <w:rsid w:val="00E37736"/>
    <w:rsid w:val="00E37A34"/>
    <w:rsid w:val="00E37BD9"/>
    <w:rsid w:val="00E37FD6"/>
    <w:rsid w:val="00E40C7A"/>
    <w:rsid w:val="00E40E4D"/>
    <w:rsid w:val="00E41105"/>
    <w:rsid w:val="00E41397"/>
    <w:rsid w:val="00E41546"/>
    <w:rsid w:val="00E42FA4"/>
    <w:rsid w:val="00E430D7"/>
    <w:rsid w:val="00E43355"/>
    <w:rsid w:val="00E43415"/>
    <w:rsid w:val="00E43529"/>
    <w:rsid w:val="00E43AC1"/>
    <w:rsid w:val="00E441AD"/>
    <w:rsid w:val="00E445AF"/>
    <w:rsid w:val="00E44851"/>
    <w:rsid w:val="00E44A42"/>
    <w:rsid w:val="00E45531"/>
    <w:rsid w:val="00E4553E"/>
    <w:rsid w:val="00E45FFF"/>
    <w:rsid w:val="00E46542"/>
    <w:rsid w:val="00E46950"/>
    <w:rsid w:val="00E46B58"/>
    <w:rsid w:val="00E471CB"/>
    <w:rsid w:val="00E4729B"/>
    <w:rsid w:val="00E475AF"/>
    <w:rsid w:val="00E4776F"/>
    <w:rsid w:val="00E47E90"/>
    <w:rsid w:val="00E50E3F"/>
    <w:rsid w:val="00E51104"/>
    <w:rsid w:val="00E51403"/>
    <w:rsid w:val="00E515BA"/>
    <w:rsid w:val="00E51613"/>
    <w:rsid w:val="00E5195D"/>
    <w:rsid w:val="00E51E9F"/>
    <w:rsid w:val="00E5273A"/>
    <w:rsid w:val="00E52B15"/>
    <w:rsid w:val="00E52D63"/>
    <w:rsid w:val="00E5320D"/>
    <w:rsid w:val="00E5347D"/>
    <w:rsid w:val="00E5355A"/>
    <w:rsid w:val="00E53B9A"/>
    <w:rsid w:val="00E540ED"/>
    <w:rsid w:val="00E543A1"/>
    <w:rsid w:val="00E548CB"/>
    <w:rsid w:val="00E550A1"/>
    <w:rsid w:val="00E5511C"/>
    <w:rsid w:val="00E5530E"/>
    <w:rsid w:val="00E55383"/>
    <w:rsid w:val="00E55B01"/>
    <w:rsid w:val="00E56361"/>
    <w:rsid w:val="00E5778B"/>
    <w:rsid w:val="00E6022E"/>
    <w:rsid w:val="00E60AA2"/>
    <w:rsid w:val="00E60F50"/>
    <w:rsid w:val="00E6127E"/>
    <w:rsid w:val="00E6132A"/>
    <w:rsid w:val="00E614E9"/>
    <w:rsid w:val="00E617EB"/>
    <w:rsid w:val="00E61AA4"/>
    <w:rsid w:val="00E61C6C"/>
    <w:rsid w:val="00E61FEC"/>
    <w:rsid w:val="00E620F1"/>
    <w:rsid w:val="00E621DC"/>
    <w:rsid w:val="00E62AE8"/>
    <w:rsid w:val="00E62D56"/>
    <w:rsid w:val="00E62F59"/>
    <w:rsid w:val="00E631DC"/>
    <w:rsid w:val="00E6357E"/>
    <w:rsid w:val="00E63BCD"/>
    <w:rsid w:val="00E63C04"/>
    <w:rsid w:val="00E64493"/>
    <w:rsid w:val="00E6494B"/>
    <w:rsid w:val="00E649D6"/>
    <w:rsid w:val="00E659E4"/>
    <w:rsid w:val="00E665E8"/>
    <w:rsid w:val="00E671AF"/>
    <w:rsid w:val="00E674D1"/>
    <w:rsid w:val="00E67626"/>
    <w:rsid w:val="00E67729"/>
    <w:rsid w:val="00E678D1"/>
    <w:rsid w:val="00E67B2A"/>
    <w:rsid w:val="00E67B75"/>
    <w:rsid w:val="00E70985"/>
    <w:rsid w:val="00E70D44"/>
    <w:rsid w:val="00E715D0"/>
    <w:rsid w:val="00E71646"/>
    <w:rsid w:val="00E72046"/>
    <w:rsid w:val="00E728C0"/>
    <w:rsid w:val="00E72BC6"/>
    <w:rsid w:val="00E72CAC"/>
    <w:rsid w:val="00E72D99"/>
    <w:rsid w:val="00E72EED"/>
    <w:rsid w:val="00E730FD"/>
    <w:rsid w:val="00E732AB"/>
    <w:rsid w:val="00E73803"/>
    <w:rsid w:val="00E73A7D"/>
    <w:rsid w:val="00E73E25"/>
    <w:rsid w:val="00E7431F"/>
    <w:rsid w:val="00E74523"/>
    <w:rsid w:val="00E745E9"/>
    <w:rsid w:val="00E74788"/>
    <w:rsid w:val="00E74EFA"/>
    <w:rsid w:val="00E74F92"/>
    <w:rsid w:val="00E75E23"/>
    <w:rsid w:val="00E76580"/>
    <w:rsid w:val="00E76CE1"/>
    <w:rsid w:val="00E77410"/>
    <w:rsid w:val="00E7779D"/>
    <w:rsid w:val="00E806EC"/>
    <w:rsid w:val="00E811B2"/>
    <w:rsid w:val="00E8126E"/>
    <w:rsid w:val="00E81D9C"/>
    <w:rsid w:val="00E81FED"/>
    <w:rsid w:val="00E82950"/>
    <w:rsid w:val="00E82A68"/>
    <w:rsid w:val="00E82AA1"/>
    <w:rsid w:val="00E82E39"/>
    <w:rsid w:val="00E83534"/>
    <w:rsid w:val="00E83BFD"/>
    <w:rsid w:val="00E83DFC"/>
    <w:rsid w:val="00E8463A"/>
    <w:rsid w:val="00E84CB8"/>
    <w:rsid w:val="00E84FD1"/>
    <w:rsid w:val="00E8543B"/>
    <w:rsid w:val="00E85825"/>
    <w:rsid w:val="00E85A84"/>
    <w:rsid w:val="00E85FA3"/>
    <w:rsid w:val="00E85FFA"/>
    <w:rsid w:val="00E86583"/>
    <w:rsid w:val="00E865A3"/>
    <w:rsid w:val="00E86A89"/>
    <w:rsid w:val="00E86E28"/>
    <w:rsid w:val="00E87BFE"/>
    <w:rsid w:val="00E901CC"/>
    <w:rsid w:val="00E905C6"/>
    <w:rsid w:val="00E90668"/>
    <w:rsid w:val="00E925C9"/>
    <w:rsid w:val="00E92A4D"/>
    <w:rsid w:val="00E92F86"/>
    <w:rsid w:val="00E93247"/>
    <w:rsid w:val="00E93557"/>
    <w:rsid w:val="00E9374B"/>
    <w:rsid w:val="00E93F15"/>
    <w:rsid w:val="00E94E49"/>
    <w:rsid w:val="00E94ED0"/>
    <w:rsid w:val="00E956E9"/>
    <w:rsid w:val="00E95A55"/>
    <w:rsid w:val="00E9604B"/>
    <w:rsid w:val="00E962FC"/>
    <w:rsid w:val="00E969BE"/>
    <w:rsid w:val="00E96CF5"/>
    <w:rsid w:val="00E97030"/>
    <w:rsid w:val="00E9777F"/>
    <w:rsid w:val="00E97876"/>
    <w:rsid w:val="00E97881"/>
    <w:rsid w:val="00E9798D"/>
    <w:rsid w:val="00E97C81"/>
    <w:rsid w:val="00EA0197"/>
    <w:rsid w:val="00EA05AC"/>
    <w:rsid w:val="00EA0854"/>
    <w:rsid w:val="00EA0A28"/>
    <w:rsid w:val="00EA0E61"/>
    <w:rsid w:val="00EA1627"/>
    <w:rsid w:val="00EA261A"/>
    <w:rsid w:val="00EA2E0A"/>
    <w:rsid w:val="00EA2EC4"/>
    <w:rsid w:val="00EA391E"/>
    <w:rsid w:val="00EA3E51"/>
    <w:rsid w:val="00EA4263"/>
    <w:rsid w:val="00EA44A4"/>
    <w:rsid w:val="00EA494D"/>
    <w:rsid w:val="00EA49F5"/>
    <w:rsid w:val="00EA4E3D"/>
    <w:rsid w:val="00EA4EAF"/>
    <w:rsid w:val="00EA4F7B"/>
    <w:rsid w:val="00EA5252"/>
    <w:rsid w:val="00EA5C8A"/>
    <w:rsid w:val="00EA60D0"/>
    <w:rsid w:val="00EA6D21"/>
    <w:rsid w:val="00EA73E6"/>
    <w:rsid w:val="00EA7B39"/>
    <w:rsid w:val="00EA7D96"/>
    <w:rsid w:val="00EB0ACE"/>
    <w:rsid w:val="00EB13D9"/>
    <w:rsid w:val="00EB2BAA"/>
    <w:rsid w:val="00EB2BCE"/>
    <w:rsid w:val="00EB2E5F"/>
    <w:rsid w:val="00EB2E96"/>
    <w:rsid w:val="00EB2FA1"/>
    <w:rsid w:val="00EB351F"/>
    <w:rsid w:val="00EB3754"/>
    <w:rsid w:val="00EB3CAA"/>
    <w:rsid w:val="00EB4063"/>
    <w:rsid w:val="00EB4AAD"/>
    <w:rsid w:val="00EB4CAA"/>
    <w:rsid w:val="00EB5168"/>
    <w:rsid w:val="00EB617E"/>
    <w:rsid w:val="00EB6419"/>
    <w:rsid w:val="00EB6D5D"/>
    <w:rsid w:val="00EB6EFC"/>
    <w:rsid w:val="00EB7047"/>
    <w:rsid w:val="00EB7654"/>
    <w:rsid w:val="00EB78DB"/>
    <w:rsid w:val="00EB7A57"/>
    <w:rsid w:val="00EB7E3A"/>
    <w:rsid w:val="00EC00AB"/>
    <w:rsid w:val="00EC0204"/>
    <w:rsid w:val="00EC05BA"/>
    <w:rsid w:val="00EC0CB9"/>
    <w:rsid w:val="00EC1269"/>
    <w:rsid w:val="00EC18E1"/>
    <w:rsid w:val="00EC24D1"/>
    <w:rsid w:val="00EC259D"/>
    <w:rsid w:val="00EC2B6E"/>
    <w:rsid w:val="00EC2C4F"/>
    <w:rsid w:val="00EC40CB"/>
    <w:rsid w:val="00EC4592"/>
    <w:rsid w:val="00EC45FD"/>
    <w:rsid w:val="00EC4761"/>
    <w:rsid w:val="00EC4C87"/>
    <w:rsid w:val="00EC5113"/>
    <w:rsid w:val="00EC5960"/>
    <w:rsid w:val="00EC6344"/>
    <w:rsid w:val="00EC6838"/>
    <w:rsid w:val="00EC6868"/>
    <w:rsid w:val="00EC6E92"/>
    <w:rsid w:val="00EC70BD"/>
    <w:rsid w:val="00EC731D"/>
    <w:rsid w:val="00EC7480"/>
    <w:rsid w:val="00ED040B"/>
    <w:rsid w:val="00ED04CC"/>
    <w:rsid w:val="00ED1AEB"/>
    <w:rsid w:val="00ED2132"/>
    <w:rsid w:val="00ED257C"/>
    <w:rsid w:val="00ED2860"/>
    <w:rsid w:val="00ED2988"/>
    <w:rsid w:val="00ED3019"/>
    <w:rsid w:val="00ED35F8"/>
    <w:rsid w:val="00ED4209"/>
    <w:rsid w:val="00ED65A1"/>
    <w:rsid w:val="00ED6731"/>
    <w:rsid w:val="00ED6DDA"/>
    <w:rsid w:val="00ED734E"/>
    <w:rsid w:val="00ED7602"/>
    <w:rsid w:val="00ED7707"/>
    <w:rsid w:val="00ED7F7B"/>
    <w:rsid w:val="00EE05FC"/>
    <w:rsid w:val="00EE08B4"/>
    <w:rsid w:val="00EE12A6"/>
    <w:rsid w:val="00EE1300"/>
    <w:rsid w:val="00EE23FD"/>
    <w:rsid w:val="00EE26B0"/>
    <w:rsid w:val="00EE2DB3"/>
    <w:rsid w:val="00EE2E31"/>
    <w:rsid w:val="00EE2FED"/>
    <w:rsid w:val="00EE313F"/>
    <w:rsid w:val="00EE45AB"/>
    <w:rsid w:val="00EE4843"/>
    <w:rsid w:val="00EE49F3"/>
    <w:rsid w:val="00EE5057"/>
    <w:rsid w:val="00EE5071"/>
    <w:rsid w:val="00EE5503"/>
    <w:rsid w:val="00EE5800"/>
    <w:rsid w:val="00EE5983"/>
    <w:rsid w:val="00EE59B6"/>
    <w:rsid w:val="00EE5EB6"/>
    <w:rsid w:val="00EE5FF2"/>
    <w:rsid w:val="00EE6624"/>
    <w:rsid w:val="00EE6796"/>
    <w:rsid w:val="00EE68B1"/>
    <w:rsid w:val="00EE6BA0"/>
    <w:rsid w:val="00EE70E5"/>
    <w:rsid w:val="00EE7319"/>
    <w:rsid w:val="00EE74A1"/>
    <w:rsid w:val="00EE774A"/>
    <w:rsid w:val="00EE78DD"/>
    <w:rsid w:val="00EF020C"/>
    <w:rsid w:val="00EF03AD"/>
    <w:rsid w:val="00EF04A2"/>
    <w:rsid w:val="00EF08BE"/>
    <w:rsid w:val="00EF0F6D"/>
    <w:rsid w:val="00EF0FAB"/>
    <w:rsid w:val="00EF190D"/>
    <w:rsid w:val="00EF1A6F"/>
    <w:rsid w:val="00EF1F2C"/>
    <w:rsid w:val="00EF2950"/>
    <w:rsid w:val="00EF2CD4"/>
    <w:rsid w:val="00EF36C6"/>
    <w:rsid w:val="00EF3760"/>
    <w:rsid w:val="00EF3810"/>
    <w:rsid w:val="00EF3C11"/>
    <w:rsid w:val="00EF423A"/>
    <w:rsid w:val="00EF4768"/>
    <w:rsid w:val="00EF4832"/>
    <w:rsid w:val="00EF5558"/>
    <w:rsid w:val="00EF5F19"/>
    <w:rsid w:val="00EF630A"/>
    <w:rsid w:val="00EF64E6"/>
    <w:rsid w:val="00EF6C9D"/>
    <w:rsid w:val="00EF6F9A"/>
    <w:rsid w:val="00EF7130"/>
    <w:rsid w:val="00EF75C6"/>
    <w:rsid w:val="00EF7786"/>
    <w:rsid w:val="00EF7AFD"/>
    <w:rsid w:val="00EF7C70"/>
    <w:rsid w:val="00EF7D0D"/>
    <w:rsid w:val="00F005BB"/>
    <w:rsid w:val="00F005F6"/>
    <w:rsid w:val="00F00740"/>
    <w:rsid w:val="00F00F57"/>
    <w:rsid w:val="00F015EF"/>
    <w:rsid w:val="00F01A57"/>
    <w:rsid w:val="00F02045"/>
    <w:rsid w:val="00F02785"/>
    <w:rsid w:val="00F02ACC"/>
    <w:rsid w:val="00F03A4E"/>
    <w:rsid w:val="00F03BDF"/>
    <w:rsid w:val="00F0424B"/>
    <w:rsid w:val="00F042B8"/>
    <w:rsid w:val="00F0444F"/>
    <w:rsid w:val="00F046B4"/>
    <w:rsid w:val="00F04B54"/>
    <w:rsid w:val="00F0541C"/>
    <w:rsid w:val="00F056CF"/>
    <w:rsid w:val="00F057FE"/>
    <w:rsid w:val="00F05F20"/>
    <w:rsid w:val="00F05F73"/>
    <w:rsid w:val="00F066BD"/>
    <w:rsid w:val="00F06A7F"/>
    <w:rsid w:val="00F06FED"/>
    <w:rsid w:val="00F07873"/>
    <w:rsid w:val="00F10A5A"/>
    <w:rsid w:val="00F10C88"/>
    <w:rsid w:val="00F11059"/>
    <w:rsid w:val="00F1135F"/>
    <w:rsid w:val="00F11547"/>
    <w:rsid w:val="00F11A32"/>
    <w:rsid w:val="00F11DAA"/>
    <w:rsid w:val="00F12054"/>
    <w:rsid w:val="00F12376"/>
    <w:rsid w:val="00F12585"/>
    <w:rsid w:val="00F1263C"/>
    <w:rsid w:val="00F12B6A"/>
    <w:rsid w:val="00F12B9B"/>
    <w:rsid w:val="00F12DC5"/>
    <w:rsid w:val="00F12E73"/>
    <w:rsid w:val="00F12FC8"/>
    <w:rsid w:val="00F133A2"/>
    <w:rsid w:val="00F13532"/>
    <w:rsid w:val="00F13911"/>
    <w:rsid w:val="00F14419"/>
    <w:rsid w:val="00F1482D"/>
    <w:rsid w:val="00F14DCF"/>
    <w:rsid w:val="00F15CC2"/>
    <w:rsid w:val="00F15FF5"/>
    <w:rsid w:val="00F16821"/>
    <w:rsid w:val="00F16901"/>
    <w:rsid w:val="00F16CED"/>
    <w:rsid w:val="00F16F97"/>
    <w:rsid w:val="00F20251"/>
    <w:rsid w:val="00F2087B"/>
    <w:rsid w:val="00F20F4A"/>
    <w:rsid w:val="00F210B7"/>
    <w:rsid w:val="00F215F9"/>
    <w:rsid w:val="00F21768"/>
    <w:rsid w:val="00F21A6A"/>
    <w:rsid w:val="00F21D42"/>
    <w:rsid w:val="00F22253"/>
    <w:rsid w:val="00F22A5F"/>
    <w:rsid w:val="00F22C2F"/>
    <w:rsid w:val="00F23461"/>
    <w:rsid w:val="00F235C9"/>
    <w:rsid w:val="00F23DE5"/>
    <w:rsid w:val="00F24BA0"/>
    <w:rsid w:val="00F25343"/>
    <w:rsid w:val="00F25E97"/>
    <w:rsid w:val="00F2603E"/>
    <w:rsid w:val="00F26089"/>
    <w:rsid w:val="00F26117"/>
    <w:rsid w:val="00F264CD"/>
    <w:rsid w:val="00F27311"/>
    <w:rsid w:val="00F2736B"/>
    <w:rsid w:val="00F273A5"/>
    <w:rsid w:val="00F27662"/>
    <w:rsid w:val="00F27B49"/>
    <w:rsid w:val="00F30527"/>
    <w:rsid w:val="00F30D12"/>
    <w:rsid w:val="00F3108D"/>
    <w:rsid w:val="00F31112"/>
    <w:rsid w:val="00F31813"/>
    <w:rsid w:val="00F319EC"/>
    <w:rsid w:val="00F31D71"/>
    <w:rsid w:val="00F32BCF"/>
    <w:rsid w:val="00F32E80"/>
    <w:rsid w:val="00F33CFD"/>
    <w:rsid w:val="00F33F3E"/>
    <w:rsid w:val="00F34248"/>
    <w:rsid w:val="00F343DE"/>
    <w:rsid w:val="00F34B62"/>
    <w:rsid w:val="00F3547B"/>
    <w:rsid w:val="00F358F6"/>
    <w:rsid w:val="00F35A97"/>
    <w:rsid w:val="00F35D5A"/>
    <w:rsid w:val="00F3636B"/>
    <w:rsid w:val="00F37408"/>
    <w:rsid w:val="00F40627"/>
    <w:rsid w:val="00F419A8"/>
    <w:rsid w:val="00F42000"/>
    <w:rsid w:val="00F42F98"/>
    <w:rsid w:val="00F438F9"/>
    <w:rsid w:val="00F43E86"/>
    <w:rsid w:val="00F43F35"/>
    <w:rsid w:val="00F43FEC"/>
    <w:rsid w:val="00F44E5F"/>
    <w:rsid w:val="00F45363"/>
    <w:rsid w:val="00F45480"/>
    <w:rsid w:val="00F45523"/>
    <w:rsid w:val="00F45714"/>
    <w:rsid w:val="00F45A32"/>
    <w:rsid w:val="00F45E55"/>
    <w:rsid w:val="00F466E1"/>
    <w:rsid w:val="00F46A9C"/>
    <w:rsid w:val="00F46CB0"/>
    <w:rsid w:val="00F46DD0"/>
    <w:rsid w:val="00F47098"/>
    <w:rsid w:val="00F4752C"/>
    <w:rsid w:val="00F47B08"/>
    <w:rsid w:val="00F5099F"/>
    <w:rsid w:val="00F50C5A"/>
    <w:rsid w:val="00F5100B"/>
    <w:rsid w:val="00F51161"/>
    <w:rsid w:val="00F51782"/>
    <w:rsid w:val="00F51C46"/>
    <w:rsid w:val="00F51E76"/>
    <w:rsid w:val="00F52070"/>
    <w:rsid w:val="00F52374"/>
    <w:rsid w:val="00F52A05"/>
    <w:rsid w:val="00F534EE"/>
    <w:rsid w:val="00F538AB"/>
    <w:rsid w:val="00F53FE6"/>
    <w:rsid w:val="00F543F4"/>
    <w:rsid w:val="00F54456"/>
    <w:rsid w:val="00F54711"/>
    <w:rsid w:val="00F54F3B"/>
    <w:rsid w:val="00F55095"/>
    <w:rsid w:val="00F56576"/>
    <w:rsid w:val="00F572D0"/>
    <w:rsid w:val="00F57493"/>
    <w:rsid w:val="00F5775E"/>
    <w:rsid w:val="00F5799B"/>
    <w:rsid w:val="00F57F6B"/>
    <w:rsid w:val="00F604B1"/>
    <w:rsid w:val="00F605F2"/>
    <w:rsid w:val="00F60A31"/>
    <w:rsid w:val="00F60D22"/>
    <w:rsid w:val="00F60EC3"/>
    <w:rsid w:val="00F61408"/>
    <w:rsid w:val="00F6166D"/>
    <w:rsid w:val="00F61F3A"/>
    <w:rsid w:val="00F628AD"/>
    <w:rsid w:val="00F633AF"/>
    <w:rsid w:val="00F640E3"/>
    <w:rsid w:val="00F641F7"/>
    <w:rsid w:val="00F646C9"/>
    <w:rsid w:val="00F648C9"/>
    <w:rsid w:val="00F64F5D"/>
    <w:rsid w:val="00F65067"/>
    <w:rsid w:val="00F65321"/>
    <w:rsid w:val="00F657C0"/>
    <w:rsid w:val="00F657F8"/>
    <w:rsid w:val="00F66CB2"/>
    <w:rsid w:val="00F66D64"/>
    <w:rsid w:val="00F67251"/>
    <w:rsid w:val="00F67525"/>
    <w:rsid w:val="00F67841"/>
    <w:rsid w:val="00F6792E"/>
    <w:rsid w:val="00F70D98"/>
    <w:rsid w:val="00F70EB4"/>
    <w:rsid w:val="00F712DA"/>
    <w:rsid w:val="00F71442"/>
    <w:rsid w:val="00F719BD"/>
    <w:rsid w:val="00F71E96"/>
    <w:rsid w:val="00F721A3"/>
    <w:rsid w:val="00F72257"/>
    <w:rsid w:val="00F728A9"/>
    <w:rsid w:val="00F73021"/>
    <w:rsid w:val="00F733EC"/>
    <w:rsid w:val="00F73A59"/>
    <w:rsid w:val="00F73EFD"/>
    <w:rsid w:val="00F740DB"/>
    <w:rsid w:val="00F741AC"/>
    <w:rsid w:val="00F74556"/>
    <w:rsid w:val="00F7473E"/>
    <w:rsid w:val="00F74C23"/>
    <w:rsid w:val="00F75CB1"/>
    <w:rsid w:val="00F75E75"/>
    <w:rsid w:val="00F761FF"/>
    <w:rsid w:val="00F76687"/>
    <w:rsid w:val="00F76CEE"/>
    <w:rsid w:val="00F76EF7"/>
    <w:rsid w:val="00F7731F"/>
    <w:rsid w:val="00F773AA"/>
    <w:rsid w:val="00F81171"/>
    <w:rsid w:val="00F81908"/>
    <w:rsid w:val="00F81CC1"/>
    <w:rsid w:val="00F82872"/>
    <w:rsid w:val="00F83BA1"/>
    <w:rsid w:val="00F83F11"/>
    <w:rsid w:val="00F8415E"/>
    <w:rsid w:val="00F84A78"/>
    <w:rsid w:val="00F84E30"/>
    <w:rsid w:val="00F85039"/>
    <w:rsid w:val="00F8532E"/>
    <w:rsid w:val="00F85395"/>
    <w:rsid w:val="00F853BB"/>
    <w:rsid w:val="00F8659D"/>
    <w:rsid w:val="00F86653"/>
    <w:rsid w:val="00F866E6"/>
    <w:rsid w:val="00F86AD3"/>
    <w:rsid w:val="00F86D6E"/>
    <w:rsid w:val="00F86FC9"/>
    <w:rsid w:val="00F8714E"/>
    <w:rsid w:val="00F87201"/>
    <w:rsid w:val="00F87414"/>
    <w:rsid w:val="00F87D92"/>
    <w:rsid w:val="00F90CD9"/>
    <w:rsid w:val="00F912A2"/>
    <w:rsid w:val="00F91691"/>
    <w:rsid w:val="00F91D68"/>
    <w:rsid w:val="00F9309B"/>
    <w:rsid w:val="00F93A3E"/>
    <w:rsid w:val="00F93E9F"/>
    <w:rsid w:val="00F94685"/>
    <w:rsid w:val="00F94AFD"/>
    <w:rsid w:val="00F95528"/>
    <w:rsid w:val="00F967B2"/>
    <w:rsid w:val="00F969E6"/>
    <w:rsid w:val="00F96CFB"/>
    <w:rsid w:val="00F972DD"/>
    <w:rsid w:val="00F9753F"/>
    <w:rsid w:val="00F9766B"/>
    <w:rsid w:val="00FA0172"/>
    <w:rsid w:val="00FA0A78"/>
    <w:rsid w:val="00FA1074"/>
    <w:rsid w:val="00FA11AF"/>
    <w:rsid w:val="00FA1B67"/>
    <w:rsid w:val="00FA1FB8"/>
    <w:rsid w:val="00FA2164"/>
    <w:rsid w:val="00FA21C6"/>
    <w:rsid w:val="00FA24EA"/>
    <w:rsid w:val="00FA25C4"/>
    <w:rsid w:val="00FA2977"/>
    <w:rsid w:val="00FA3331"/>
    <w:rsid w:val="00FA509E"/>
    <w:rsid w:val="00FA5A20"/>
    <w:rsid w:val="00FA73EC"/>
    <w:rsid w:val="00FA749A"/>
    <w:rsid w:val="00FA798A"/>
    <w:rsid w:val="00FB0B09"/>
    <w:rsid w:val="00FB0F01"/>
    <w:rsid w:val="00FB10FD"/>
    <w:rsid w:val="00FB16A9"/>
    <w:rsid w:val="00FB19E8"/>
    <w:rsid w:val="00FB2101"/>
    <w:rsid w:val="00FB2480"/>
    <w:rsid w:val="00FB251E"/>
    <w:rsid w:val="00FB2676"/>
    <w:rsid w:val="00FB292B"/>
    <w:rsid w:val="00FB2FFB"/>
    <w:rsid w:val="00FB328C"/>
    <w:rsid w:val="00FB34C4"/>
    <w:rsid w:val="00FB3674"/>
    <w:rsid w:val="00FB3DE1"/>
    <w:rsid w:val="00FB41AC"/>
    <w:rsid w:val="00FB42FC"/>
    <w:rsid w:val="00FB46FF"/>
    <w:rsid w:val="00FB4847"/>
    <w:rsid w:val="00FB48D7"/>
    <w:rsid w:val="00FB4C78"/>
    <w:rsid w:val="00FB4DA3"/>
    <w:rsid w:val="00FB4FF8"/>
    <w:rsid w:val="00FB5559"/>
    <w:rsid w:val="00FB5F7A"/>
    <w:rsid w:val="00FB6050"/>
    <w:rsid w:val="00FB6305"/>
    <w:rsid w:val="00FB6A55"/>
    <w:rsid w:val="00FB6EFD"/>
    <w:rsid w:val="00FB7772"/>
    <w:rsid w:val="00FB78CE"/>
    <w:rsid w:val="00FB7AB4"/>
    <w:rsid w:val="00FB7F7C"/>
    <w:rsid w:val="00FC02A6"/>
    <w:rsid w:val="00FC0716"/>
    <w:rsid w:val="00FC0F0F"/>
    <w:rsid w:val="00FC13BC"/>
    <w:rsid w:val="00FC15C3"/>
    <w:rsid w:val="00FC15F6"/>
    <w:rsid w:val="00FC19FB"/>
    <w:rsid w:val="00FC1B3E"/>
    <w:rsid w:val="00FC1C64"/>
    <w:rsid w:val="00FC293A"/>
    <w:rsid w:val="00FC2CFD"/>
    <w:rsid w:val="00FC2FCE"/>
    <w:rsid w:val="00FC300F"/>
    <w:rsid w:val="00FC3362"/>
    <w:rsid w:val="00FC3749"/>
    <w:rsid w:val="00FC376F"/>
    <w:rsid w:val="00FC3B35"/>
    <w:rsid w:val="00FC3C26"/>
    <w:rsid w:val="00FC3C77"/>
    <w:rsid w:val="00FC4048"/>
    <w:rsid w:val="00FC46F7"/>
    <w:rsid w:val="00FC4C99"/>
    <w:rsid w:val="00FC5303"/>
    <w:rsid w:val="00FC5D4D"/>
    <w:rsid w:val="00FC62BB"/>
    <w:rsid w:val="00FC64B0"/>
    <w:rsid w:val="00FC6E0B"/>
    <w:rsid w:val="00FC76F9"/>
    <w:rsid w:val="00FD0323"/>
    <w:rsid w:val="00FD0731"/>
    <w:rsid w:val="00FD08EC"/>
    <w:rsid w:val="00FD09AB"/>
    <w:rsid w:val="00FD0BCB"/>
    <w:rsid w:val="00FD0F2F"/>
    <w:rsid w:val="00FD1329"/>
    <w:rsid w:val="00FD13ED"/>
    <w:rsid w:val="00FD168B"/>
    <w:rsid w:val="00FD1F1C"/>
    <w:rsid w:val="00FD1FB7"/>
    <w:rsid w:val="00FD3B64"/>
    <w:rsid w:val="00FD3DD4"/>
    <w:rsid w:val="00FD3E9F"/>
    <w:rsid w:val="00FD4059"/>
    <w:rsid w:val="00FD422E"/>
    <w:rsid w:val="00FD4564"/>
    <w:rsid w:val="00FD4A68"/>
    <w:rsid w:val="00FD4C2C"/>
    <w:rsid w:val="00FD5BF5"/>
    <w:rsid w:val="00FD5D1F"/>
    <w:rsid w:val="00FD5F5A"/>
    <w:rsid w:val="00FD677A"/>
    <w:rsid w:val="00FD703C"/>
    <w:rsid w:val="00FD7224"/>
    <w:rsid w:val="00FD7245"/>
    <w:rsid w:val="00FD7D99"/>
    <w:rsid w:val="00FE00F6"/>
    <w:rsid w:val="00FE0C2C"/>
    <w:rsid w:val="00FE1128"/>
    <w:rsid w:val="00FE1E04"/>
    <w:rsid w:val="00FE2E82"/>
    <w:rsid w:val="00FE2EFD"/>
    <w:rsid w:val="00FE2F69"/>
    <w:rsid w:val="00FE3D6D"/>
    <w:rsid w:val="00FE4881"/>
    <w:rsid w:val="00FE48EE"/>
    <w:rsid w:val="00FE4E44"/>
    <w:rsid w:val="00FE5158"/>
    <w:rsid w:val="00FE536B"/>
    <w:rsid w:val="00FE545C"/>
    <w:rsid w:val="00FE59AD"/>
    <w:rsid w:val="00FE5A6F"/>
    <w:rsid w:val="00FE5C97"/>
    <w:rsid w:val="00FE60F5"/>
    <w:rsid w:val="00FE6140"/>
    <w:rsid w:val="00FE6145"/>
    <w:rsid w:val="00FE669C"/>
    <w:rsid w:val="00FE66FB"/>
    <w:rsid w:val="00FE689D"/>
    <w:rsid w:val="00FE6A2E"/>
    <w:rsid w:val="00FE6B03"/>
    <w:rsid w:val="00FE73C4"/>
    <w:rsid w:val="00FE7D4B"/>
    <w:rsid w:val="00FF00BE"/>
    <w:rsid w:val="00FF078F"/>
    <w:rsid w:val="00FF0FCE"/>
    <w:rsid w:val="00FF161E"/>
    <w:rsid w:val="00FF168A"/>
    <w:rsid w:val="00FF1CCF"/>
    <w:rsid w:val="00FF205A"/>
    <w:rsid w:val="00FF289D"/>
    <w:rsid w:val="00FF2F16"/>
    <w:rsid w:val="00FF4213"/>
    <w:rsid w:val="00FF4749"/>
    <w:rsid w:val="00FF5CC5"/>
    <w:rsid w:val="00FF628D"/>
    <w:rsid w:val="00FF62D3"/>
    <w:rsid w:val="00FF698E"/>
    <w:rsid w:val="00FF7B18"/>
    <w:rsid w:val="00FF7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88423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8423D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F015EF"/>
    <w:pPr>
      <w:keepNext/>
      <w:jc w:val="both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F015EF"/>
    <w:pPr>
      <w:keepNext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F015EF"/>
    <w:pPr>
      <w:keepNext/>
      <w:jc w:val="center"/>
      <w:outlineLvl w:val="4"/>
    </w:pPr>
    <w:rPr>
      <w:b/>
      <w:bCs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F015EF"/>
    <w:pPr>
      <w:keepNext/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F015EF"/>
    <w:pPr>
      <w:keepNext/>
      <w:jc w:val="center"/>
      <w:outlineLvl w:val="6"/>
    </w:pPr>
    <w:rPr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F015EF"/>
    <w:pPr>
      <w:keepNext/>
      <w:autoSpaceDE w:val="0"/>
      <w:autoSpaceDN w:val="0"/>
      <w:ind w:left="5760" w:firstLine="720"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F015EF"/>
    <w:pPr>
      <w:keepNext/>
      <w:autoSpaceDE w:val="0"/>
      <w:autoSpaceDN w:val="0"/>
      <w:ind w:left="5040" w:firstLine="720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Pr>
      <w:rFonts w:cs="Times New Roman"/>
      <w:sz w:val="28"/>
      <w:szCs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88423D"/>
    <w:pPr>
      <w:jc w:val="both"/>
    </w:p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850DFF"/>
    <w:rPr>
      <w:rFonts w:cs="Times New Roman"/>
      <w:sz w:val="28"/>
      <w:szCs w:val="28"/>
      <w:lang w:val="ru-RU" w:eastAsia="ru-RU"/>
    </w:rPr>
  </w:style>
  <w:style w:type="paragraph" w:customStyle="1" w:styleId="ConsNonformat">
    <w:name w:val="ConsNonformat"/>
    <w:uiPriority w:val="99"/>
    <w:rsid w:val="00C21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C21A7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16"/>
      <w:szCs w:val="16"/>
    </w:rPr>
  </w:style>
  <w:style w:type="paragraph" w:styleId="ae">
    <w:name w:val="Body Text Indent"/>
    <w:basedOn w:val="a"/>
    <w:link w:val="af"/>
    <w:uiPriority w:val="99"/>
    <w:rsid w:val="004C7C9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Pr>
      <w:rFonts w:cs="Times New Roman"/>
      <w:sz w:val="28"/>
      <w:szCs w:val="28"/>
    </w:rPr>
  </w:style>
  <w:style w:type="paragraph" w:customStyle="1" w:styleId="Heading">
    <w:name w:val="Heading"/>
    <w:uiPriority w:val="99"/>
    <w:rsid w:val="004C7C90"/>
    <w:pPr>
      <w:spacing w:after="0" w:line="240" w:lineRule="auto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850DFF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uiPriority w:val="99"/>
    <w:rsid w:val="003A395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Pr>
      <w:rFonts w:cs="Times New Roman"/>
      <w:sz w:val="28"/>
      <w:szCs w:val="28"/>
    </w:rPr>
  </w:style>
  <w:style w:type="paragraph" w:styleId="23">
    <w:name w:val="Body Text 2"/>
    <w:basedOn w:val="a"/>
    <w:link w:val="24"/>
    <w:uiPriority w:val="99"/>
    <w:rsid w:val="00F015EF"/>
    <w:pPr>
      <w:jc w:val="both"/>
    </w:pPr>
    <w:rPr>
      <w:color w:val="0000FF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Pr>
      <w:rFonts w:cs="Times New Roman"/>
      <w:sz w:val="28"/>
      <w:szCs w:val="28"/>
    </w:rPr>
  </w:style>
  <w:style w:type="paragraph" w:styleId="31">
    <w:name w:val="Body Text 3"/>
    <w:basedOn w:val="a"/>
    <w:link w:val="32"/>
    <w:uiPriority w:val="99"/>
    <w:rsid w:val="00F015EF"/>
  </w:style>
  <w:style w:type="character" w:customStyle="1" w:styleId="32">
    <w:name w:val="Основной текст 3 Знак"/>
    <w:basedOn w:val="a0"/>
    <w:link w:val="31"/>
    <w:uiPriority w:val="99"/>
    <w:locked/>
    <w:rPr>
      <w:rFonts w:cs="Times New Roman"/>
      <w:sz w:val="16"/>
      <w:szCs w:val="16"/>
    </w:rPr>
  </w:style>
  <w:style w:type="paragraph" w:styleId="33">
    <w:name w:val="Body Text Indent 3"/>
    <w:basedOn w:val="a"/>
    <w:link w:val="34"/>
    <w:uiPriority w:val="99"/>
    <w:rsid w:val="00F015EF"/>
    <w:pPr>
      <w:ind w:firstLine="708"/>
      <w:jc w:val="both"/>
    </w:pPr>
  </w:style>
  <w:style w:type="character" w:customStyle="1" w:styleId="34">
    <w:name w:val="Основной текст с отступом 3 Знак"/>
    <w:basedOn w:val="a0"/>
    <w:link w:val="33"/>
    <w:uiPriority w:val="99"/>
    <w:locked/>
    <w:rPr>
      <w:rFonts w:cs="Times New Roman"/>
      <w:sz w:val="16"/>
      <w:szCs w:val="16"/>
    </w:rPr>
  </w:style>
  <w:style w:type="paragraph" w:styleId="af0">
    <w:name w:val="Plain Text"/>
    <w:basedOn w:val="a"/>
    <w:link w:val="af1"/>
    <w:uiPriority w:val="99"/>
    <w:rsid w:val="00F015EF"/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locked/>
    <w:rPr>
      <w:rFonts w:ascii="Courier New" w:hAnsi="Courier New" w:cs="Courier New"/>
      <w:sz w:val="20"/>
      <w:szCs w:val="20"/>
    </w:rPr>
  </w:style>
  <w:style w:type="paragraph" w:styleId="af2">
    <w:name w:val="caption"/>
    <w:basedOn w:val="a"/>
    <w:next w:val="a"/>
    <w:uiPriority w:val="99"/>
    <w:qFormat/>
    <w:rsid w:val="00F015EF"/>
    <w:pPr>
      <w:jc w:val="both"/>
    </w:pPr>
  </w:style>
  <w:style w:type="character" w:styleId="af3">
    <w:name w:val="FollowedHyperlink"/>
    <w:basedOn w:val="a0"/>
    <w:uiPriority w:val="99"/>
    <w:rsid w:val="00F015EF"/>
    <w:rPr>
      <w:rFonts w:cs="Times New Roman"/>
      <w:color w:val="800080"/>
      <w:u w:val="single"/>
    </w:rPr>
  </w:style>
  <w:style w:type="paragraph" w:customStyle="1" w:styleId="ConsNormal">
    <w:name w:val="ConsNormal"/>
    <w:uiPriority w:val="99"/>
    <w:rsid w:val="00F015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16"/>
      <w:szCs w:val="16"/>
    </w:rPr>
  </w:style>
  <w:style w:type="paragraph" w:styleId="af4">
    <w:name w:val="Document Map"/>
    <w:basedOn w:val="a"/>
    <w:link w:val="af5"/>
    <w:uiPriority w:val="99"/>
    <w:semiHidden/>
    <w:rsid w:val="00F015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F015EF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6">
    <w:name w:val="Title"/>
    <w:basedOn w:val="a"/>
    <w:link w:val="af7"/>
    <w:uiPriority w:val="99"/>
    <w:qFormat/>
    <w:rsid w:val="0060277F"/>
    <w:pPr>
      <w:jc w:val="center"/>
    </w:pPr>
    <w:rPr>
      <w:b/>
      <w:bCs/>
    </w:rPr>
  </w:style>
  <w:style w:type="character" w:customStyle="1" w:styleId="af7">
    <w:name w:val="Название Знак"/>
    <w:basedOn w:val="a0"/>
    <w:link w:val="af6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PlusCell">
    <w:name w:val="ConsPlusCell"/>
    <w:uiPriority w:val="99"/>
    <w:rsid w:val="00A4182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8">
    <w:name w:val="No Spacing"/>
    <w:uiPriority w:val="99"/>
    <w:qFormat/>
    <w:rsid w:val="00681775"/>
    <w:pPr>
      <w:spacing w:after="0" w:line="240" w:lineRule="auto"/>
    </w:pPr>
    <w:rPr>
      <w:rFonts w:ascii="Calibri" w:hAnsi="Calibri"/>
      <w:lang w:eastAsia="en-US"/>
    </w:rPr>
  </w:style>
  <w:style w:type="paragraph" w:customStyle="1" w:styleId="ConsPlusNonformat">
    <w:name w:val="ConsPlusNonformat"/>
    <w:uiPriority w:val="99"/>
    <w:rsid w:val="0080366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97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732CF-A808-40AC-9988-A2F6CBF32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9565</Words>
  <Characters>54523</Characters>
  <Application>Microsoft Office Word</Application>
  <DocSecurity>0</DocSecurity>
  <Lines>454</Lines>
  <Paragraphs>127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63961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2014-11-05T12:29:00Z</cp:lastPrinted>
  <dcterms:created xsi:type="dcterms:W3CDTF">2014-11-12T11:35:00Z</dcterms:created>
  <dcterms:modified xsi:type="dcterms:W3CDTF">2014-11-12T11:35:00Z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