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10042" w:type="dxa"/>
        <w:tblLayout w:type="fixed"/>
        <w:tblLook w:val="01E0" w:firstRow="1" w:lastRow="1" w:firstColumn="1" w:lastColumn="1" w:noHBand="0" w:noVBand="0"/>
      </w:tblPr>
      <w:tblGrid>
        <w:gridCol w:w="1996"/>
        <w:gridCol w:w="1015"/>
        <w:gridCol w:w="4710"/>
        <w:gridCol w:w="510"/>
        <w:gridCol w:w="1811"/>
      </w:tblGrid>
      <w:tr w:rsidR="0085764D" w:rsidTr="00DB78B4">
        <w:trPr>
          <w:trHeight w:val="1007"/>
        </w:trPr>
        <w:tc>
          <w:tcPr>
            <w:tcW w:w="10041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DB78B4">
        <w:trPr>
          <w:trHeight w:val="296"/>
        </w:trPr>
        <w:tc>
          <w:tcPr>
            <w:tcW w:w="10041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DB78B4">
        <w:trPr>
          <w:trHeight w:hRule="exact" w:val="689"/>
        </w:trPr>
        <w:tc>
          <w:tcPr>
            <w:tcW w:w="3011" w:type="dxa"/>
            <w:gridSpan w:val="2"/>
            <w:vAlign w:val="bottom"/>
          </w:tcPr>
          <w:p w:rsidR="0085764D" w:rsidRDefault="00424034" w:rsidP="00E006BE">
            <w:pPr>
              <w:jc w:val="center"/>
            </w:pPr>
            <w:r>
              <w:t>09.04</w:t>
            </w:r>
            <w:r w:rsidR="005A18A4">
              <w:t>.2019</w:t>
            </w:r>
            <w:r w:rsidR="0077744B">
              <w:t xml:space="preserve"> г.</w:t>
            </w:r>
          </w:p>
        </w:tc>
        <w:tc>
          <w:tcPr>
            <w:tcW w:w="4710" w:type="dxa"/>
            <w:vAlign w:val="bottom"/>
          </w:tcPr>
          <w:p w:rsidR="0085764D" w:rsidRDefault="0085764D" w:rsidP="00F84A4D"/>
        </w:tc>
        <w:tc>
          <w:tcPr>
            <w:tcW w:w="2321" w:type="dxa"/>
            <w:gridSpan w:val="2"/>
            <w:vAlign w:val="bottom"/>
          </w:tcPr>
          <w:p w:rsidR="0085764D" w:rsidRPr="00200DA4" w:rsidRDefault="00200DA4" w:rsidP="00E20A3C">
            <w:pPr>
              <w:tabs>
                <w:tab w:val="center" w:pos="2160"/>
              </w:tabs>
              <w:ind w:left="-108"/>
              <w:jc w:val="center"/>
              <w:rPr>
                <w:lang w:val="en-US"/>
              </w:rPr>
            </w:pPr>
            <w:r>
              <w:t>14</w:t>
            </w:r>
            <w:r>
              <w:rPr>
                <w:lang w:val="en-US"/>
              </w:rPr>
              <w:t>/5</w:t>
            </w:r>
          </w:p>
        </w:tc>
      </w:tr>
      <w:tr w:rsidR="0085764D" w:rsidTr="00DB78B4">
        <w:trPr>
          <w:trHeight w:hRule="exact" w:val="517"/>
        </w:trPr>
        <w:tc>
          <w:tcPr>
            <w:tcW w:w="10041" w:type="dxa"/>
            <w:gridSpan w:val="5"/>
          </w:tcPr>
          <w:p w:rsidR="0085764D" w:rsidRDefault="0085764D" w:rsidP="00F84A4D"/>
        </w:tc>
      </w:tr>
      <w:tr w:rsidR="0085764D" w:rsidTr="00DB78B4">
        <w:trPr>
          <w:trHeight w:val="247"/>
        </w:trPr>
        <w:tc>
          <w:tcPr>
            <w:tcW w:w="1996" w:type="dxa"/>
          </w:tcPr>
          <w:p w:rsidR="0085764D" w:rsidRDefault="0085764D" w:rsidP="00F84A4D"/>
        </w:tc>
        <w:tc>
          <w:tcPr>
            <w:tcW w:w="6235" w:type="dxa"/>
            <w:gridSpan w:val="3"/>
          </w:tcPr>
          <w:p w:rsidR="00424034" w:rsidRDefault="00424034" w:rsidP="00424034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Об установлении </w:t>
            </w:r>
            <w:r w:rsidR="00FC79F1" w:rsidRPr="00FC79F1">
              <w:rPr>
                <w:szCs w:val="28"/>
              </w:rPr>
              <w:t xml:space="preserve"> О</w:t>
            </w:r>
            <w:r w:rsidR="00FC79F1">
              <w:t>БЩЕСТВУ</w:t>
            </w:r>
            <w:r w:rsidR="00FC79F1" w:rsidRPr="00FC79F1">
              <w:rPr>
                <w:szCs w:val="28"/>
              </w:rPr>
              <w:t xml:space="preserve"> </w:t>
            </w:r>
            <w:r w:rsidR="00FC79F1">
              <w:rPr>
                <w:szCs w:val="28"/>
              </w:rPr>
              <w:br/>
            </w:r>
            <w:r w:rsidR="00FC79F1" w:rsidRPr="00FC79F1">
              <w:rPr>
                <w:szCs w:val="28"/>
              </w:rPr>
              <w:t>С</w:t>
            </w:r>
            <w:r w:rsidR="00FC79F1">
              <w:t xml:space="preserve"> ОГРАНИЧЕННОЙ ОТВЕТСТВЕННОСТЬЮ «</w:t>
            </w:r>
            <w:r w:rsidR="00FC79F1" w:rsidRPr="00FC79F1">
              <w:rPr>
                <w:szCs w:val="28"/>
              </w:rPr>
              <w:t>КУЗЬМИЯРСКОЕ</w:t>
            </w:r>
            <w:r w:rsidR="00FC79F1">
              <w:t>»</w:t>
            </w:r>
            <w:r w:rsidR="00FC79F1" w:rsidRPr="00FC79F1">
              <w:rPr>
                <w:szCs w:val="28"/>
              </w:rPr>
              <w:t xml:space="preserve"> (ИНН 5211759413), </w:t>
            </w:r>
            <w:r w:rsidR="00FC79F1">
              <w:rPr>
                <w:szCs w:val="28"/>
              </w:rPr>
              <w:br/>
            </w:r>
            <w:proofErr w:type="spellStart"/>
            <w:r w:rsidR="00FC79F1" w:rsidRPr="00FC79F1">
              <w:rPr>
                <w:szCs w:val="28"/>
              </w:rPr>
              <w:t>р.п</w:t>
            </w:r>
            <w:proofErr w:type="spellEnd"/>
            <w:r w:rsidR="00FC79F1" w:rsidRPr="00FC79F1">
              <w:rPr>
                <w:szCs w:val="28"/>
              </w:rPr>
              <w:t>. Воротынец Нижегородской области</w:t>
            </w:r>
            <w:r>
              <w:rPr>
                <w:szCs w:val="28"/>
              </w:rPr>
              <w:t xml:space="preserve">, тарифов в сфере холодного водоснабжения для потребителей </w:t>
            </w:r>
            <w:r w:rsidR="00FC79F1">
              <w:rPr>
                <w:szCs w:val="28"/>
              </w:rPr>
              <w:t xml:space="preserve">п. </w:t>
            </w:r>
            <w:proofErr w:type="spellStart"/>
            <w:r w:rsidR="00FC79F1">
              <w:rPr>
                <w:szCs w:val="28"/>
              </w:rPr>
              <w:t>Кузьмияр</w:t>
            </w:r>
            <w:proofErr w:type="spellEnd"/>
            <w:r w:rsidR="00FC79F1">
              <w:rPr>
                <w:szCs w:val="28"/>
              </w:rPr>
              <w:t xml:space="preserve"> Воротынского </w:t>
            </w:r>
            <w:r>
              <w:rPr>
                <w:szCs w:val="28"/>
              </w:rPr>
              <w:t>муниципального района Нижегородской области</w:t>
            </w:r>
          </w:p>
          <w:p w:rsidR="0085764D" w:rsidRPr="00DD3E01" w:rsidRDefault="0085764D" w:rsidP="00DD3E01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811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9"/>
          <w:headerReference w:type="default" r:id="rId10"/>
          <w:headerReference w:type="first" r:id="rId11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6C0481" w:rsidRPr="005A18A4" w:rsidRDefault="006C0481" w:rsidP="00424034">
      <w:pPr>
        <w:pStyle w:val="ac"/>
        <w:tabs>
          <w:tab w:val="left" w:pos="7170"/>
        </w:tabs>
        <w:spacing w:line="276" w:lineRule="auto"/>
        <w:jc w:val="center"/>
      </w:pPr>
    </w:p>
    <w:p w:rsidR="005A18A4" w:rsidRPr="00521285" w:rsidRDefault="005A18A4" w:rsidP="00D6681A">
      <w:pPr>
        <w:pStyle w:val="ac"/>
        <w:spacing w:line="276" w:lineRule="auto"/>
        <w:jc w:val="center"/>
        <w:rPr>
          <w:sz w:val="32"/>
        </w:rPr>
      </w:pPr>
    </w:p>
    <w:p w:rsidR="00D25965" w:rsidRPr="00DD3E01" w:rsidRDefault="00D25965" w:rsidP="00DD3E01">
      <w:pPr>
        <w:pStyle w:val="ac"/>
        <w:spacing w:line="276" w:lineRule="auto"/>
        <w:ind w:firstLine="720"/>
        <w:rPr>
          <w:rFonts w:eastAsiaTheme="minorHAnsi"/>
          <w:szCs w:val="24"/>
          <w:lang w:eastAsia="en-US"/>
        </w:rPr>
      </w:pPr>
      <w:proofErr w:type="gramStart"/>
      <w:r w:rsidRPr="00D25965">
        <w:rPr>
          <w:szCs w:val="24"/>
        </w:rPr>
        <w:t>В соответствии с Федеральным законом от 7 декабря 2011 г</w:t>
      </w:r>
      <w:r>
        <w:rPr>
          <w:szCs w:val="24"/>
        </w:rPr>
        <w:t>.</w:t>
      </w:r>
      <w:r w:rsidRPr="00D25965">
        <w:rPr>
          <w:szCs w:val="24"/>
        </w:rPr>
        <w:t xml:space="preserve"> № 416-ФЗ «О водоснабжении и водоотведении», постановлением Правительства Российской Федерации от 13 мая 2013 г</w:t>
      </w:r>
      <w:r>
        <w:rPr>
          <w:szCs w:val="24"/>
        </w:rPr>
        <w:t>.</w:t>
      </w:r>
      <w:r w:rsidRPr="00D25965">
        <w:rPr>
          <w:szCs w:val="24"/>
        </w:rPr>
        <w:t xml:space="preserve">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="00FC79F1" w:rsidRPr="00FC79F1">
        <w:t>О</w:t>
      </w:r>
      <w:r w:rsidR="00FC79F1">
        <w:t>БЩЕСТВОМ</w:t>
      </w:r>
      <w:r w:rsidR="00FC79F1" w:rsidRPr="00FC79F1">
        <w:t xml:space="preserve"> С</w:t>
      </w:r>
      <w:r w:rsidR="00FC79F1">
        <w:t xml:space="preserve"> ОГРАНИЧЕННОЙ ОТВЕТСТВЕННОСТЬЮ «</w:t>
      </w:r>
      <w:r w:rsidR="00FC79F1" w:rsidRPr="00FC79F1">
        <w:t>КУЗЬМИЯРСКОЕ</w:t>
      </w:r>
      <w:r w:rsidR="00FC79F1">
        <w:t>»</w:t>
      </w:r>
      <w:r w:rsidR="00FC79F1" w:rsidRPr="00FC79F1">
        <w:t xml:space="preserve"> (ИНН 5211759413), </w:t>
      </w:r>
      <w:proofErr w:type="spellStart"/>
      <w:r w:rsidR="00FC79F1" w:rsidRPr="00FC79F1">
        <w:t>р.п</w:t>
      </w:r>
      <w:proofErr w:type="spellEnd"/>
      <w:r w:rsidR="00FC79F1" w:rsidRPr="00FC79F1">
        <w:t>.</w:t>
      </w:r>
      <w:proofErr w:type="gramEnd"/>
      <w:r w:rsidR="00FC79F1" w:rsidRPr="00FC79F1">
        <w:t xml:space="preserve"> Воротынец Нижегородской области</w:t>
      </w:r>
      <w:r w:rsidRPr="00D25965">
        <w:rPr>
          <w:szCs w:val="24"/>
        </w:rPr>
        <w:t>, экспертного заключения рег</w:t>
      </w:r>
      <w:r w:rsidR="00DD3E01" w:rsidRPr="0075726A">
        <w:rPr>
          <w:szCs w:val="24"/>
        </w:rPr>
        <w:t>. №</w:t>
      </w:r>
      <w:r w:rsidR="00FB292D" w:rsidRPr="0075726A">
        <w:rPr>
          <w:szCs w:val="24"/>
        </w:rPr>
        <w:t xml:space="preserve"> в-</w:t>
      </w:r>
      <w:r w:rsidR="0075726A" w:rsidRPr="0075726A">
        <w:rPr>
          <w:szCs w:val="24"/>
        </w:rPr>
        <w:t>71</w:t>
      </w:r>
      <w:r w:rsidR="00424034" w:rsidRPr="0075726A">
        <w:rPr>
          <w:szCs w:val="24"/>
        </w:rPr>
        <w:t xml:space="preserve"> </w:t>
      </w:r>
      <w:r w:rsidRPr="0075726A">
        <w:rPr>
          <w:szCs w:val="24"/>
        </w:rPr>
        <w:t xml:space="preserve">от </w:t>
      </w:r>
      <w:r w:rsidR="0075726A" w:rsidRPr="0075726A">
        <w:rPr>
          <w:szCs w:val="24"/>
        </w:rPr>
        <w:t xml:space="preserve">2 </w:t>
      </w:r>
      <w:r w:rsidR="00424034" w:rsidRPr="0075726A">
        <w:rPr>
          <w:szCs w:val="24"/>
        </w:rPr>
        <w:t>апреля</w:t>
      </w:r>
      <w:r w:rsidR="0077744B" w:rsidRPr="00FA7685">
        <w:rPr>
          <w:szCs w:val="24"/>
        </w:rPr>
        <w:t xml:space="preserve"> </w:t>
      </w:r>
      <w:r w:rsidR="00DD3E01" w:rsidRPr="00FA7685">
        <w:rPr>
          <w:szCs w:val="24"/>
        </w:rPr>
        <w:t>2019</w:t>
      </w:r>
      <w:r w:rsidRPr="00FA7685">
        <w:rPr>
          <w:szCs w:val="24"/>
        </w:rPr>
        <w:t xml:space="preserve"> г.:</w:t>
      </w:r>
    </w:p>
    <w:p w:rsidR="00D25965" w:rsidRPr="00DD3E01" w:rsidRDefault="00D25965" w:rsidP="00DD3E01">
      <w:pPr>
        <w:spacing w:line="276" w:lineRule="auto"/>
        <w:ind w:firstLine="708"/>
        <w:jc w:val="both"/>
        <w:rPr>
          <w:rFonts w:eastAsiaTheme="minorHAnsi"/>
          <w:szCs w:val="24"/>
          <w:lang w:eastAsia="en-US"/>
        </w:rPr>
      </w:pPr>
      <w:r w:rsidRPr="00D25965">
        <w:rPr>
          <w:b/>
          <w:bCs/>
          <w:szCs w:val="24"/>
        </w:rPr>
        <w:t>1.</w:t>
      </w:r>
      <w:r w:rsidRPr="00D25965">
        <w:rPr>
          <w:szCs w:val="24"/>
        </w:rPr>
        <w:t xml:space="preserve"> При установлении тарифов в сф</w:t>
      </w:r>
      <w:r w:rsidR="00FC79F1">
        <w:rPr>
          <w:szCs w:val="24"/>
        </w:rPr>
        <w:t xml:space="preserve">ере холодного водоснабжения </w:t>
      </w:r>
      <w:r w:rsidR="00FC79F1">
        <w:rPr>
          <w:szCs w:val="24"/>
        </w:rPr>
        <w:br/>
        <w:t xml:space="preserve">для </w:t>
      </w:r>
      <w:r w:rsidR="00FC79F1" w:rsidRPr="00FC79F1">
        <w:rPr>
          <w:szCs w:val="28"/>
        </w:rPr>
        <w:t>О</w:t>
      </w:r>
      <w:r w:rsidR="00FC79F1">
        <w:t>БЩЕСТВА</w:t>
      </w:r>
      <w:r w:rsidR="00FC79F1" w:rsidRPr="00FC79F1">
        <w:rPr>
          <w:szCs w:val="28"/>
        </w:rPr>
        <w:t xml:space="preserve"> С</w:t>
      </w:r>
      <w:r w:rsidR="00FC79F1">
        <w:t xml:space="preserve"> ОГРАНИЧЕННОЙ ОТВЕТСТВЕННОСТЬЮ «</w:t>
      </w:r>
      <w:r w:rsidR="00FC79F1" w:rsidRPr="00FC79F1">
        <w:rPr>
          <w:szCs w:val="28"/>
        </w:rPr>
        <w:t>КУЗЬМИЯРСКОЕ</w:t>
      </w:r>
      <w:r w:rsidR="00FC79F1">
        <w:t>»</w:t>
      </w:r>
      <w:r w:rsidR="00FC79F1" w:rsidRPr="00FC79F1">
        <w:rPr>
          <w:szCs w:val="28"/>
        </w:rPr>
        <w:t xml:space="preserve"> (ИНН 5211759413), </w:t>
      </w:r>
      <w:proofErr w:type="spellStart"/>
      <w:r w:rsidR="00FC79F1" w:rsidRPr="00FC79F1">
        <w:rPr>
          <w:szCs w:val="28"/>
        </w:rPr>
        <w:t>р.п</w:t>
      </w:r>
      <w:proofErr w:type="spellEnd"/>
      <w:r w:rsidR="00FC79F1" w:rsidRPr="00FC79F1">
        <w:rPr>
          <w:szCs w:val="28"/>
        </w:rPr>
        <w:t>. Воротынец Нижегородской области</w:t>
      </w:r>
      <w:r w:rsidRPr="00D25965">
        <w:rPr>
          <w:szCs w:val="24"/>
        </w:rPr>
        <w:t>, применять метод индексации.</w:t>
      </w:r>
    </w:p>
    <w:p w:rsidR="00D25965" w:rsidRPr="00D25965" w:rsidRDefault="00D25965" w:rsidP="00D25965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bCs/>
          <w:szCs w:val="24"/>
          <w:lang w:eastAsia="en-US"/>
        </w:rPr>
      </w:pPr>
      <w:r w:rsidRPr="00D25965">
        <w:rPr>
          <w:b/>
          <w:bCs/>
          <w:szCs w:val="24"/>
        </w:rPr>
        <w:t>2.</w:t>
      </w:r>
      <w:r w:rsidRPr="00D25965">
        <w:rPr>
          <w:szCs w:val="24"/>
        </w:rPr>
        <w:t xml:space="preserve"> </w:t>
      </w:r>
      <w:r w:rsidRPr="00D25965">
        <w:rPr>
          <w:rFonts w:eastAsiaTheme="minorHAnsi"/>
          <w:bCs/>
          <w:szCs w:val="24"/>
          <w:lang w:eastAsia="en-US"/>
        </w:rPr>
        <w:t xml:space="preserve">Установить долгосрочные параметры регулирования </w:t>
      </w:r>
      <w:r w:rsidR="00424034">
        <w:rPr>
          <w:rFonts w:eastAsiaTheme="minorHAnsi"/>
          <w:bCs/>
          <w:szCs w:val="24"/>
          <w:lang w:eastAsia="en-US"/>
        </w:rPr>
        <w:t>в</w:t>
      </w:r>
      <w:r w:rsidR="00424034" w:rsidRPr="00D25965">
        <w:rPr>
          <w:bCs/>
          <w:szCs w:val="24"/>
        </w:rPr>
        <w:t xml:space="preserve"> сфере холодного водоснабжения</w:t>
      </w:r>
      <w:r w:rsidR="00424034" w:rsidRPr="00D25965">
        <w:rPr>
          <w:rFonts w:eastAsiaTheme="minorHAnsi"/>
          <w:bCs/>
          <w:szCs w:val="24"/>
          <w:lang w:eastAsia="en-US"/>
        </w:rPr>
        <w:t xml:space="preserve"> </w:t>
      </w:r>
      <w:r w:rsidRPr="00D25965">
        <w:rPr>
          <w:rFonts w:eastAsiaTheme="minorHAnsi"/>
          <w:bCs/>
          <w:szCs w:val="24"/>
          <w:lang w:eastAsia="en-US"/>
        </w:rPr>
        <w:t xml:space="preserve">для </w:t>
      </w:r>
      <w:r w:rsidR="00FC79F1" w:rsidRPr="00FC79F1">
        <w:rPr>
          <w:szCs w:val="28"/>
        </w:rPr>
        <w:t>О</w:t>
      </w:r>
      <w:r w:rsidR="00FC79F1">
        <w:t>БЩЕСТВА</w:t>
      </w:r>
      <w:r w:rsidR="00FC79F1" w:rsidRPr="00FC79F1">
        <w:rPr>
          <w:szCs w:val="28"/>
        </w:rPr>
        <w:t xml:space="preserve"> С</w:t>
      </w:r>
      <w:r w:rsidR="00FC79F1">
        <w:t xml:space="preserve"> ОГРАНИЧЕННОЙ ОТВЕТСТВЕННОСТЬЮ «</w:t>
      </w:r>
      <w:r w:rsidR="00FC79F1" w:rsidRPr="00FC79F1">
        <w:rPr>
          <w:szCs w:val="28"/>
        </w:rPr>
        <w:t>КУЗЬМИЯРСКОЕ</w:t>
      </w:r>
      <w:r w:rsidR="00FC79F1">
        <w:t>»</w:t>
      </w:r>
      <w:r w:rsidR="00FC79F1" w:rsidRPr="00FC79F1">
        <w:rPr>
          <w:szCs w:val="28"/>
        </w:rPr>
        <w:t xml:space="preserve"> (ИНН 5211759413), </w:t>
      </w:r>
      <w:proofErr w:type="spellStart"/>
      <w:r w:rsidR="00FC79F1" w:rsidRPr="00FC79F1">
        <w:rPr>
          <w:szCs w:val="28"/>
        </w:rPr>
        <w:t>р.п</w:t>
      </w:r>
      <w:proofErr w:type="spellEnd"/>
      <w:r w:rsidR="00FC79F1" w:rsidRPr="00FC79F1">
        <w:rPr>
          <w:szCs w:val="28"/>
        </w:rPr>
        <w:t>. Воротынец Нижегородской области</w:t>
      </w:r>
      <w:r w:rsidR="003E79B6">
        <w:rPr>
          <w:rFonts w:eastAsiaTheme="minorHAnsi"/>
          <w:bCs/>
          <w:szCs w:val="24"/>
          <w:lang w:eastAsia="en-US"/>
        </w:rPr>
        <w:t>, на период 2019 - 202</w:t>
      </w:r>
      <w:r w:rsidR="00FC79F1">
        <w:rPr>
          <w:rFonts w:eastAsiaTheme="minorHAnsi"/>
          <w:bCs/>
          <w:szCs w:val="24"/>
          <w:lang w:eastAsia="en-US"/>
        </w:rPr>
        <w:t>2</w:t>
      </w:r>
      <w:r w:rsidRPr="00D25965">
        <w:rPr>
          <w:rFonts w:eastAsiaTheme="minorHAnsi"/>
          <w:bCs/>
          <w:szCs w:val="24"/>
          <w:lang w:eastAsia="en-US"/>
        </w:rPr>
        <w:t xml:space="preserve"> годов в следующих размерах: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2382"/>
        <w:gridCol w:w="2410"/>
        <w:gridCol w:w="1276"/>
        <w:gridCol w:w="2693"/>
      </w:tblGrid>
      <w:tr w:rsidR="00D25965" w:rsidRPr="007D5AA5" w:rsidTr="0077744B"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Pr="007D5AA5" w:rsidRDefault="00D25965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7D5AA5">
              <w:rPr>
                <w:sz w:val="20"/>
                <w:lang w:eastAsia="en-US"/>
              </w:rPr>
              <w:t>Год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Pr="007D5AA5" w:rsidRDefault="00D25965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7D5AA5">
              <w:rPr>
                <w:sz w:val="20"/>
                <w:lang w:eastAsia="en-US"/>
              </w:rPr>
              <w:t>Базовый уровень операционных расходов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Pr="007D5AA5" w:rsidRDefault="00D25965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7D5AA5">
              <w:rPr>
                <w:sz w:val="20"/>
                <w:lang w:eastAsia="en-US"/>
              </w:rPr>
              <w:t>Индекс эффективности операционных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Pr="007D5AA5" w:rsidRDefault="00D25965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7D5AA5">
              <w:rPr>
                <w:sz w:val="20"/>
                <w:lang w:eastAsia="en-US"/>
              </w:rPr>
              <w:t>Уровень потерь воды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Pr="007D5AA5" w:rsidRDefault="00D25965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7D5AA5">
              <w:rPr>
                <w:sz w:val="20"/>
                <w:lang w:eastAsia="en-US"/>
              </w:rPr>
              <w:t>Удельный расход электрической энергии</w:t>
            </w:r>
          </w:p>
        </w:tc>
      </w:tr>
      <w:tr w:rsidR="00D25965" w:rsidRPr="007D5AA5" w:rsidTr="0077744B"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Pr="007D5AA5" w:rsidRDefault="00D25965">
            <w:pPr>
              <w:rPr>
                <w:sz w:val="20"/>
                <w:lang w:eastAsia="en-US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Pr="007D5AA5" w:rsidRDefault="00D25965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7D5AA5">
              <w:rPr>
                <w:sz w:val="20"/>
                <w:lang w:eastAsia="en-US"/>
              </w:rPr>
              <w:t>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Pr="007D5AA5" w:rsidRDefault="00D25965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7D5AA5">
              <w:rPr>
                <w:sz w:val="20"/>
                <w:lang w:eastAsia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Pr="007D5AA5" w:rsidRDefault="00D25965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7D5AA5">
              <w:rPr>
                <w:sz w:val="20"/>
                <w:lang w:eastAsia="en-US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65" w:rsidRPr="007D5AA5" w:rsidRDefault="00D25965">
            <w:pPr>
              <w:spacing w:line="276" w:lineRule="auto"/>
              <w:jc w:val="center"/>
              <w:rPr>
                <w:sz w:val="20"/>
                <w:lang w:eastAsia="en-US"/>
              </w:rPr>
            </w:pPr>
            <w:proofErr w:type="spellStart"/>
            <w:r w:rsidRPr="007D5AA5">
              <w:rPr>
                <w:sz w:val="20"/>
                <w:lang w:eastAsia="en-US"/>
              </w:rPr>
              <w:t>кВт</w:t>
            </w:r>
            <w:proofErr w:type="gramStart"/>
            <w:r w:rsidRPr="007D5AA5">
              <w:rPr>
                <w:sz w:val="20"/>
                <w:lang w:eastAsia="en-US"/>
              </w:rPr>
              <w:t>.ч</w:t>
            </w:r>
            <w:proofErr w:type="spellEnd"/>
            <w:proofErr w:type="gramEnd"/>
            <w:r w:rsidRPr="007D5AA5">
              <w:rPr>
                <w:sz w:val="20"/>
                <w:lang w:eastAsia="en-US"/>
              </w:rPr>
              <w:t>/м</w:t>
            </w:r>
            <w:r w:rsidRPr="007D5AA5">
              <w:rPr>
                <w:sz w:val="20"/>
                <w:vertAlign w:val="superscript"/>
                <w:lang w:eastAsia="en-US"/>
              </w:rPr>
              <w:t>3</w:t>
            </w:r>
          </w:p>
        </w:tc>
      </w:tr>
      <w:tr w:rsidR="007D5AA5" w:rsidRPr="007D5AA5" w:rsidTr="00DD3E01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7D5AA5">
              <w:rPr>
                <w:sz w:val="20"/>
                <w:lang w:eastAsia="en-US"/>
              </w:rPr>
              <w:t>2019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A5" w:rsidRPr="007D5AA5" w:rsidRDefault="007D5A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1526,68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A5" w:rsidRPr="007D5AA5" w:rsidRDefault="007D5A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A5" w:rsidRPr="007D5AA5" w:rsidRDefault="007D5A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A5" w:rsidRPr="007D5AA5" w:rsidRDefault="007D5A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0,42</w:t>
            </w:r>
          </w:p>
        </w:tc>
      </w:tr>
      <w:tr w:rsidR="007D5AA5" w:rsidRPr="007D5AA5" w:rsidTr="00DD3E01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7D5AA5">
              <w:rPr>
                <w:sz w:val="20"/>
                <w:lang w:eastAsia="en-US"/>
              </w:rPr>
              <w:t>2020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A5" w:rsidRPr="007D5AA5" w:rsidRDefault="007D5A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1526,68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A5" w:rsidRPr="007D5AA5" w:rsidRDefault="007D5A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A5" w:rsidRPr="007D5AA5" w:rsidRDefault="007D5A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A5" w:rsidRPr="007D5AA5" w:rsidRDefault="007D5A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0,42</w:t>
            </w:r>
          </w:p>
        </w:tc>
      </w:tr>
      <w:tr w:rsidR="007D5AA5" w:rsidRPr="007D5AA5" w:rsidTr="00DD3E01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7D5AA5">
              <w:rPr>
                <w:sz w:val="20"/>
                <w:lang w:eastAsia="en-US"/>
              </w:rPr>
              <w:t>2021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A5" w:rsidRPr="007D5AA5" w:rsidRDefault="007D5A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1526,68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A5" w:rsidRPr="007D5AA5" w:rsidRDefault="007D5A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A5" w:rsidRPr="007D5AA5" w:rsidRDefault="007D5A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A5" w:rsidRPr="007D5AA5" w:rsidRDefault="007D5A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0,42</w:t>
            </w:r>
          </w:p>
        </w:tc>
      </w:tr>
      <w:tr w:rsidR="007D5AA5" w:rsidRPr="007D5AA5" w:rsidTr="00DD3E01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7D5AA5">
              <w:rPr>
                <w:sz w:val="20"/>
                <w:lang w:eastAsia="en-US"/>
              </w:rPr>
              <w:t>2022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A5" w:rsidRPr="007D5AA5" w:rsidRDefault="007D5A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1526,68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A5" w:rsidRPr="007D5AA5" w:rsidRDefault="007D5A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A5" w:rsidRPr="007D5AA5" w:rsidRDefault="007D5A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A5" w:rsidRPr="007D5AA5" w:rsidRDefault="007D5AA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0,42</w:t>
            </w:r>
          </w:p>
        </w:tc>
      </w:tr>
    </w:tbl>
    <w:p w:rsidR="00D25965" w:rsidRDefault="00D25965" w:rsidP="00085C4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4"/>
        </w:rPr>
      </w:pPr>
      <w:r w:rsidRPr="00D25965">
        <w:rPr>
          <w:b/>
          <w:szCs w:val="24"/>
        </w:rPr>
        <w:lastRenderedPageBreak/>
        <w:t>3.</w:t>
      </w:r>
      <w:r w:rsidRPr="00D25965">
        <w:rPr>
          <w:szCs w:val="24"/>
        </w:rPr>
        <w:t xml:space="preserve"> Установить </w:t>
      </w:r>
      <w:r w:rsidR="00FC79F1" w:rsidRPr="00FC79F1">
        <w:rPr>
          <w:szCs w:val="28"/>
        </w:rPr>
        <w:t>О</w:t>
      </w:r>
      <w:r w:rsidR="00FC79F1">
        <w:t>БЩЕСТВУ</w:t>
      </w:r>
      <w:r w:rsidR="00FC79F1" w:rsidRPr="00FC79F1">
        <w:rPr>
          <w:szCs w:val="28"/>
        </w:rPr>
        <w:t xml:space="preserve"> С</w:t>
      </w:r>
      <w:r w:rsidR="00FC79F1">
        <w:t xml:space="preserve"> ОГРАНИЧЕННОЙ ОТВЕТСТВЕННОСТЬЮ «</w:t>
      </w:r>
      <w:r w:rsidR="00FC79F1" w:rsidRPr="00FC79F1">
        <w:rPr>
          <w:szCs w:val="28"/>
        </w:rPr>
        <w:t>КУЗЬМИЯРСКОЕ</w:t>
      </w:r>
      <w:r w:rsidR="00FC79F1">
        <w:t>»</w:t>
      </w:r>
      <w:r w:rsidR="00FC79F1" w:rsidRPr="00FC79F1">
        <w:rPr>
          <w:szCs w:val="28"/>
        </w:rPr>
        <w:t xml:space="preserve"> (ИНН 5211759413), </w:t>
      </w:r>
      <w:proofErr w:type="spellStart"/>
      <w:r w:rsidR="00FC79F1" w:rsidRPr="00FC79F1">
        <w:rPr>
          <w:szCs w:val="28"/>
        </w:rPr>
        <w:t>р.п</w:t>
      </w:r>
      <w:proofErr w:type="spellEnd"/>
      <w:r w:rsidR="00FC79F1" w:rsidRPr="00FC79F1">
        <w:rPr>
          <w:szCs w:val="28"/>
        </w:rPr>
        <w:t>. Воротынец Нижегородской области</w:t>
      </w:r>
      <w:r w:rsidRPr="00D25965">
        <w:rPr>
          <w:szCs w:val="24"/>
        </w:rPr>
        <w:t xml:space="preserve">, </w:t>
      </w:r>
      <w:r w:rsidRPr="00D25965">
        <w:rPr>
          <w:b/>
          <w:bCs/>
          <w:szCs w:val="24"/>
        </w:rPr>
        <w:t xml:space="preserve">тарифы </w:t>
      </w:r>
      <w:r w:rsidRPr="00D25965">
        <w:rPr>
          <w:b/>
          <w:noProof/>
          <w:szCs w:val="24"/>
        </w:rPr>
        <w:t xml:space="preserve">в сфере холодного водоснабжения </w:t>
      </w:r>
      <w:r w:rsidRPr="00D25965">
        <w:rPr>
          <w:noProof/>
          <w:szCs w:val="24"/>
        </w:rPr>
        <w:t xml:space="preserve">для потребителей </w:t>
      </w:r>
      <w:r w:rsidR="00FC79F1">
        <w:rPr>
          <w:noProof/>
          <w:szCs w:val="24"/>
        </w:rPr>
        <w:br/>
      </w:r>
      <w:r w:rsidR="00FC79F1">
        <w:rPr>
          <w:szCs w:val="28"/>
        </w:rPr>
        <w:t xml:space="preserve">п. </w:t>
      </w:r>
      <w:proofErr w:type="spellStart"/>
      <w:r w:rsidR="00FC79F1">
        <w:rPr>
          <w:szCs w:val="28"/>
        </w:rPr>
        <w:t>Кузьмияр</w:t>
      </w:r>
      <w:proofErr w:type="spellEnd"/>
      <w:r w:rsidR="00FC79F1">
        <w:rPr>
          <w:szCs w:val="28"/>
        </w:rPr>
        <w:t xml:space="preserve"> Воротынского</w:t>
      </w:r>
      <w:r w:rsidR="00424034">
        <w:rPr>
          <w:szCs w:val="28"/>
        </w:rPr>
        <w:t xml:space="preserve"> муниципального района Нижегородской области</w:t>
      </w:r>
      <w:r w:rsidR="00424034" w:rsidRPr="00D25965">
        <w:rPr>
          <w:szCs w:val="24"/>
        </w:rPr>
        <w:t xml:space="preserve"> </w:t>
      </w:r>
      <w:r w:rsidRPr="00D25965">
        <w:rPr>
          <w:szCs w:val="24"/>
        </w:rPr>
        <w:t>в следующих размерах:</w:t>
      </w:r>
    </w:p>
    <w:tbl>
      <w:tblPr>
        <w:tblW w:w="9811" w:type="dxa"/>
        <w:jc w:val="center"/>
        <w:tblInd w:w="-1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"/>
        <w:gridCol w:w="1685"/>
        <w:gridCol w:w="846"/>
        <w:gridCol w:w="1000"/>
        <w:gridCol w:w="946"/>
        <w:gridCol w:w="1000"/>
        <w:gridCol w:w="946"/>
        <w:gridCol w:w="1000"/>
        <w:gridCol w:w="946"/>
        <w:gridCol w:w="1000"/>
      </w:tblGrid>
      <w:tr w:rsidR="00FC79F1" w:rsidTr="00FC79F1">
        <w:trPr>
          <w:trHeight w:val="281"/>
          <w:jc w:val="center"/>
        </w:trPr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9F1" w:rsidRPr="00424034" w:rsidRDefault="00FC79F1" w:rsidP="0077744B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 xml:space="preserve">№ </w:t>
            </w:r>
            <w:proofErr w:type="gramStart"/>
            <w:r w:rsidRPr="00424034">
              <w:rPr>
                <w:b/>
                <w:sz w:val="15"/>
                <w:szCs w:val="15"/>
                <w:lang w:eastAsia="en-US"/>
              </w:rPr>
              <w:t>п</w:t>
            </w:r>
            <w:proofErr w:type="gramEnd"/>
            <w:r w:rsidRPr="00424034">
              <w:rPr>
                <w:b/>
                <w:sz w:val="15"/>
                <w:szCs w:val="15"/>
                <w:lang w:eastAsia="en-US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9F1" w:rsidRPr="00424034" w:rsidRDefault="00FC79F1" w:rsidP="00424034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 xml:space="preserve">Тарифы в сфере холодного водоснабжения 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9F1" w:rsidRPr="00424034" w:rsidRDefault="00FC79F1" w:rsidP="0077744B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>Периоды регулирования</w:t>
            </w:r>
          </w:p>
        </w:tc>
      </w:tr>
      <w:tr w:rsidR="00FC79F1" w:rsidTr="00FC79F1">
        <w:trPr>
          <w:cantSplit/>
          <w:trHeight w:val="138"/>
          <w:jc w:val="center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9F1" w:rsidRPr="00424034" w:rsidRDefault="00FC79F1" w:rsidP="0077744B">
            <w:pPr>
              <w:rPr>
                <w:b/>
                <w:sz w:val="15"/>
                <w:szCs w:val="15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9F1" w:rsidRPr="00424034" w:rsidRDefault="00FC79F1" w:rsidP="0077744B">
            <w:pPr>
              <w:rPr>
                <w:b/>
                <w:sz w:val="15"/>
                <w:szCs w:val="15"/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9F1" w:rsidRPr="00424034" w:rsidRDefault="00FC79F1" w:rsidP="0077744B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>2019 год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9F1" w:rsidRPr="00424034" w:rsidRDefault="00FC79F1" w:rsidP="0077744B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>2020 год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9F1" w:rsidRPr="00424034" w:rsidRDefault="00FC79F1" w:rsidP="0077744B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>2021 год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9F1" w:rsidRPr="00424034" w:rsidRDefault="00FC79F1" w:rsidP="0077744B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>2022 год</w:t>
            </w:r>
          </w:p>
        </w:tc>
      </w:tr>
      <w:tr w:rsidR="00FC79F1" w:rsidTr="00FC79F1">
        <w:trPr>
          <w:cantSplit/>
          <w:trHeight w:val="358"/>
          <w:jc w:val="center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9F1" w:rsidRPr="00424034" w:rsidRDefault="00FC79F1" w:rsidP="0077744B">
            <w:pPr>
              <w:rPr>
                <w:b/>
                <w:sz w:val="15"/>
                <w:szCs w:val="15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9F1" w:rsidRPr="00424034" w:rsidRDefault="00FC79F1" w:rsidP="0077744B">
            <w:pPr>
              <w:rPr>
                <w:b/>
                <w:sz w:val="15"/>
                <w:szCs w:val="15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9F1" w:rsidRPr="00424034" w:rsidRDefault="00FC79F1" w:rsidP="00424034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 xml:space="preserve">С 1 </w:t>
            </w:r>
            <w:r>
              <w:rPr>
                <w:b/>
                <w:sz w:val="15"/>
                <w:szCs w:val="15"/>
                <w:lang w:eastAsia="en-US"/>
              </w:rPr>
              <w:t>мая</w:t>
            </w:r>
            <w:r w:rsidRPr="00424034">
              <w:rPr>
                <w:b/>
                <w:sz w:val="15"/>
                <w:szCs w:val="15"/>
                <w:lang w:eastAsia="en-US"/>
              </w:rPr>
              <w:t xml:space="preserve"> по 30 июня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9F1" w:rsidRPr="00424034" w:rsidRDefault="00FC79F1" w:rsidP="0077744B">
            <w:pPr>
              <w:jc w:val="center"/>
              <w:rPr>
                <w:b/>
                <w:sz w:val="15"/>
                <w:szCs w:val="15"/>
                <w:highlight w:val="yellow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>С 1 июля по 31 декабря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9F1" w:rsidRPr="00424034" w:rsidRDefault="00FC79F1" w:rsidP="0077744B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>С 1 января по 30 июня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9F1" w:rsidRPr="00424034" w:rsidRDefault="00FC79F1" w:rsidP="0077744B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>С 1 июля по 31 декабря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9F1" w:rsidRPr="00424034" w:rsidRDefault="00FC79F1" w:rsidP="0077744B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>С 1 января по 30 июня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9F1" w:rsidRPr="00424034" w:rsidRDefault="00FC79F1" w:rsidP="0077744B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>С 1 июля по 31 декабря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9F1" w:rsidRPr="00424034" w:rsidRDefault="00FC79F1" w:rsidP="0077744B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>С 1 января по 30 июня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9F1" w:rsidRPr="00424034" w:rsidRDefault="00FC79F1" w:rsidP="0077744B">
            <w:pPr>
              <w:jc w:val="center"/>
              <w:rPr>
                <w:b/>
                <w:sz w:val="15"/>
                <w:szCs w:val="15"/>
                <w:lang w:eastAsia="en-US"/>
              </w:rPr>
            </w:pPr>
            <w:r w:rsidRPr="00424034">
              <w:rPr>
                <w:b/>
                <w:sz w:val="15"/>
                <w:szCs w:val="15"/>
                <w:lang w:eastAsia="en-US"/>
              </w:rPr>
              <w:t>С 1 июля по 31 декабря</w:t>
            </w:r>
          </w:p>
        </w:tc>
      </w:tr>
      <w:tr w:rsidR="007D5AA5" w:rsidTr="007D5AA5">
        <w:trPr>
          <w:trHeight w:val="133"/>
          <w:jc w:val="center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424034" w:rsidRDefault="007D5AA5" w:rsidP="0077744B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24034">
              <w:rPr>
                <w:b/>
                <w:bCs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3E79B6" w:rsidRDefault="007D5AA5" w:rsidP="0077744B">
            <w:pPr>
              <w:rPr>
                <w:noProof/>
                <w:sz w:val="18"/>
                <w:szCs w:val="18"/>
                <w:lang w:eastAsia="en-US"/>
              </w:rPr>
            </w:pPr>
            <w:r w:rsidRPr="003E79B6">
              <w:rPr>
                <w:sz w:val="18"/>
                <w:szCs w:val="18"/>
                <w:lang w:eastAsia="en-US"/>
              </w:rPr>
              <w:t>Питьевая вода, руб./м</w:t>
            </w:r>
            <w:r w:rsidRPr="003E79B6">
              <w:rPr>
                <w:sz w:val="18"/>
                <w:szCs w:val="18"/>
                <w:vertAlign w:val="superscript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5AA5" w:rsidRPr="007D5AA5" w:rsidRDefault="007D5AA5" w:rsidP="007D5AA5">
            <w:pPr>
              <w:pStyle w:val="ac"/>
              <w:jc w:val="center"/>
              <w:rPr>
                <w:sz w:val="19"/>
                <w:szCs w:val="19"/>
              </w:rPr>
            </w:pPr>
            <w:r w:rsidRPr="007D5AA5">
              <w:rPr>
                <w:sz w:val="19"/>
                <w:szCs w:val="19"/>
              </w:rPr>
              <w:t>64,07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5AA5" w:rsidRPr="007D5AA5" w:rsidRDefault="007D5AA5" w:rsidP="007D5AA5">
            <w:pPr>
              <w:pStyle w:val="ac"/>
              <w:jc w:val="center"/>
              <w:rPr>
                <w:sz w:val="19"/>
                <w:szCs w:val="19"/>
              </w:rPr>
            </w:pPr>
            <w:r w:rsidRPr="007D5AA5">
              <w:rPr>
                <w:sz w:val="19"/>
                <w:szCs w:val="19"/>
              </w:rPr>
              <w:t>65,35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5AA5" w:rsidRPr="007D5AA5" w:rsidRDefault="007D5AA5" w:rsidP="007D5AA5">
            <w:pPr>
              <w:pStyle w:val="ac"/>
              <w:jc w:val="center"/>
              <w:rPr>
                <w:sz w:val="19"/>
                <w:szCs w:val="19"/>
              </w:rPr>
            </w:pPr>
            <w:r w:rsidRPr="007D5AA5">
              <w:rPr>
                <w:sz w:val="19"/>
                <w:szCs w:val="19"/>
              </w:rPr>
              <w:t>65,35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5AA5" w:rsidRPr="007D5AA5" w:rsidRDefault="007D5AA5" w:rsidP="007D5AA5">
            <w:pPr>
              <w:pStyle w:val="ac"/>
              <w:jc w:val="center"/>
              <w:rPr>
                <w:sz w:val="19"/>
                <w:szCs w:val="19"/>
              </w:rPr>
            </w:pPr>
            <w:r w:rsidRPr="007D5AA5">
              <w:rPr>
                <w:sz w:val="19"/>
                <w:szCs w:val="19"/>
              </w:rPr>
              <w:t>67,61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5AA5" w:rsidRPr="007D5AA5" w:rsidRDefault="007D5AA5" w:rsidP="007D5AA5">
            <w:pPr>
              <w:pStyle w:val="ac"/>
              <w:jc w:val="center"/>
              <w:rPr>
                <w:sz w:val="19"/>
                <w:szCs w:val="19"/>
              </w:rPr>
            </w:pPr>
            <w:r w:rsidRPr="007D5AA5">
              <w:rPr>
                <w:sz w:val="19"/>
                <w:szCs w:val="19"/>
              </w:rPr>
              <w:t>67,61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5AA5" w:rsidRPr="007D5AA5" w:rsidRDefault="007D5AA5" w:rsidP="007D5AA5">
            <w:pPr>
              <w:pStyle w:val="ac"/>
              <w:jc w:val="center"/>
              <w:rPr>
                <w:sz w:val="19"/>
                <w:szCs w:val="19"/>
              </w:rPr>
            </w:pPr>
            <w:r w:rsidRPr="007D5AA5">
              <w:rPr>
                <w:sz w:val="19"/>
                <w:szCs w:val="19"/>
              </w:rPr>
              <w:t>69,18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5AA5" w:rsidRPr="007D5AA5" w:rsidRDefault="007D5AA5" w:rsidP="007D5AA5">
            <w:pPr>
              <w:pStyle w:val="ac"/>
              <w:jc w:val="center"/>
              <w:rPr>
                <w:sz w:val="19"/>
                <w:szCs w:val="19"/>
              </w:rPr>
            </w:pPr>
            <w:r w:rsidRPr="007D5AA5">
              <w:rPr>
                <w:sz w:val="19"/>
                <w:szCs w:val="19"/>
              </w:rPr>
              <w:t>69,18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5AA5" w:rsidRPr="007D5AA5" w:rsidRDefault="007D5AA5" w:rsidP="007D5AA5">
            <w:pPr>
              <w:pStyle w:val="ac"/>
              <w:jc w:val="center"/>
              <w:rPr>
                <w:sz w:val="19"/>
                <w:szCs w:val="19"/>
              </w:rPr>
            </w:pPr>
            <w:r w:rsidRPr="007D5AA5">
              <w:rPr>
                <w:sz w:val="19"/>
                <w:szCs w:val="19"/>
              </w:rPr>
              <w:t>71,58</w:t>
            </w:r>
          </w:p>
        </w:tc>
      </w:tr>
      <w:tr w:rsidR="007D5AA5" w:rsidTr="007D5AA5">
        <w:trPr>
          <w:trHeight w:val="133"/>
          <w:jc w:val="center"/>
        </w:trPr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424034" w:rsidRDefault="007D5AA5" w:rsidP="0077744B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424034">
              <w:rPr>
                <w:b/>
                <w:bCs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D5AA5" w:rsidRPr="003E79B6" w:rsidRDefault="007D5AA5" w:rsidP="0077744B">
            <w:pPr>
              <w:rPr>
                <w:noProof/>
                <w:sz w:val="18"/>
                <w:szCs w:val="18"/>
                <w:lang w:eastAsia="en-US"/>
              </w:rPr>
            </w:pPr>
            <w:r w:rsidRPr="003E79B6">
              <w:rPr>
                <w:sz w:val="18"/>
                <w:szCs w:val="18"/>
                <w:lang w:eastAsia="en-US"/>
              </w:rPr>
              <w:t>Питьевая вода, руб./м</w:t>
            </w:r>
            <w:r w:rsidRPr="003E79B6">
              <w:rPr>
                <w:sz w:val="18"/>
                <w:szCs w:val="18"/>
                <w:vertAlign w:val="superscript"/>
                <w:lang w:eastAsia="en-US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5AA5" w:rsidRPr="007D5AA5" w:rsidRDefault="007D5AA5" w:rsidP="007D5AA5">
            <w:pPr>
              <w:pStyle w:val="ac"/>
              <w:jc w:val="center"/>
              <w:rPr>
                <w:sz w:val="19"/>
                <w:szCs w:val="19"/>
              </w:rPr>
            </w:pPr>
            <w:r w:rsidRPr="007D5AA5">
              <w:rPr>
                <w:sz w:val="19"/>
                <w:szCs w:val="19"/>
              </w:rPr>
              <w:t>64,07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5AA5" w:rsidRPr="007D5AA5" w:rsidRDefault="007D5AA5" w:rsidP="007D5AA5">
            <w:pPr>
              <w:pStyle w:val="ac"/>
              <w:jc w:val="center"/>
              <w:rPr>
                <w:sz w:val="19"/>
                <w:szCs w:val="19"/>
              </w:rPr>
            </w:pPr>
            <w:r w:rsidRPr="007D5AA5">
              <w:rPr>
                <w:sz w:val="19"/>
                <w:szCs w:val="19"/>
              </w:rPr>
              <w:t>65,35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5AA5" w:rsidRPr="007D5AA5" w:rsidRDefault="007D5AA5" w:rsidP="007D5AA5">
            <w:pPr>
              <w:pStyle w:val="ac"/>
              <w:jc w:val="center"/>
              <w:rPr>
                <w:sz w:val="19"/>
                <w:szCs w:val="19"/>
              </w:rPr>
            </w:pPr>
            <w:r w:rsidRPr="007D5AA5">
              <w:rPr>
                <w:sz w:val="19"/>
                <w:szCs w:val="19"/>
              </w:rPr>
              <w:t>65,35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5AA5" w:rsidRPr="007D5AA5" w:rsidRDefault="007D5AA5" w:rsidP="007D5AA5">
            <w:pPr>
              <w:pStyle w:val="ac"/>
              <w:jc w:val="center"/>
              <w:rPr>
                <w:sz w:val="19"/>
                <w:szCs w:val="19"/>
              </w:rPr>
            </w:pPr>
            <w:r w:rsidRPr="007D5AA5">
              <w:rPr>
                <w:sz w:val="19"/>
                <w:szCs w:val="19"/>
              </w:rPr>
              <w:t>67,61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5AA5" w:rsidRPr="007D5AA5" w:rsidRDefault="007D5AA5" w:rsidP="007D5AA5">
            <w:pPr>
              <w:pStyle w:val="ac"/>
              <w:jc w:val="center"/>
              <w:rPr>
                <w:sz w:val="19"/>
                <w:szCs w:val="19"/>
              </w:rPr>
            </w:pPr>
            <w:r w:rsidRPr="007D5AA5">
              <w:rPr>
                <w:sz w:val="19"/>
                <w:szCs w:val="19"/>
              </w:rPr>
              <w:t>67,61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5AA5" w:rsidRPr="007D5AA5" w:rsidRDefault="007D5AA5" w:rsidP="007D5AA5">
            <w:pPr>
              <w:pStyle w:val="ac"/>
              <w:jc w:val="center"/>
              <w:rPr>
                <w:sz w:val="19"/>
                <w:szCs w:val="19"/>
              </w:rPr>
            </w:pPr>
            <w:r w:rsidRPr="007D5AA5">
              <w:rPr>
                <w:sz w:val="19"/>
                <w:szCs w:val="19"/>
              </w:rPr>
              <w:t>69,18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5AA5" w:rsidRPr="007D5AA5" w:rsidRDefault="007D5AA5" w:rsidP="007D5AA5">
            <w:pPr>
              <w:pStyle w:val="ac"/>
              <w:jc w:val="center"/>
              <w:rPr>
                <w:sz w:val="19"/>
                <w:szCs w:val="19"/>
              </w:rPr>
            </w:pPr>
            <w:r w:rsidRPr="007D5AA5">
              <w:rPr>
                <w:sz w:val="19"/>
                <w:szCs w:val="19"/>
              </w:rPr>
              <w:t>69,18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5AA5" w:rsidRPr="007D5AA5" w:rsidRDefault="007D5AA5" w:rsidP="007D5AA5">
            <w:pPr>
              <w:pStyle w:val="ac"/>
              <w:jc w:val="center"/>
              <w:rPr>
                <w:sz w:val="19"/>
                <w:szCs w:val="19"/>
              </w:rPr>
            </w:pPr>
            <w:r w:rsidRPr="007D5AA5">
              <w:rPr>
                <w:sz w:val="19"/>
                <w:szCs w:val="19"/>
              </w:rPr>
              <w:t>71,58</w:t>
            </w:r>
          </w:p>
        </w:tc>
      </w:tr>
      <w:tr w:rsidR="00FC79F1" w:rsidTr="00FC79F1">
        <w:trPr>
          <w:trHeight w:val="132"/>
          <w:jc w:val="center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9F1" w:rsidRPr="003E79B6" w:rsidRDefault="00FC79F1" w:rsidP="0077744B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9F1" w:rsidRPr="003E79B6" w:rsidRDefault="00FC79F1" w:rsidP="0077744B">
            <w:pPr>
              <w:rPr>
                <w:noProof/>
                <w:sz w:val="18"/>
                <w:szCs w:val="18"/>
                <w:lang w:eastAsia="en-US"/>
              </w:rPr>
            </w:pPr>
            <w:r w:rsidRPr="003E79B6">
              <w:rPr>
                <w:noProof/>
                <w:sz w:val="18"/>
                <w:szCs w:val="18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9F1" w:rsidRPr="00085C43" w:rsidRDefault="00FC79F1" w:rsidP="008C5C6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9F1" w:rsidRPr="00085C43" w:rsidRDefault="00FC79F1" w:rsidP="008C5C6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9F1" w:rsidRPr="00085C43" w:rsidRDefault="00FC79F1" w:rsidP="008C5C6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9F1" w:rsidRPr="00085C43" w:rsidRDefault="00FC79F1" w:rsidP="008C5C6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9F1" w:rsidRPr="00085C43" w:rsidRDefault="00FC79F1" w:rsidP="008C5C6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9F1" w:rsidRPr="00085C43" w:rsidRDefault="00FC79F1" w:rsidP="008C5C6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9F1" w:rsidRPr="00085C43" w:rsidRDefault="00FC79F1" w:rsidP="008C5C6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79F1" w:rsidRPr="00085C43" w:rsidRDefault="00FC79F1" w:rsidP="008C5C67">
            <w:pPr>
              <w:jc w:val="center"/>
              <w:rPr>
                <w:sz w:val="20"/>
                <w:szCs w:val="24"/>
                <w:highlight w:val="yellow"/>
                <w:lang w:eastAsia="en-US"/>
              </w:rPr>
            </w:pPr>
          </w:p>
        </w:tc>
      </w:tr>
    </w:tbl>
    <w:p w:rsidR="00D25965" w:rsidRPr="00085C43" w:rsidRDefault="00D25965" w:rsidP="00085C43">
      <w:pPr>
        <w:spacing w:line="276" w:lineRule="auto"/>
        <w:ind w:firstLine="709"/>
        <w:jc w:val="both"/>
        <w:rPr>
          <w:rFonts w:eastAsiaTheme="minorHAnsi"/>
          <w:szCs w:val="24"/>
          <w:lang w:eastAsia="en-US"/>
        </w:rPr>
      </w:pPr>
      <w:r w:rsidRPr="00D25965">
        <w:rPr>
          <w:b/>
          <w:szCs w:val="24"/>
        </w:rPr>
        <w:t>4.</w:t>
      </w:r>
      <w:r w:rsidRPr="00D25965">
        <w:rPr>
          <w:szCs w:val="24"/>
        </w:rPr>
        <w:t xml:space="preserve"> Утвердить производственн</w:t>
      </w:r>
      <w:r w:rsidR="007F0CEB">
        <w:rPr>
          <w:szCs w:val="24"/>
        </w:rPr>
        <w:t>ую программу</w:t>
      </w:r>
      <w:r w:rsidRPr="00D25965">
        <w:rPr>
          <w:szCs w:val="24"/>
        </w:rPr>
        <w:t xml:space="preserve"> </w:t>
      </w:r>
      <w:r w:rsidR="00FC79F1" w:rsidRPr="00FC79F1">
        <w:rPr>
          <w:szCs w:val="28"/>
        </w:rPr>
        <w:t>О</w:t>
      </w:r>
      <w:r w:rsidR="00FC79F1">
        <w:t>БЩЕСТВА</w:t>
      </w:r>
      <w:r w:rsidR="00FC79F1" w:rsidRPr="00FC79F1">
        <w:rPr>
          <w:szCs w:val="28"/>
        </w:rPr>
        <w:t xml:space="preserve"> С</w:t>
      </w:r>
      <w:r w:rsidR="00FC79F1">
        <w:t xml:space="preserve"> ОГРАНИЧЕННОЙ ОТВЕТСТВЕННОСТЬЮ «</w:t>
      </w:r>
      <w:r w:rsidR="00FC79F1" w:rsidRPr="00FC79F1">
        <w:rPr>
          <w:szCs w:val="28"/>
        </w:rPr>
        <w:t>КУЗЬМИЯРСКОЕ</w:t>
      </w:r>
      <w:r w:rsidR="00FC79F1">
        <w:t>»</w:t>
      </w:r>
      <w:r w:rsidR="00FC79F1" w:rsidRPr="00FC79F1">
        <w:rPr>
          <w:szCs w:val="28"/>
        </w:rPr>
        <w:t xml:space="preserve"> </w:t>
      </w:r>
      <w:r w:rsidR="00FC79F1">
        <w:rPr>
          <w:szCs w:val="28"/>
        </w:rPr>
        <w:br/>
      </w:r>
      <w:r w:rsidR="00FC79F1" w:rsidRPr="00FC79F1">
        <w:rPr>
          <w:szCs w:val="28"/>
        </w:rPr>
        <w:t xml:space="preserve">(ИНН 5211759413), </w:t>
      </w:r>
      <w:proofErr w:type="spellStart"/>
      <w:r w:rsidR="00FC79F1" w:rsidRPr="00FC79F1">
        <w:rPr>
          <w:szCs w:val="28"/>
        </w:rPr>
        <w:t>р.п</w:t>
      </w:r>
      <w:proofErr w:type="spellEnd"/>
      <w:r w:rsidR="00FC79F1" w:rsidRPr="00FC79F1">
        <w:rPr>
          <w:szCs w:val="28"/>
        </w:rPr>
        <w:t>. Воротынец Нижегородской области</w:t>
      </w:r>
      <w:r w:rsidRPr="00D25965">
        <w:rPr>
          <w:noProof/>
          <w:szCs w:val="24"/>
        </w:rPr>
        <w:t xml:space="preserve">, в сфере холодного водоснабжения </w:t>
      </w:r>
      <w:r w:rsidR="007F0CEB">
        <w:rPr>
          <w:noProof/>
          <w:szCs w:val="24"/>
        </w:rPr>
        <w:t>согласно Приложению</w:t>
      </w:r>
      <w:r w:rsidRPr="00D25965">
        <w:rPr>
          <w:noProof/>
          <w:szCs w:val="24"/>
        </w:rPr>
        <w:t xml:space="preserve"> к настоящему решению.</w:t>
      </w:r>
    </w:p>
    <w:p w:rsidR="00D25965" w:rsidRPr="00D25965" w:rsidRDefault="00D25965" w:rsidP="00085C43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Cs w:val="24"/>
          <w:lang w:eastAsia="en-US"/>
        </w:rPr>
      </w:pPr>
      <w:r w:rsidRPr="00D25965">
        <w:rPr>
          <w:b/>
          <w:bCs/>
          <w:szCs w:val="24"/>
        </w:rPr>
        <w:t xml:space="preserve">5. </w:t>
      </w:r>
      <w:r w:rsidR="00FC79F1" w:rsidRPr="00FC79F1">
        <w:rPr>
          <w:szCs w:val="28"/>
        </w:rPr>
        <w:t>О</w:t>
      </w:r>
      <w:r w:rsidR="00FC79F1">
        <w:t>БЩЕСТВО</w:t>
      </w:r>
      <w:r w:rsidR="00FC79F1" w:rsidRPr="00FC79F1">
        <w:rPr>
          <w:szCs w:val="28"/>
        </w:rPr>
        <w:t xml:space="preserve"> С</w:t>
      </w:r>
      <w:r w:rsidR="00FC79F1">
        <w:t xml:space="preserve"> ОГРАНИЧЕННОЙ ОТВЕТСТВЕННОСТЬЮ «</w:t>
      </w:r>
      <w:r w:rsidR="00FC79F1" w:rsidRPr="00FC79F1">
        <w:rPr>
          <w:szCs w:val="28"/>
        </w:rPr>
        <w:t>КУЗЬМИЯРСКОЕ</w:t>
      </w:r>
      <w:r w:rsidR="00FC79F1">
        <w:t>»</w:t>
      </w:r>
      <w:r w:rsidR="00FC79F1" w:rsidRPr="00FC79F1">
        <w:rPr>
          <w:szCs w:val="28"/>
        </w:rPr>
        <w:t xml:space="preserve"> (ИНН 5211759413), </w:t>
      </w:r>
      <w:proofErr w:type="spellStart"/>
      <w:r w:rsidR="00FC79F1" w:rsidRPr="00FC79F1">
        <w:rPr>
          <w:szCs w:val="28"/>
        </w:rPr>
        <w:t>р.п</w:t>
      </w:r>
      <w:proofErr w:type="spellEnd"/>
      <w:r w:rsidR="00FC79F1" w:rsidRPr="00FC79F1">
        <w:rPr>
          <w:szCs w:val="28"/>
        </w:rPr>
        <w:t>. Воротынец Нижегородской области</w:t>
      </w:r>
      <w:r w:rsidR="00FC79F1" w:rsidRPr="00D25965">
        <w:rPr>
          <w:szCs w:val="24"/>
        </w:rPr>
        <w:t>,</w:t>
      </w:r>
      <w:r w:rsidRPr="00D25965">
        <w:rPr>
          <w:szCs w:val="24"/>
        </w:rPr>
        <w:t xml:space="preserve"> </w:t>
      </w:r>
      <w:proofErr w:type="gramStart"/>
      <w:r w:rsidRPr="007D5AA5">
        <w:rPr>
          <w:rFonts w:eastAsiaTheme="minorHAnsi"/>
          <w:szCs w:val="24"/>
          <w:lang w:eastAsia="en-US"/>
        </w:rPr>
        <w:t xml:space="preserve">применяет </w:t>
      </w:r>
      <w:r w:rsidRPr="007D5AA5">
        <w:rPr>
          <w:szCs w:val="24"/>
        </w:rPr>
        <w:t>упрощенную систему налогообложения и не является</w:t>
      </w:r>
      <w:proofErr w:type="gramEnd"/>
      <w:r w:rsidRPr="007D5AA5">
        <w:rPr>
          <w:szCs w:val="24"/>
        </w:rPr>
        <w:t xml:space="preserve"> плательщиком НДС в соответствии со </w:t>
      </w:r>
      <w:hyperlink r:id="rId12" w:history="1">
        <w:r w:rsidRPr="007D5AA5">
          <w:rPr>
            <w:rStyle w:val="a7"/>
            <w:iCs/>
            <w:szCs w:val="24"/>
          </w:rPr>
          <w:t xml:space="preserve">ст. </w:t>
        </w:r>
        <w:r w:rsidRPr="007D5AA5">
          <w:rPr>
            <w:rStyle w:val="a7"/>
            <w:szCs w:val="24"/>
          </w:rPr>
          <w:t>346</w:t>
        </w:r>
        <w:r w:rsidRPr="007D5AA5">
          <w:rPr>
            <w:rStyle w:val="a7"/>
            <w:szCs w:val="24"/>
            <w:vertAlign w:val="superscript"/>
          </w:rPr>
          <w:t>11</w:t>
        </w:r>
        <w:r w:rsidRPr="007D5AA5">
          <w:rPr>
            <w:rStyle w:val="a7"/>
            <w:szCs w:val="24"/>
          </w:rPr>
          <w:t xml:space="preserve"> главы 26</w:t>
        </w:r>
        <w:r w:rsidRPr="007D5AA5">
          <w:rPr>
            <w:rStyle w:val="a7"/>
            <w:szCs w:val="24"/>
            <w:vertAlign w:val="superscript"/>
          </w:rPr>
          <w:t>2</w:t>
        </w:r>
        <w:r w:rsidRPr="007D5AA5">
          <w:rPr>
            <w:rStyle w:val="a7"/>
            <w:szCs w:val="24"/>
          </w:rPr>
          <w:t xml:space="preserve"> </w:t>
        </w:r>
      </w:hyperlink>
      <w:r w:rsidRPr="007D5AA5">
        <w:rPr>
          <w:szCs w:val="24"/>
        </w:rPr>
        <w:t>Налогового кодекса Российской Федерации</w:t>
      </w:r>
      <w:r w:rsidRPr="007D5AA5">
        <w:rPr>
          <w:rFonts w:eastAsiaTheme="minorHAnsi"/>
          <w:szCs w:val="24"/>
          <w:lang w:eastAsia="en-US"/>
        </w:rPr>
        <w:t>.</w:t>
      </w:r>
    </w:p>
    <w:p w:rsidR="00D25965" w:rsidRPr="00D25965" w:rsidRDefault="00D25965" w:rsidP="00D2596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4"/>
        </w:rPr>
      </w:pPr>
      <w:r w:rsidRPr="00D25965">
        <w:rPr>
          <w:szCs w:val="24"/>
        </w:rPr>
        <w:t xml:space="preserve"> 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6D5477" w:rsidRPr="00D25965" w:rsidRDefault="00D25965" w:rsidP="00D25965">
      <w:pPr>
        <w:spacing w:line="276" w:lineRule="auto"/>
        <w:ind w:firstLine="709"/>
        <w:jc w:val="both"/>
        <w:rPr>
          <w:sz w:val="32"/>
          <w:szCs w:val="24"/>
        </w:rPr>
      </w:pPr>
      <w:r w:rsidRPr="00D25965">
        <w:rPr>
          <w:b/>
          <w:bCs/>
          <w:szCs w:val="24"/>
        </w:rPr>
        <w:t>6.</w:t>
      </w:r>
      <w:r w:rsidRPr="00D25965">
        <w:rPr>
          <w:szCs w:val="24"/>
        </w:rPr>
        <w:t xml:space="preserve"> Тарифы, установленные пунктом 3 настоящего решения, действуют </w:t>
      </w:r>
      <w:r w:rsidR="0077744B">
        <w:rPr>
          <w:szCs w:val="24"/>
        </w:rPr>
        <w:br/>
      </w:r>
      <w:r w:rsidR="00085C43">
        <w:rPr>
          <w:szCs w:val="24"/>
        </w:rPr>
        <w:t xml:space="preserve">с 1 </w:t>
      </w:r>
      <w:r w:rsidR="007F0CEB">
        <w:rPr>
          <w:szCs w:val="24"/>
        </w:rPr>
        <w:t xml:space="preserve">мая </w:t>
      </w:r>
      <w:r w:rsidR="00FC79F1">
        <w:rPr>
          <w:szCs w:val="24"/>
        </w:rPr>
        <w:t>2019 г. по 31 декабря 2022</w:t>
      </w:r>
      <w:r w:rsidRPr="00D25965">
        <w:rPr>
          <w:szCs w:val="24"/>
        </w:rPr>
        <w:t xml:space="preserve"> г. включительно</w:t>
      </w:r>
      <w:r w:rsidR="00853E97">
        <w:rPr>
          <w:szCs w:val="24"/>
        </w:rPr>
        <w:t>.</w:t>
      </w:r>
    </w:p>
    <w:p w:rsidR="00715B16" w:rsidRDefault="00715B16" w:rsidP="00715B16">
      <w:pPr>
        <w:spacing w:line="276" w:lineRule="auto"/>
        <w:ind w:firstLine="709"/>
        <w:jc w:val="both"/>
        <w:rPr>
          <w:szCs w:val="24"/>
        </w:rPr>
      </w:pPr>
    </w:p>
    <w:p w:rsidR="0077744B" w:rsidRDefault="0077744B" w:rsidP="00715B16">
      <w:pPr>
        <w:spacing w:line="276" w:lineRule="auto"/>
        <w:ind w:firstLine="709"/>
        <w:jc w:val="both"/>
        <w:rPr>
          <w:szCs w:val="24"/>
        </w:rPr>
      </w:pPr>
    </w:p>
    <w:p w:rsidR="0077744B" w:rsidRPr="006D5477" w:rsidRDefault="0077744B" w:rsidP="00715B16">
      <w:pPr>
        <w:spacing w:line="276" w:lineRule="auto"/>
        <w:ind w:firstLine="709"/>
        <w:jc w:val="both"/>
        <w:rPr>
          <w:szCs w:val="24"/>
        </w:rPr>
      </w:pPr>
    </w:p>
    <w:p w:rsidR="00971777" w:rsidRDefault="009B37A7" w:rsidP="009B37A7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уководителя</w:t>
      </w:r>
      <w:proofErr w:type="spellEnd"/>
      <w:r w:rsidR="003D124A">
        <w:rPr>
          <w:szCs w:val="28"/>
        </w:rPr>
        <w:t xml:space="preserve"> службы</w:t>
      </w:r>
      <w:r w:rsidR="003D124A">
        <w:rPr>
          <w:szCs w:val="28"/>
        </w:rPr>
        <w:tab/>
      </w:r>
      <w:r w:rsidR="003D124A">
        <w:rPr>
          <w:szCs w:val="28"/>
        </w:rPr>
        <w:tab/>
      </w:r>
      <w:r w:rsidR="003D124A">
        <w:rPr>
          <w:szCs w:val="28"/>
        </w:rPr>
        <w:tab/>
      </w:r>
      <w:r w:rsidR="003D124A">
        <w:rPr>
          <w:szCs w:val="28"/>
        </w:rPr>
        <w:tab/>
      </w:r>
      <w:r w:rsidR="003D124A">
        <w:rPr>
          <w:szCs w:val="28"/>
        </w:rPr>
        <w:tab/>
      </w:r>
      <w:r w:rsidR="003D124A">
        <w:rPr>
          <w:szCs w:val="28"/>
        </w:rPr>
        <w:tab/>
      </w:r>
      <w:r w:rsidR="003D124A">
        <w:rPr>
          <w:szCs w:val="28"/>
        </w:rPr>
        <w:tab/>
        <w:t xml:space="preserve"> </w:t>
      </w:r>
      <w:proofErr w:type="spellStart"/>
      <w:r>
        <w:rPr>
          <w:szCs w:val="28"/>
        </w:rPr>
        <w:t>Ю.Л.Алешина</w:t>
      </w:r>
      <w:proofErr w:type="spellEnd"/>
    </w:p>
    <w:p w:rsidR="00D63B3D" w:rsidRDefault="00D63B3D" w:rsidP="006B717F">
      <w:pPr>
        <w:spacing w:line="276" w:lineRule="auto"/>
        <w:rPr>
          <w:szCs w:val="28"/>
        </w:rPr>
      </w:pPr>
    </w:p>
    <w:p w:rsidR="00D63B3D" w:rsidRDefault="00D63B3D" w:rsidP="006B717F">
      <w:pPr>
        <w:spacing w:line="276" w:lineRule="auto"/>
        <w:rPr>
          <w:szCs w:val="28"/>
        </w:rPr>
      </w:pPr>
    </w:p>
    <w:p w:rsidR="00D63B3D" w:rsidRDefault="00D63B3D" w:rsidP="006B717F">
      <w:pPr>
        <w:spacing w:line="276" w:lineRule="auto"/>
        <w:rPr>
          <w:szCs w:val="28"/>
        </w:rPr>
      </w:pPr>
    </w:p>
    <w:p w:rsidR="00D63B3D" w:rsidRDefault="00D63B3D" w:rsidP="006B717F">
      <w:pPr>
        <w:spacing w:line="276" w:lineRule="auto"/>
        <w:rPr>
          <w:szCs w:val="28"/>
        </w:rPr>
      </w:pPr>
    </w:p>
    <w:p w:rsidR="00085C43" w:rsidRDefault="00085C43" w:rsidP="006B717F">
      <w:pPr>
        <w:spacing w:line="276" w:lineRule="auto"/>
        <w:rPr>
          <w:szCs w:val="28"/>
        </w:rPr>
      </w:pPr>
    </w:p>
    <w:p w:rsidR="00085C43" w:rsidRDefault="00085C43" w:rsidP="006B717F">
      <w:pPr>
        <w:spacing w:line="276" w:lineRule="auto"/>
        <w:rPr>
          <w:szCs w:val="28"/>
        </w:rPr>
      </w:pPr>
    </w:p>
    <w:p w:rsidR="00085C43" w:rsidRDefault="00085C43" w:rsidP="006B717F">
      <w:pPr>
        <w:spacing w:line="276" w:lineRule="auto"/>
        <w:rPr>
          <w:szCs w:val="28"/>
        </w:rPr>
      </w:pPr>
    </w:p>
    <w:p w:rsidR="009B37A7" w:rsidRDefault="009B37A7" w:rsidP="006B717F">
      <w:pPr>
        <w:spacing w:line="276" w:lineRule="auto"/>
        <w:rPr>
          <w:szCs w:val="28"/>
        </w:rPr>
      </w:pPr>
    </w:p>
    <w:p w:rsidR="00085C43" w:rsidRDefault="00085C43" w:rsidP="006B717F">
      <w:pPr>
        <w:spacing w:line="276" w:lineRule="auto"/>
        <w:rPr>
          <w:szCs w:val="28"/>
        </w:rPr>
      </w:pPr>
    </w:p>
    <w:p w:rsidR="00FA4D99" w:rsidRDefault="00FA4D99" w:rsidP="006B717F">
      <w:pPr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6627AF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6627AF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6627AF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5C06DC" w:rsidRDefault="00E81283" w:rsidP="0077744B">
            <w:pPr>
              <w:spacing w:line="276" w:lineRule="auto"/>
              <w:ind w:left="3552"/>
              <w:jc w:val="center"/>
            </w:pPr>
            <w:r>
              <w:t xml:space="preserve">ПРИЛОЖЕНИЕ </w:t>
            </w:r>
          </w:p>
          <w:p w:rsidR="005C06DC" w:rsidRDefault="005C06DC" w:rsidP="006627AF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Pr="00200DA4" w:rsidRDefault="005C06DC" w:rsidP="007F0CEB">
            <w:pPr>
              <w:ind w:left="3552"/>
              <w:jc w:val="center"/>
              <w:rPr>
                <w:lang w:val="en-US"/>
              </w:rPr>
            </w:pPr>
            <w:r w:rsidRPr="0077744B">
              <w:t xml:space="preserve">от </w:t>
            </w:r>
            <w:r w:rsidR="007F0CEB">
              <w:t>9 апреля</w:t>
            </w:r>
            <w:r w:rsidR="0077744B" w:rsidRPr="0077744B">
              <w:t xml:space="preserve"> </w:t>
            </w:r>
            <w:r w:rsidR="00085C43">
              <w:t>2019</w:t>
            </w:r>
            <w:r w:rsidR="00CC03DF" w:rsidRPr="0077744B">
              <w:t xml:space="preserve"> г.</w:t>
            </w:r>
            <w:r w:rsidRPr="00D74902">
              <w:t xml:space="preserve"> №</w:t>
            </w:r>
            <w:r w:rsidR="006B0802" w:rsidRPr="00D74902">
              <w:t xml:space="preserve"> </w:t>
            </w:r>
            <w:r w:rsidR="00200DA4">
              <w:rPr>
                <w:lang w:val="en-US"/>
              </w:rPr>
              <w:t>14/5</w:t>
            </w:r>
            <w:bookmarkStart w:id="0" w:name="_GoBack"/>
            <w:bookmarkEnd w:id="0"/>
          </w:p>
        </w:tc>
      </w:tr>
      <w:tr w:rsidR="00AB760E" w:rsidRPr="006161EA" w:rsidTr="006627AF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715B16" w:rsidRPr="00715B16" w:rsidRDefault="00715B16" w:rsidP="00715B1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715B16" w:rsidRPr="00715B16" w:rsidRDefault="00715B16" w:rsidP="00715B1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5B16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715B16" w:rsidRDefault="00715B16" w:rsidP="00715B1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15B16">
              <w:rPr>
                <w:b/>
                <w:sz w:val="24"/>
                <w:szCs w:val="24"/>
              </w:rPr>
              <w:t xml:space="preserve">ПО ОКАЗАНИЮ УСЛУГ ХОЛОДНОГО ВОДОСНАБЖЕНИЯ </w:t>
            </w:r>
          </w:p>
          <w:p w:rsidR="00715B16" w:rsidRPr="00C15EF7" w:rsidRDefault="00715B16" w:rsidP="0031055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085C43" w:rsidRDefault="00B17710" w:rsidP="007D5AA5">
      <w:pPr>
        <w:tabs>
          <w:tab w:val="left" w:pos="1897"/>
        </w:tabs>
        <w:jc w:val="center"/>
        <w:rPr>
          <w:sz w:val="18"/>
          <w:szCs w:val="28"/>
        </w:rPr>
      </w:pPr>
      <w:r>
        <w:rPr>
          <w:sz w:val="24"/>
          <w:szCs w:val="24"/>
          <w:lang w:eastAsia="en-US"/>
        </w:rPr>
        <w:t>Период реализации произво</w:t>
      </w:r>
      <w:r w:rsidR="00114A0B">
        <w:rPr>
          <w:sz w:val="24"/>
          <w:szCs w:val="24"/>
          <w:lang w:eastAsia="en-US"/>
        </w:rPr>
        <w:t>дственной программы с 01.</w:t>
      </w:r>
      <w:r w:rsidR="007F0CEB">
        <w:rPr>
          <w:sz w:val="24"/>
          <w:szCs w:val="24"/>
          <w:lang w:eastAsia="en-US"/>
        </w:rPr>
        <w:t>05</w:t>
      </w:r>
      <w:r w:rsidR="00114A0B" w:rsidRPr="00FA37F8">
        <w:rPr>
          <w:sz w:val="24"/>
          <w:szCs w:val="24"/>
          <w:lang w:eastAsia="en-US"/>
        </w:rPr>
        <w:t>.201</w:t>
      </w:r>
      <w:r w:rsidR="007B6D9F" w:rsidRPr="00FA37F8">
        <w:rPr>
          <w:sz w:val="24"/>
          <w:szCs w:val="24"/>
          <w:lang w:eastAsia="en-US"/>
        </w:rPr>
        <w:t>9</w:t>
      </w:r>
      <w:r w:rsidRPr="00FA37F8">
        <w:rPr>
          <w:sz w:val="24"/>
          <w:szCs w:val="24"/>
          <w:lang w:eastAsia="en-US"/>
        </w:rPr>
        <w:t xml:space="preserve"> г. по 31.12.2</w:t>
      </w:r>
      <w:r w:rsidR="007B6D9F" w:rsidRPr="00FA37F8">
        <w:rPr>
          <w:sz w:val="24"/>
          <w:szCs w:val="24"/>
          <w:lang w:eastAsia="en-US"/>
        </w:rPr>
        <w:t>0</w:t>
      </w:r>
      <w:r w:rsidR="003E79B6">
        <w:rPr>
          <w:sz w:val="24"/>
          <w:szCs w:val="24"/>
          <w:lang w:eastAsia="en-US"/>
        </w:rPr>
        <w:t>2</w:t>
      </w:r>
      <w:r w:rsidR="00FC79F1">
        <w:rPr>
          <w:sz w:val="24"/>
          <w:szCs w:val="24"/>
          <w:lang w:eastAsia="en-US"/>
        </w:rPr>
        <w:t>2</w:t>
      </w:r>
      <w:r w:rsidR="007B6D9F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г.</w:t>
      </w:r>
    </w:p>
    <w:tbl>
      <w:tblPr>
        <w:tblW w:w="9996" w:type="dxa"/>
        <w:jc w:val="right"/>
        <w:tblInd w:w="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686"/>
        <w:gridCol w:w="849"/>
        <w:gridCol w:w="995"/>
        <w:gridCol w:w="567"/>
        <w:gridCol w:w="1418"/>
        <w:gridCol w:w="1844"/>
        <w:gridCol w:w="282"/>
        <w:gridCol w:w="1355"/>
      </w:tblGrid>
      <w:tr w:rsidR="007D5AA5" w:rsidRPr="007D5AA5" w:rsidTr="007D5AA5">
        <w:trPr>
          <w:jc w:val="right"/>
        </w:trPr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7D5AA5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7D5AA5" w:rsidRPr="007D5AA5" w:rsidTr="007D5AA5">
        <w:trPr>
          <w:trHeight w:val="427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Наименование </w:t>
            </w:r>
            <w:proofErr w:type="gramStart"/>
            <w:r w:rsidRPr="007D5AA5">
              <w:rPr>
                <w:sz w:val="20"/>
              </w:rPr>
              <w:t>регулируемой</w:t>
            </w:r>
            <w:proofErr w:type="gramEnd"/>
            <w:r w:rsidRPr="007D5AA5">
              <w:rPr>
                <w:sz w:val="20"/>
              </w:rPr>
              <w:t xml:space="preserve">  </w:t>
            </w:r>
          </w:p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>организации (ИНН)</w:t>
            </w:r>
          </w:p>
        </w:tc>
        <w:tc>
          <w:tcPr>
            <w:tcW w:w="7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tabs>
                <w:tab w:val="left" w:pos="1897"/>
              </w:tabs>
              <w:rPr>
                <w:sz w:val="20"/>
              </w:rPr>
            </w:pPr>
            <w:r w:rsidRPr="007D5AA5">
              <w:rPr>
                <w:sz w:val="20"/>
              </w:rPr>
              <w:t>ОБЩЕСТВО С ОГРАНИЧЕННОЙ ОТВЕТСТВЕННОСТЬЮ «КУЗЬМИЯРСКОЕ» (ИНН 5211759413)</w:t>
            </w:r>
          </w:p>
        </w:tc>
      </w:tr>
      <w:tr w:rsidR="007D5AA5" w:rsidRPr="007D5AA5" w:rsidTr="007D5AA5">
        <w:trPr>
          <w:trHeight w:val="360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Местонахождение            </w:t>
            </w:r>
          </w:p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7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tabs>
                <w:tab w:val="left" w:pos="1897"/>
              </w:tabs>
              <w:rPr>
                <w:sz w:val="20"/>
              </w:rPr>
            </w:pPr>
            <w:r w:rsidRPr="007D5AA5">
              <w:rPr>
                <w:sz w:val="20"/>
                <w:shd w:val="clear" w:color="auto" w:fill="FFFFFF"/>
              </w:rPr>
              <w:t xml:space="preserve">606260, Нижегородская область, </w:t>
            </w:r>
            <w:proofErr w:type="spellStart"/>
            <w:r w:rsidRPr="007D5AA5">
              <w:rPr>
                <w:sz w:val="20"/>
              </w:rPr>
              <w:t>р.п</w:t>
            </w:r>
            <w:proofErr w:type="spellEnd"/>
            <w:r w:rsidRPr="007D5AA5">
              <w:rPr>
                <w:sz w:val="20"/>
              </w:rPr>
              <w:t>. Воротынец</w:t>
            </w:r>
            <w:r w:rsidRPr="007D5AA5">
              <w:rPr>
                <w:sz w:val="20"/>
                <w:shd w:val="clear" w:color="auto" w:fill="FFFFFF"/>
              </w:rPr>
              <w:t xml:space="preserve">, ул. </w:t>
            </w:r>
            <w:proofErr w:type="spellStart"/>
            <w:r w:rsidRPr="007D5AA5">
              <w:rPr>
                <w:sz w:val="20"/>
                <w:shd w:val="clear" w:color="auto" w:fill="FFFFFF"/>
              </w:rPr>
              <w:t>Сергачское</w:t>
            </w:r>
            <w:proofErr w:type="spellEnd"/>
            <w:r w:rsidRPr="007D5AA5">
              <w:rPr>
                <w:sz w:val="20"/>
                <w:shd w:val="clear" w:color="auto" w:fill="FFFFFF"/>
              </w:rPr>
              <w:t xml:space="preserve"> шоссе, д. 11</w:t>
            </w:r>
          </w:p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7D5AA5" w:rsidRPr="007D5AA5" w:rsidTr="007D5AA5">
        <w:trPr>
          <w:trHeight w:val="483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Наименование               </w:t>
            </w:r>
          </w:p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7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7D5AA5" w:rsidRPr="007D5AA5" w:rsidTr="007D5AA5">
        <w:trPr>
          <w:trHeight w:val="360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Местонахождение            </w:t>
            </w:r>
          </w:p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73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603082, г. Нижний Новгород, Кремль, корпус 1       </w:t>
            </w:r>
          </w:p>
        </w:tc>
      </w:tr>
      <w:tr w:rsidR="007D5AA5" w:rsidRPr="007D5AA5" w:rsidTr="007D5AA5">
        <w:trPr>
          <w:jc w:val="right"/>
        </w:trPr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7D5AA5">
              <w:rPr>
                <w:b/>
                <w:sz w:val="20"/>
              </w:rPr>
              <w:t>2. Объем подачи воды</w:t>
            </w:r>
          </w:p>
        </w:tc>
      </w:tr>
      <w:tr w:rsidR="007D5AA5" w:rsidRPr="007D5AA5" w:rsidTr="007D5AA5">
        <w:trPr>
          <w:trHeight w:val="269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На период с 01.05.2019 по 31.12.2019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На период с 01.01.2020 по 31.12.2020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На период с 01.01.2021 по 31.12.2021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На период с 01.01.2022 по 31.12.2022</w:t>
            </w:r>
          </w:p>
        </w:tc>
      </w:tr>
      <w:tr w:rsidR="007D5AA5" w:rsidRPr="007D5AA5" w:rsidTr="007D5AA5">
        <w:trPr>
          <w:trHeight w:val="296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7D5AA5">
              <w:rPr>
                <w:sz w:val="20"/>
              </w:rPr>
              <w:t>Подано воды всего, тыс. м</w:t>
            </w:r>
            <w:r w:rsidRPr="007D5AA5">
              <w:rPr>
                <w:sz w:val="20"/>
                <w:vertAlign w:val="superscript"/>
              </w:rPr>
              <w:t>3</w:t>
            </w:r>
            <w:r w:rsidRPr="007D5AA5">
              <w:rPr>
                <w:sz w:val="20"/>
              </w:rPr>
              <w:t xml:space="preserve"> в том числе: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17,79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26,68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26,68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26,68</w:t>
            </w:r>
          </w:p>
        </w:tc>
      </w:tr>
      <w:tr w:rsidR="007D5AA5" w:rsidRPr="007D5AA5" w:rsidTr="007D5AA5">
        <w:trPr>
          <w:trHeight w:val="296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7D5AA5">
              <w:rPr>
                <w:i/>
                <w:sz w:val="20"/>
              </w:rPr>
              <w:t>- населению,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11,98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17,97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17,97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17,97</w:t>
            </w:r>
          </w:p>
        </w:tc>
      </w:tr>
      <w:tr w:rsidR="007D5AA5" w:rsidRPr="007D5AA5" w:rsidTr="007D5AA5">
        <w:trPr>
          <w:trHeight w:val="296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7D5AA5">
              <w:rPr>
                <w:i/>
                <w:sz w:val="20"/>
              </w:rPr>
              <w:t>- бюджетным потребителям,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5,60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8,40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8,40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8,40</w:t>
            </w:r>
          </w:p>
        </w:tc>
      </w:tr>
      <w:tr w:rsidR="007D5AA5" w:rsidRPr="007D5AA5" w:rsidTr="007D5AA5">
        <w:trPr>
          <w:trHeight w:val="296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7D5AA5">
              <w:rPr>
                <w:i/>
                <w:sz w:val="20"/>
              </w:rPr>
              <w:t>- прочим потребителям,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0,21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0,31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0,31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0,31</w:t>
            </w:r>
          </w:p>
        </w:tc>
      </w:tr>
      <w:tr w:rsidR="007D5AA5" w:rsidRPr="007D5AA5" w:rsidTr="007D5AA5">
        <w:trPr>
          <w:trHeight w:val="296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7D5AA5">
              <w:rPr>
                <w:i/>
                <w:sz w:val="20"/>
              </w:rPr>
              <w:t xml:space="preserve">- собственное потребление 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0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0</w:t>
            </w:r>
          </w:p>
        </w:tc>
      </w:tr>
      <w:tr w:rsidR="007D5AA5" w:rsidRPr="007D5AA5" w:rsidTr="007D5AA5">
        <w:trPr>
          <w:trHeight w:val="296"/>
          <w:jc w:val="right"/>
        </w:trPr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7D5AA5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7D5AA5" w:rsidRPr="007D5AA5" w:rsidTr="007D5AA5">
        <w:trPr>
          <w:trHeight w:val="223"/>
          <w:jc w:val="right"/>
        </w:trPr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>График реализации мероприятий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Всего сумма, тыс. руб.</w:t>
            </w:r>
          </w:p>
        </w:tc>
      </w:tr>
      <w:tr w:rsidR="007D5AA5" w:rsidRPr="007D5AA5" w:rsidTr="007D5AA5">
        <w:trPr>
          <w:trHeight w:val="255"/>
          <w:jc w:val="right"/>
        </w:trPr>
        <w:tc>
          <w:tcPr>
            <w:tcW w:w="2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rPr>
                <w:sz w:val="20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rPr>
                <w:sz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>Себестоимость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  Другие   </w:t>
            </w:r>
          </w:p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 источники </w:t>
            </w:r>
          </w:p>
        </w:tc>
        <w:tc>
          <w:tcPr>
            <w:tcW w:w="16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rPr>
                <w:sz w:val="20"/>
              </w:rPr>
            </w:pPr>
          </w:p>
        </w:tc>
      </w:tr>
      <w:tr w:rsidR="007D5AA5" w:rsidRPr="007D5AA5" w:rsidTr="007D5AA5">
        <w:trPr>
          <w:jc w:val="right"/>
        </w:trPr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На период с 01.05.2019 по 31.12.2019</w:t>
            </w:r>
          </w:p>
        </w:tc>
      </w:tr>
      <w:tr w:rsidR="007D5AA5" w:rsidRPr="007D5AA5" w:rsidTr="007D5AA5">
        <w:trPr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>Производственные расходы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с 01.05.2019 по 31.12.2019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jc w:val="center"/>
              <w:rPr>
                <w:sz w:val="20"/>
              </w:rPr>
            </w:pPr>
            <w:r w:rsidRPr="007D5AA5">
              <w:rPr>
                <w:sz w:val="20"/>
              </w:rPr>
              <w:t>1031,48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jc w:val="center"/>
              <w:rPr>
                <w:sz w:val="20"/>
              </w:rPr>
            </w:pPr>
            <w:r w:rsidRPr="007D5AA5">
              <w:rPr>
                <w:sz w:val="20"/>
              </w:rPr>
              <w:t>1031,48</w:t>
            </w:r>
          </w:p>
        </w:tc>
      </w:tr>
      <w:tr w:rsidR="007D5AA5" w:rsidRPr="007D5AA5" w:rsidTr="007D5AA5">
        <w:trPr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AA5">
              <w:rPr>
                <w:rFonts w:ascii="Times New Roman" w:hAnsi="Times New Roman"/>
                <w:sz w:val="20"/>
                <w:szCs w:val="20"/>
              </w:rPr>
              <w:t>с 01.05.2019 по 31.12.2019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51,95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51,95</w:t>
            </w:r>
          </w:p>
        </w:tc>
      </w:tr>
      <w:tr w:rsidR="007D5AA5" w:rsidRPr="007D5AA5" w:rsidTr="007D5AA5">
        <w:trPr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AA5">
              <w:rPr>
                <w:rFonts w:ascii="Times New Roman" w:hAnsi="Times New Roman"/>
                <w:sz w:val="20"/>
                <w:szCs w:val="20"/>
              </w:rPr>
              <w:t>с 01.05.2019 по 31.12.2019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0</w:t>
            </w:r>
          </w:p>
        </w:tc>
      </w:tr>
      <w:tr w:rsidR="007D5AA5" w:rsidRPr="007D5AA5" w:rsidTr="007D5AA5">
        <w:trPr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AA5">
              <w:rPr>
                <w:rFonts w:ascii="Times New Roman" w:hAnsi="Times New Roman"/>
                <w:sz w:val="20"/>
                <w:szCs w:val="20"/>
              </w:rPr>
              <w:t>с 01.05.2019 по 31.12.2019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56,00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56,00</w:t>
            </w:r>
          </w:p>
        </w:tc>
      </w:tr>
      <w:tr w:rsidR="007D5AA5" w:rsidRPr="007D5AA5" w:rsidTr="007D5AA5">
        <w:trPr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7D5AA5">
              <w:rPr>
                <w:sz w:val="20"/>
              </w:rPr>
              <w:t>с 01.05.2019 по 31.12.2019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0</w:t>
            </w:r>
          </w:p>
        </w:tc>
      </w:tr>
      <w:tr w:rsidR="007D5AA5" w:rsidRPr="007D5AA5" w:rsidTr="007D5AA5">
        <w:trPr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AA5">
              <w:rPr>
                <w:rFonts w:ascii="Times New Roman" w:hAnsi="Times New Roman"/>
                <w:sz w:val="20"/>
                <w:szCs w:val="20"/>
              </w:rPr>
              <w:t>с 01.05.2019 по 31.12.2019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17,17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17,17</w:t>
            </w:r>
          </w:p>
        </w:tc>
      </w:tr>
      <w:tr w:rsidR="007D5AA5" w:rsidRPr="007D5AA5" w:rsidTr="007D5AA5">
        <w:trPr>
          <w:jc w:val="right"/>
        </w:trPr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Итого на период с 01.05.2019 по 31.12.2019:                             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1156,60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1156,60</w:t>
            </w:r>
          </w:p>
        </w:tc>
      </w:tr>
      <w:tr w:rsidR="007D5AA5" w:rsidRPr="007D5AA5" w:rsidTr="007D5AA5">
        <w:trPr>
          <w:jc w:val="right"/>
        </w:trPr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На период с 01.01.2020 по 31.12.2020</w:t>
            </w:r>
          </w:p>
        </w:tc>
      </w:tr>
      <w:tr w:rsidR="007D5AA5" w:rsidRPr="007D5AA5" w:rsidTr="007D5AA5">
        <w:trPr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>Производственные расходы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с 01.01.2020 по 31.12.2020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jc w:val="center"/>
              <w:rPr>
                <w:sz w:val="20"/>
              </w:rPr>
            </w:pPr>
            <w:r w:rsidRPr="007D5AA5">
              <w:rPr>
                <w:sz w:val="20"/>
              </w:rPr>
              <w:t>1582,31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jc w:val="center"/>
              <w:rPr>
                <w:sz w:val="20"/>
              </w:rPr>
            </w:pPr>
            <w:r w:rsidRPr="007D5AA5">
              <w:rPr>
                <w:sz w:val="20"/>
              </w:rPr>
              <w:t>1582,31</w:t>
            </w:r>
          </w:p>
        </w:tc>
      </w:tr>
      <w:tr w:rsidR="007D5AA5" w:rsidRPr="007D5AA5" w:rsidTr="007D5AA5">
        <w:trPr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AA5">
              <w:rPr>
                <w:rFonts w:ascii="Times New Roman" w:hAnsi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79,77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79,77</w:t>
            </w:r>
          </w:p>
        </w:tc>
      </w:tr>
      <w:tr w:rsidR="007D5AA5" w:rsidRPr="007D5AA5" w:rsidTr="007D5AA5">
        <w:trPr>
          <w:trHeight w:val="60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AA5">
              <w:rPr>
                <w:rFonts w:ascii="Times New Roman" w:hAnsi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0</w:t>
            </w:r>
          </w:p>
        </w:tc>
      </w:tr>
      <w:tr w:rsidR="007D5AA5" w:rsidRPr="007D5AA5" w:rsidTr="007D5AA5">
        <w:trPr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AA5">
              <w:rPr>
                <w:rFonts w:ascii="Times New Roman" w:hAnsi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84,00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84,00</w:t>
            </w:r>
          </w:p>
        </w:tc>
      </w:tr>
      <w:tr w:rsidR="007D5AA5" w:rsidRPr="007D5AA5" w:rsidTr="007D5AA5">
        <w:trPr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bCs/>
                <w:sz w:val="20"/>
              </w:rPr>
              <w:lastRenderedPageBreak/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AA5">
              <w:rPr>
                <w:rFonts w:ascii="Times New Roman" w:hAnsi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0</w:t>
            </w:r>
          </w:p>
        </w:tc>
      </w:tr>
      <w:tr w:rsidR="007D5AA5" w:rsidRPr="007D5AA5" w:rsidTr="007D5AA5">
        <w:trPr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AA5">
              <w:rPr>
                <w:rFonts w:ascii="Times New Roman" w:hAnsi="Times New Roman"/>
                <w:sz w:val="20"/>
                <w:szCs w:val="20"/>
              </w:rPr>
              <w:t>с 01.01.2020 по 31.12.2020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27,40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27,40</w:t>
            </w:r>
          </w:p>
        </w:tc>
      </w:tr>
      <w:tr w:rsidR="007D5AA5" w:rsidRPr="007D5AA5" w:rsidTr="007D5AA5">
        <w:trPr>
          <w:jc w:val="right"/>
        </w:trPr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1773,48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1773,48</w:t>
            </w:r>
          </w:p>
        </w:tc>
      </w:tr>
      <w:tr w:rsidR="007D5AA5" w:rsidRPr="007D5AA5" w:rsidTr="007D5AA5">
        <w:trPr>
          <w:trHeight w:val="178"/>
          <w:jc w:val="right"/>
        </w:trPr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На период с 01.01.2021 по 31.12.2021</w:t>
            </w:r>
          </w:p>
        </w:tc>
      </w:tr>
      <w:tr w:rsidR="007D5AA5" w:rsidRPr="007D5AA5" w:rsidTr="007D5AA5">
        <w:trPr>
          <w:trHeight w:val="211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>Производственные расходы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с 01.01.2021 по 31.12.2021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jc w:val="center"/>
              <w:rPr>
                <w:sz w:val="20"/>
              </w:rPr>
            </w:pPr>
            <w:r w:rsidRPr="007D5AA5">
              <w:rPr>
                <w:sz w:val="20"/>
              </w:rPr>
              <w:t>1629,19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jc w:val="center"/>
              <w:rPr>
                <w:sz w:val="20"/>
              </w:rPr>
            </w:pPr>
            <w:r w:rsidRPr="007D5AA5">
              <w:rPr>
                <w:sz w:val="20"/>
              </w:rPr>
              <w:t>1629,19</w:t>
            </w:r>
          </w:p>
        </w:tc>
      </w:tr>
      <w:tr w:rsidR="007D5AA5" w:rsidRPr="007D5AA5" w:rsidTr="007D5AA5">
        <w:trPr>
          <w:trHeight w:val="211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AA5">
              <w:rPr>
                <w:rFonts w:ascii="Times New Roman" w:hAnsi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82,13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82,13</w:t>
            </w:r>
          </w:p>
        </w:tc>
      </w:tr>
      <w:tr w:rsidR="007D5AA5" w:rsidRPr="007D5AA5" w:rsidTr="007D5AA5">
        <w:trPr>
          <w:trHeight w:val="211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AA5">
              <w:rPr>
                <w:rFonts w:ascii="Times New Roman" w:hAnsi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0</w:t>
            </w:r>
          </w:p>
        </w:tc>
      </w:tr>
      <w:tr w:rsidR="007D5AA5" w:rsidRPr="007D5AA5" w:rsidTr="007D5AA5">
        <w:trPr>
          <w:trHeight w:val="211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AA5">
              <w:rPr>
                <w:rFonts w:ascii="Times New Roman" w:hAnsi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84,00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84,00</w:t>
            </w:r>
          </w:p>
        </w:tc>
      </w:tr>
      <w:tr w:rsidR="007D5AA5" w:rsidRPr="007D5AA5" w:rsidTr="007D5AA5">
        <w:trPr>
          <w:trHeight w:val="211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AA5">
              <w:rPr>
                <w:rFonts w:ascii="Times New Roman" w:hAnsi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0</w:t>
            </w:r>
          </w:p>
        </w:tc>
      </w:tr>
      <w:tr w:rsidR="007D5AA5" w:rsidRPr="007D5AA5" w:rsidTr="007D5AA5">
        <w:trPr>
          <w:trHeight w:val="211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AA5">
              <w:rPr>
                <w:rFonts w:ascii="Times New Roman" w:hAnsi="Times New Roman"/>
                <w:sz w:val="20"/>
                <w:szCs w:val="20"/>
              </w:rPr>
              <w:t>с 01.01.2021 по 31.12.2021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29,37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29,37</w:t>
            </w:r>
          </w:p>
        </w:tc>
      </w:tr>
      <w:tr w:rsidR="007D5AA5" w:rsidRPr="007D5AA5" w:rsidTr="007D5AA5">
        <w:trPr>
          <w:trHeight w:val="211"/>
          <w:jc w:val="right"/>
        </w:trPr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1824,69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1824,69</w:t>
            </w:r>
          </w:p>
        </w:tc>
      </w:tr>
      <w:tr w:rsidR="007D5AA5" w:rsidRPr="007D5AA5" w:rsidTr="007D5AA5">
        <w:trPr>
          <w:trHeight w:val="300"/>
          <w:jc w:val="right"/>
        </w:trPr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На период с 01.01.2022 по 31.12.2022</w:t>
            </w:r>
          </w:p>
        </w:tc>
      </w:tr>
      <w:tr w:rsidR="007D5AA5" w:rsidRPr="007D5AA5" w:rsidTr="007D5AA5">
        <w:trPr>
          <w:trHeight w:val="211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>Производственные расходы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с 01.01.2022 по 31.12.2022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jc w:val="center"/>
              <w:rPr>
                <w:sz w:val="20"/>
              </w:rPr>
            </w:pPr>
            <w:r w:rsidRPr="007D5AA5">
              <w:rPr>
                <w:sz w:val="20"/>
              </w:rPr>
              <w:t>1677,46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jc w:val="center"/>
              <w:rPr>
                <w:sz w:val="20"/>
              </w:rPr>
            </w:pPr>
            <w:r w:rsidRPr="007D5AA5">
              <w:rPr>
                <w:sz w:val="20"/>
              </w:rPr>
              <w:t>1677,46</w:t>
            </w:r>
          </w:p>
        </w:tc>
      </w:tr>
      <w:tr w:rsidR="007D5AA5" w:rsidRPr="007D5AA5" w:rsidTr="007D5AA5">
        <w:trPr>
          <w:trHeight w:val="211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bCs/>
                <w:sz w:val="20"/>
              </w:rPr>
              <w:t>Административные расходы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AA5">
              <w:rPr>
                <w:rFonts w:ascii="Times New Roman" w:hAnsi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84,56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84,56</w:t>
            </w:r>
          </w:p>
        </w:tc>
      </w:tr>
      <w:tr w:rsidR="007D5AA5" w:rsidRPr="007D5AA5" w:rsidTr="007D5AA5">
        <w:trPr>
          <w:trHeight w:val="556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bCs/>
                <w:sz w:val="20"/>
              </w:rPr>
              <w:t xml:space="preserve">Сбытовые расходы гарантирующих организаций   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AA5">
              <w:rPr>
                <w:rFonts w:ascii="Times New Roman" w:hAnsi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0</w:t>
            </w:r>
          </w:p>
        </w:tc>
      </w:tr>
      <w:tr w:rsidR="007D5AA5" w:rsidRPr="007D5AA5" w:rsidTr="007D5AA5">
        <w:trPr>
          <w:trHeight w:val="211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bCs/>
                <w:sz w:val="20"/>
              </w:rPr>
              <w:t>Расходы на амортизацию основных средств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AA5">
              <w:rPr>
                <w:rFonts w:ascii="Times New Roman" w:hAnsi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84,00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84,00</w:t>
            </w:r>
          </w:p>
        </w:tc>
      </w:tr>
      <w:tr w:rsidR="007D5AA5" w:rsidRPr="007D5AA5" w:rsidTr="007D5AA5">
        <w:trPr>
          <w:trHeight w:val="211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bCs/>
                <w:sz w:val="20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AA5">
              <w:rPr>
                <w:rFonts w:ascii="Times New Roman" w:hAnsi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0</w:t>
            </w:r>
          </w:p>
        </w:tc>
      </w:tr>
      <w:tr w:rsidR="007D5AA5" w:rsidRPr="007D5AA5" w:rsidTr="007D5AA5">
        <w:trPr>
          <w:trHeight w:val="211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bCs/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5AA5">
              <w:rPr>
                <w:rFonts w:ascii="Times New Roman" w:hAnsi="Times New Roman"/>
                <w:sz w:val="20"/>
                <w:szCs w:val="20"/>
              </w:rPr>
              <w:t>с 01.01.2022 по 31.12.2022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31,57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31,57</w:t>
            </w:r>
          </w:p>
        </w:tc>
      </w:tr>
      <w:tr w:rsidR="007D5AA5" w:rsidRPr="007D5AA5" w:rsidTr="007D5AA5">
        <w:trPr>
          <w:trHeight w:val="211"/>
          <w:jc w:val="right"/>
        </w:trPr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1877,59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1877,59</w:t>
            </w:r>
          </w:p>
        </w:tc>
      </w:tr>
      <w:tr w:rsidR="007D5AA5" w:rsidRPr="007D5AA5" w:rsidTr="007D5AA5">
        <w:trPr>
          <w:trHeight w:val="211"/>
          <w:jc w:val="right"/>
        </w:trPr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jc w:val="center"/>
              <w:rPr>
                <w:sz w:val="20"/>
              </w:rPr>
            </w:pPr>
            <w:r w:rsidRPr="007D5AA5">
              <w:rPr>
                <w:sz w:val="20"/>
              </w:rPr>
              <w:t>6632,36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6632,36</w:t>
            </w:r>
          </w:p>
        </w:tc>
      </w:tr>
      <w:tr w:rsidR="007D5AA5" w:rsidRPr="007D5AA5" w:rsidTr="007D5AA5">
        <w:trPr>
          <w:jc w:val="right"/>
        </w:trPr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7D5AA5">
              <w:rPr>
                <w:b/>
                <w:sz w:val="20"/>
              </w:rPr>
              <w:t>4. Мероприятия,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регламентов</w:t>
            </w:r>
          </w:p>
        </w:tc>
      </w:tr>
      <w:tr w:rsidR="007D5AA5" w:rsidRPr="007D5AA5" w:rsidTr="007D5AA5">
        <w:trPr>
          <w:trHeight w:val="360"/>
          <w:jc w:val="right"/>
        </w:trPr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D5AA5">
              <w:rPr>
                <w:sz w:val="20"/>
              </w:rPr>
              <w:t xml:space="preserve">  </w:t>
            </w:r>
            <w:r w:rsidRPr="007D5AA5">
              <w:rPr>
                <w:i/>
                <w:sz w:val="20"/>
              </w:rPr>
              <w:t>4.1. Перечень мероприятий по ремо</w:t>
            </w:r>
            <w:r>
              <w:rPr>
                <w:i/>
                <w:sz w:val="20"/>
              </w:rPr>
              <w:t xml:space="preserve">нту объектов централизованных </w:t>
            </w:r>
            <w:r w:rsidRPr="007D5AA5">
              <w:rPr>
                <w:i/>
                <w:sz w:val="20"/>
              </w:rPr>
              <w:t xml:space="preserve"> систем водоснабжения </w:t>
            </w:r>
          </w:p>
        </w:tc>
      </w:tr>
      <w:tr w:rsidR="007D5AA5" w:rsidRPr="007D5AA5" w:rsidTr="007D5AA5">
        <w:trPr>
          <w:trHeight w:val="223"/>
          <w:jc w:val="right"/>
        </w:trPr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     Наименование мероприятий      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>График реализации мероприятий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Всего сумма, тыс. руб.  </w:t>
            </w:r>
          </w:p>
        </w:tc>
      </w:tr>
      <w:tr w:rsidR="007D5AA5" w:rsidRPr="007D5AA5" w:rsidTr="007D5AA5">
        <w:trPr>
          <w:trHeight w:val="255"/>
          <w:jc w:val="right"/>
        </w:trPr>
        <w:tc>
          <w:tcPr>
            <w:tcW w:w="2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rPr>
                <w:sz w:val="20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rPr>
                <w:sz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>Себестоимость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  Другие   </w:t>
            </w:r>
          </w:p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 источники </w:t>
            </w:r>
          </w:p>
        </w:tc>
        <w:tc>
          <w:tcPr>
            <w:tcW w:w="16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rPr>
                <w:sz w:val="20"/>
              </w:rPr>
            </w:pPr>
          </w:p>
        </w:tc>
      </w:tr>
      <w:tr w:rsidR="007D5AA5" w:rsidRPr="007D5AA5" w:rsidTr="007D5AA5">
        <w:trPr>
          <w:jc w:val="right"/>
        </w:trPr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На период с 01.05.2019 по 31.12.2019</w:t>
            </w:r>
          </w:p>
        </w:tc>
      </w:tr>
      <w:tr w:rsidR="007D5AA5" w:rsidRPr="007D5AA5" w:rsidTr="007D5AA5">
        <w:trPr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>Мероприятия отсутствуют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jc w:val="right"/>
        </w:trPr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Итого на период с 01.05.2019 по 31.12.2019:                             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jc w:val="right"/>
        </w:trPr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На период с 01.01.2020 по 31.12.2020</w:t>
            </w:r>
          </w:p>
        </w:tc>
      </w:tr>
      <w:tr w:rsidR="007D5AA5" w:rsidRPr="007D5AA5" w:rsidTr="007D5AA5">
        <w:trPr>
          <w:trHeight w:val="315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>Мероприятия отсутствуют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jc w:val="right"/>
        </w:trPr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trHeight w:val="178"/>
          <w:jc w:val="right"/>
        </w:trPr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На период с 01.01.2021 по 31.12.2021</w:t>
            </w:r>
          </w:p>
        </w:tc>
      </w:tr>
      <w:tr w:rsidR="007D5AA5" w:rsidRPr="007D5AA5" w:rsidTr="007D5AA5">
        <w:trPr>
          <w:trHeight w:val="211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>Мероприятия отсутствуют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trHeight w:val="211"/>
          <w:jc w:val="right"/>
        </w:trPr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trHeight w:val="211"/>
          <w:jc w:val="right"/>
        </w:trPr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На период с 01.01.2022 по 31.12.2022</w:t>
            </w:r>
          </w:p>
        </w:tc>
      </w:tr>
      <w:tr w:rsidR="007D5AA5" w:rsidRPr="007D5AA5" w:rsidTr="007D5AA5">
        <w:trPr>
          <w:trHeight w:val="211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>Мероприятия отсутствуют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trHeight w:val="211"/>
          <w:jc w:val="right"/>
        </w:trPr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trHeight w:val="211"/>
          <w:jc w:val="right"/>
        </w:trPr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trHeight w:val="360"/>
          <w:jc w:val="right"/>
        </w:trPr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7D5AA5">
              <w:rPr>
                <w:i/>
                <w:sz w:val="20"/>
              </w:rPr>
              <w:t xml:space="preserve">   4.2. Перечень мероприятий, напра</w:t>
            </w:r>
            <w:r>
              <w:rPr>
                <w:i/>
                <w:sz w:val="20"/>
              </w:rPr>
              <w:t xml:space="preserve">вленных на улучшение качества  </w:t>
            </w:r>
            <w:r w:rsidRPr="007D5AA5">
              <w:rPr>
                <w:i/>
                <w:sz w:val="20"/>
              </w:rPr>
              <w:t xml:space="preserve">питьевой воды </w:t>
            </w:r>
          </w:p>
        </w:tc>
      </w:tr>
      <w:tr w:rsidR="007D5AA5" w:rsidRPr="007D5AA5" w:rsidTr="007D5AA5">
        <w:trPr>
          <w:trHeight w:val="223"/>
          <w:jc w:val="right"/>
        </w:trPr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>График реализации мероприятий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Всего сумма, тыс. руб.  </w:t>
            </w:r>
          </w:p>
        </w:tc>
      </w:tr>
      <w:tr w:rsidR="007D5AA5" w:rsidRPr="007D5AA5" w:rsidTr="007D5AA5">
        <w:trPr>
          <w:trHeight w:val="255"/>
          <w:jc w:val="right"/>
        </w:trPr>
        <w:tc>
          <w:tcPr>
            <w:tcW w:w="2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rPr>
                <w:sz w:val="20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rPr>
                <w:sz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>Себестоимость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  Другие   </w:t>
            </w:r>
          </w:p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lastRenderedPageBreak/>
              <w:t xml:space="preserve"> источники </w:t>
            </w:r>
          </w:p>
        </w:tc>
        <w:tc>
          <w:tcPr>
            <w:tcW w:w="16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rPr>
                <w:sz w:val="20"/>
              </w:rPr>
            </w:pPr>
          </w:p>
        </w:tc>
      </w:tr>
      <w:tr w:rsidR="007D5AA5" w:rsidRPr="007D5AA5" w:rsidTr="007D5AA5">
        <w:trPr>
          <w:jc w:val="right"/>
        </w:trPr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lastRenderedPageBreak/>
              <w:t>На период с 01.05.2019 по 31.12.2019</w:t>
            </w:r>
          </w:p>
        </w:tc>
      </w:tr>
      <w:tr w:rsidR="007D5AA5" w:rsidRPr="007D5AA5" w:rsidTr="007D5AA5">
        <w:trPr>
          <w:trHeight w:val="259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>Мероприятия отсутствуют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jc w:val="right"/>
        </w:trPr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Итого на период с 01.05.2019 по 31.12.2019:                             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jc w:val="right"/>
        </w:trPr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На период с 01.01.2020 по 31.12.2020</w:t>
            </w:r>
          </w:p>
        </w:tc>
      </w:tr>
      <w:tr w:rsidR="007D5AA5" w:rsidRPr="007D5AA5" w:rsidTr="007D5AA5">
        <w:trPr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>Мероприятия отсутствуют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jc w:val="right"/>
        </w:trPr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trHeight w:val="178"/>
          <w:jc w:val="right"/>
        </w:trPr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На период с 01.01.2021 по 31.12.2021</w:t>
            </w:r>
          </w:p>
        </w:tc>
      </w:tr>
      <w:tr w:rsidR="007D5AA5" w:rsidRPr="007D5AA5" w:rsidTr="007D5AA5">
        <w:trPr>
          <w:trHeight w:val="211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>Мероприятия отсутствуют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trHeight w:val="211"/>
          <w:jc w:val="right"/>
        </w:trPr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trHeight w:val="211"/>
          <w:jc w:val="right"/>
        </w:trPr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На период с 01.01.2022 по 31.12.2022</w:t>
            </w:r>
          </w:p>
        </w:tc>
      </w:tr>
      <w:tr w:rsidR="007D5AA5" w:rsidRPr="007D5AA5" w:rsidTr="007D5AA5">
        <w:trPr>
          <w:trHeight w:val="211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>Мероприятия отсутствуют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trHeight w:val="211"/>
          <w:jc w:val="right"/>
        </w:trPr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trHeight w:val="211"/>
          <w:jc w:val="right"/>
        </w:trPr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trHeight w:val="360"/>
          <w:jc w:val="right"/>
        </w:trPr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7D5AA5">
              <w:rPr>
                <w:sz w:val="20"/>
              </w:rPr>
              <w:t xml:space="preserve">    </w:t>
            </w:r>
            <w:r w:rsidRPr="007D5AA5">
              <w:rPr>
                <w:i/>
                <w:sz w:val="20"/>
              </w:rPr>
              <w:t xml:space="preserve">4.3. Перечень мероприятий по энергосбережению и повышению </w:t>
            </w:r>
            <w:proofErr w:type="gramStart"/>
            <w:r w:rsidRPr="007D5AA5">
              <w:rPr>
                <w:i/>
                <w:sz w:val="20"/>
              </w:rPr>
              <w:t>энергетической</w:t>
            </w:r>
            <w:proofErr w:type="gramEnd"/>
            <w:r w:rsidRPr="007D5AA5">
              <w:rPr>
                <w:i/>
                <w:sz w:val="20"/>
              </w:rPr>
              <w:t xml:space="preserve">    </w:t>
            </w:r>
          </w:p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D5AA5">
              <w:rPr>
                <w:i/>
                <w:sz w:val="20"/>
              </w:rPr>
              <w:t xml:space="preserve">   эффективности, в том числе по снижению потерь воды при транспортировке</w:t>
            </w:r>
            <w:r w:rsidRPr="007D5AA5">
              <w:rPr>
                <w:sz w:val="20"/>
              </w:rPr>
              <w:t xml:space="preserve">   </w:t>
            </w:r>
          </w:p>
        </w:tc>
      </w:tr>
      <w:tr w:rsidR="007D5AA5" w:rsidRPr="007D5AA5" w:rsidTr="007D5AA5">
        <w:trPr>
          <w:trHeight w:val="223"/>
          <w:jc w:val="right"/>
        </w:trPr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>График реализации мероприятий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Всего сумма, тыс. руб.  </w:t>
            </w:r>
          </w:p>
        </w:tc>
      </w:tr>
      <w:tr w:rsidR="007D5AA5" w:rsidRPr="007D5AA5" w:rsidTr="007D5AA5">
        <w:trPr>
          <w:trHeight w:val="273"/>
          <w:jc w:val="right"/>
        </w:trPr>
        <w:tc>
          <w:tcPr>
            <w:tcW w:w="2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rPr>
                <w:sz w:val="20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rPr>
                <w:sz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>Себестоимость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  Другие   </w:t>
            </w:r>
          </w:p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 источники </w:t>
            </w:r>
          </w:p>
        </w:tc>
        <w:tc>
          <w:tcPr>
            <w:tcW w:w="16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rPr>
                <w:sz w:val="20"/>
              </w:rPr>
            </w:pPr>
          </w:p>
        </w:tc>
      </w:tr>
      <w:tr w:rsidR="007D5AA5" w:rsidRPr="007D5AA5" w:rsidTr="007D5AA5">
        <w:trPr>
          <w:jc w:val="right"/>
        </w:trPr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На период с 01.05.2019 по 31.12.2019</w:t>
            </w:r>
          </w:p>
        </w:tc>
      </w:tr>
      <w:tr w:rsidR="007D5AA5" w:rsidRPr="007D5AA5" w:rsidTr="007D5AA5">
        <w:trPr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>Мероприятия отсутствуют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jc w:val="right"/>
        </w:trPr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Итого на период с 01.05.2019 по 31.12.2019:                             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jc w:val="right"/>
        </w:trPr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На период с 01.01.2020 по 31.12.2020</w:t>
            </w:r>
          </w:p>
        </w:tc>
      </w:tr>
      <w:tr w:rsidR="007D5AA5" w:rsidRPr="007D5AA5" w:rsidTr="007D5AA5">
        <w:trPr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>Мероприятия отсутствуют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jc w:val="right"/>
        </w:trPr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trHeight w:val="178"/>
          <w:jc w:val="right"/>
        </w:trPr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На период с 01.01.2021 по 31.12.2021</w:t>
            </w:r>
          </w:p>
        </w:tc>
      </w:tr>
      <w:tr w:rsidR="007D5AA5" w:rsidRPr="007D5AA5" w:rsidTr="007D5AA5">
        <w:trPr>
          <w:trHeight w:val="211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>Мероприятия отсутствуют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trHeight w:val="211"/>
          <w:jc w:val="right"/>
        </w:trPr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trHeight w:val="211"/>
          <w:jc w:val="right"/>
        </w:trPr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На период с 01.01.2022 по 31.12.2022</w:t>
            </w:r>
          </w:p>
        </w:tc>
      </w:tr>
      <w:tr w:rsidR="007D5AA5" w:rsidRPr="007D5AA5" w:rsidTr="007D5AA5">
        <w:trPr>
          <w:trHeight w:val="211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>Мероприятия отсутствуют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trHeight w:val="211"/>
          <w:jc w:val="right"/>
        </w:trPr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trHeight w:val="211"/>
          <w:jc w:val="right"/>
        </w:trPr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jc w:val="right"/>
        </w:trPr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7D5AA5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7D5AA5" w:rsidRPr="007D5AA5" w:rsidTr="007D5AA5">
        <w:trPr>
          <w:trHeight w:val="223"/>
          <w:jc w:val="right"/>
        </w:trPr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>График реализации мероприятий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Источники финансирования, тыс. руб.        </w:t>
            </w:r>
          </w:p>
        </w:tc>
        <w:tc>
          <w:tcPr>
            <w:tcW w:w="16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Всего сумма, тыс. руб.  </w:t>
            </w:r>
          </w:p>
        </w:tc>
      </w:tr>
      <w:tr w:rsidR="007D5AA5" w:rsidRPr="007D5AA5" w:rsidTr="007D5AA5">
        <w:trPr>
          <w:trHeight w:val="255"/>
          <w:jc w:val="right"/>
        </w:trPr>
        <w:tc>
          <w:tcPr>
            <w:tcW w:w="2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rPr>
                <w:sz w:val="20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rPr>
                <w:sz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>Себестоимость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  Другие   </w:t>
            </w:r>
          </w:p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 источники </w:t>
            </w:r>
          </w:p>
        </w:tc>
        <w:tc>
          <w:tcPr>
            <w:tcW w:w="16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rPr>
                <w:sz w:val="20"/>
              </w:rPr>
            </w:pPr>
          </w:p>
        </w:tc>
      </w:tr>
      <w:tr w:rsidR="007D5AA5" w:rsidRPr="007D5AA5" w:rsidTr="007D5AA5">
        <w:trPr>
          <w:jc w:val="right"/>
        </w:trPr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На период с 01.05.2019 по 31.12.2019</w:t>
            </w:r>
          </w:p>
        </w:tc>
      </w:tr>
      <w:tr w:rsidR="007D5AA5" w:rsidRPr="007D5AA5" w:rsidTr="007D5AA5">
        <w:trPr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>Мероприятия отсутствуют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jc w:val="right"/>
        </w:trPr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Итого на период с 01.05.2019 по 31.12.2019:                             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jc w:val="right"/>
        </w:trPr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На период с 01.01.2020 по 31.12.2020</w:t>
            </w:r>
          </w:p>
        </w:tc>
      </w:tr>
      <w:tr w:rsidR="007D5AA5" w:rsidRPr="007D5AA5" w:rsidTr="007D5AA5">
        <w:trPr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>Мероприятия отсутствуют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jc w:val="right"/>
        </w:trPr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Итого на период с 01.01.2020 по 31.12.2020:                             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trHeight w:val="178"/>
          <w:jc w:val="right"/>
        </w:trPr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На период с 01.01.2021 по 31.12.2021</w:t>
            </w:r>
          </w:p>
        </w:tc>
      </w:tr>
      <w:tr w:rsidR="007D5AA5" w:rsidRPr="007D5AA5" w:rsidTr="007D5AA5">
        <w:trPr>
          <w:trHeight w:val="211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>Мероприятия отсутствуют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trHeight w:val="211"/>
          <w:jc w:val="right"/>
        </w:trPr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Итого на период с 01.01.2021 по 31.12.2021:                             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trHeight w:val="211"/>
          <w:jc w:val="right"/>
        </w:trPr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На период с 01.01.2022 по 31.12.2022</w:t>
            </w:r>
          </w:p>
        </w:tc>
      </w:tr>
      <w:tr w:rsidR="007D5AA5" w:rsidRPr="007D5AA5" w:rsidTr="007D5AA5">
        <w:trPr>
          <w:trHeight w:val="211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>Мероприятия отсутствуют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trHeight w:val="211"/>
          <w:jc w:val="right"/>
        </w:trPr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 xml:space="preserve">Итого на период с 01.01.2022 по 31.12.2022:                             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trHeight w:val="211"/>
          <w:jc w:val="right"/>
        </w:trPr>
        <w:tc>
          <w:tcPr>
            <w:tcW w:w="45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jc w:val="right"/>
        </w:trPr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7D5AA5">
              <w:rPr>
                <w:sz w:val="20"/>
              </w:rPr>
              <w:t xml:space="preserve">        </w:t>
            </w:r>
            <w:r w:rsidRPr="007D5AA5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7D5AA5" w:rsidRPr="007D5AA5" w:rsidTr="007D5AA5">
        <w:trPr>
          <w:trHeight w:val="215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AA5">
              <w:rPr>
                <w:sz w:val="20"/>
              </w:rPr>
              <w:t>Наименование показателя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proofErr w:type="spellStart"/>
            <w:r w:rsidRPr="007D5AA5">
              <w:rPr>
                <w:sz w:val="20"/>
              </w:rPr>
              <w:t>Ед</w:t>
            </w:r>
            <w:proofErr w:type="gramStart"/>
            <w:r w:rsidRPr="007D5AA5">
              <w:rPr>
                <w:sz w:val="20"/>
              </w:rPr>
              <w:t>.и</w:t>
            </w:r>
            <w:proofErr w:type="gramEnd"/>
            <w:r w:rsidRPr="007D5AA5">
              <w:rPr>
                <w:sz w:val="20"/>
              </w:rPr>
              <w:t>зм</w:t>
            </w:r>
            <w:proofErr w:type="spellEnd"/>
            <w:r w:rsidRPr="007D5AA5">
              <w:rPr>
                <w:sz w:val="20"/>
              </w:rPr>
              <w:t>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 xml:space="preserve">На период </w:t>
            </w:r>
          </w:p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с 01.05.2019 по 31.12.2019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 xml:space="preserve">На период </w:t>
            </w:r>
            <w:r w:rsidRPr="007D5AA5">
              <w:rPr>
                <w:sz w:val="20"/>
              </w:rPr>
              <w:br/>
              <w:t>с 01.01.2020 по 31.12.2020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 xml:space="preserve">На период </w:t>
            </w:r>
          </w:p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с 01.01.2021 по 31.12.2021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На период с 01.01.2022 по 31.12.2022</w:t>
            </w:r>
          </w:p>
        </w:tc>
      </w:tr>
      <w:tr w:rsidR="007D5AA5" w:rsidRPr="007D5AA5" w:rsidTr="007D5AA5">
        <w:trPr>
          <w:trHeight w:val="212"/>
          <w:jc w:val="right"/>
        </w:trPr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AA5">
              <w:rPr>
                <w:sz w:val="20"/>
              </w:rPr>
              <w:t>Показатели качества воды</w:t>
            </w:r>
          </w:p>
        </w:tc>
      </w:tr>
      <w:tr w:rsidR="007D5AA5" w:rsidRPr="007D5AA5" w:rsidTr="007D5AA5">
        <w:trPr>
          <w:trHeight w:val="2111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7D5AA5">
              <w:rPr>
                <w:sz w:val="20"/>
              </w:rPr>
              <w:lastRenderedPageBreak/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AA5">
              <w:rPr>
                <w:sz w:val="20"/>
              </w:rPr>
              <w:t>%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AA5">
              <w:rPr>
                <w:sz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AA5">
              <w:rPr>
                <w:sz w:val="20"/>
              </w:rPr>
              <w:t>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AA5">
              <w:rPr>
                <w:sz w:val="20"/>
              </w:rPr>
              <w:t>0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AA5">
              <w:rPr>
                <w:sz w:val="20"/>
              </w:rPr>
              <w:t>0</w:t>
            </w:r>
          </w:p>
        </w:tc>
      </w:tr>
      <w:tr w:rsidR="007D5AA5" w:rsidRPr="007D5AA5" w:rsidTr="007D5AA5">
        <w:trPr>
          <w:trHeight w:val="1039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7D5AA5">
              <w:rPr>
                <w:sz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AA5">
              <w:rPr>
                <w:sz w:val="20"/>
              </w:rPr>
              <w:t>%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AA5">
              <w:rPr>
                <w:sz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AA5">
              <w:rPr>
                <w:sz w:val="20"/>
              </w:rPr>
              <w:t>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AA5">
              <w:rPr>
                <w:sz w:val="20"/>
              </w:rPr>
              <w:t>0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AA5">
              <w:rPr>
                <w:sz w:val="20"/>
              </w:rPr>
              <w:t>0</w:t>
            </w:r>
          </w:p>
        </w:tc>
      </w:tr>
      <w:tr w:rsidR="007D5AA5" w:rsidRPr="007D5AA5" w:rsidTr="007D5AA5">
        <w:trPr>
          <w:trHeight w:val="276"/>
          <w:jc w:val="right"/>
        </w:trPr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Показатели надежности и бесперебойности водоснабжения</w:t>
            </w:r>
          </w:p>
        </w:tc>
      </w:tr>
      <w:tr w:rsidR="007D5AA5" w:rsidRPr="007D5AA5" w:rsidTr="007D5AA5">
        <w:trPr>
          <w:trHeight w:val="845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7D5AA5">
              <w:rPr>
                <w:sz w:val="20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AA5">
              <w:rPr>
                <w:sz w:val="20"/>
              </w:rPr>
              <w:t>ед./</w:t>
            </w:r>
            <w:proofErr w:type="gramStart"/>
            <w:r w:rsidRPr="007D5AA5">
              <w:rPr>
                <w:sz w:val="20"/>
              </w:rPr>
              <w:t>км</w:t>
            </w:r>
            <w:proofErr w:type="gramEnd"/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AA5">
              <w:rPr>
                <w:sz w:val="20"/>
              </w:rPr>
              <w:t>0,01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AA5">
              <w:rPr>
                <w:sz w:val="20"/>
              </w:rPr>
              <w:t>0,01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AA5">
              <w:rPr>
                <w:sz w:val="20"/>
              </w:rPr>
              <w:t>0,01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AA5">
              <w:rPr>
                <w:sz w:val="20"/>
              </w:rPr>
              <w:t>0,01</w:t>
            </w:r>
          </w:p>
        </w:tc>
      </w:tr>
      <w:tr w:rsidR="007D5AA5" w:rsidRPr="007D5AA5" w:rsidTr="007D5AA5">
        <w:trPr>
          <w:trHeight w:val="212"/>
          <w:jc w:val="right"/>
        </w:trPr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AA5">
              <w:rPr>
                <w:sz w:val="20"/>
              </w:rPr>
              <w:t>Показатели энергетической эффективности</w:t>
            </w:r>
          </w:p>
        </w:tc>
      </w:tr>
      <w:tr w:rsidR="007D5AA5" w:rsidRPr="007D5AA5" w:rsidTr="007D5AA5">
        <w:trPr>
          <w:trHeight w:val="212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7D5AA5">
              <w:rPr>
                <w:sz w:val="20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AA5">
              <w:rPr>
                <w:sz w:val="20"/>
              </w:rPr>
              <w:t>%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AA5">
              <w:rPr>
                <w:sz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AA5">
              <w:rPr>
                <w:sz w:val="20"/>
              </w:rPr>
              <w:t>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AA5">
              <w:rPr>
                <w:sz w:val="20"/>
              </w:rPr>
              <w:t>0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AA5">
              <w:rPr>
                <w:sz w:val="20"/>
              </w:rPr>
              <w:t>0</w:t>
            </w:r>
          </w:p>
        </w:tc>
      </w:tr>
      <w:tr w:rsidR="007D5AA5" w:rsidRPr="007D5AA5" w:rsidTr="007D5AA5">
        <w:trPr>
          <w:trHeight w:val="705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7D5AA5">
              <w:rPr>
                <w:sz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A5" w:rsidRPr="007D5AA5" w:rsidRDefault="007D5AA5" w:rsidP="007D5AA5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кВт*</w:t>
            </w:r>
            <w:proofErr w:type="gramStart"/>
            <w:r w:rsidRPr="007D5AA5">
              <w:rPr>
                <w:sz w:val="20"/>
              </w:rPr>
              <w:t>ч</w:t>
            </w:r>
            <w:proofErr w:type="gramEnd"/>
            <w:r w:rsidRPr="007D5AA5">
              <w:rPr>
                <w:sz w:val="20"/>
              </w:rPr>
              <w:t>/</w:t>
            </w:r>
          </w:p>
          <w:p w:rsidR="007D5AA5" w:rsidRPr="007D5AA5" w:rsidRDefault="007D5AA5" w:rsidP="007D5AA5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куб. м</w:t>
            </w:r>
          </w:p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5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AA5">
              <w:rPr>
                <w:sz w:val="20"/>
              </w:rPr>
              <w:t>0,42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AA5">
              <w:rPr>
                <w:sz w:val="20"/>
              </w:rPr>
              <w:t>0,42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AA5">
              <w:rPr>
                <w:sz w:val="20"/>
              </w:rPr>
              <w:t>0,42</w:t>
            </w:r>
          </w:p>
        </w:tc>
        <w:tc>
          <w:tcPr>
            <w:tcW w:w="16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7D5AA5">
              <w:rPr>
                <w:sz w:val="20"/>
              </w:rPr>
              <w:t>0,42</w:t>
            </w:r>
          </w:p>
        </w:tc>
      </w:tr>
      <w:tr w:rsidR="007D5AA5" w:rsidRPr="007D5AA5" w:rsidTr="007D5AA5">
        <w:trPr>
          <w:trHeight w:val="212"/>
          <w:jc w:val="right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7D5AA5">
              <w:rPr>
                <w:sz w:val="20"/>
              </w:rPr>
              <w:t xml:space="preserve">Удельный расход электрической энергии, потребляемой в </w:t>
            </w:r>
            <w:r w:rsidRPr="007D5AA5">
              <w:rPr>
                <w:sz w:val="20"/>
              </w:rPr>
              <w:lastRenderedPageBreak/>
              <w:t>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AA5" w:rsidRPr="007D5AA5" w:rsidRDefault="007D5AA5" w:rsidP="007D5AA5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lastRenderedPageBreak/>
              <w:t>кВт*</w:t>
            </w:r>
            <w:proofErr w:type="gramStart"/>
            <w:r w:rsidRPr="007D5AA5">
              <w:rPr>
                <w:sz w:val="20"/>
              </w:rPr>
              <w:t>ч</w:t>
            </w:r>
            <w:proofErr w:type="gramEnd"/>
            <w:r w:rsidRPr="007D5AA5">
              <w:rPr>
                <w:sz w:val="20"/>
              </w:rPr>
              <w:t>/</w:t>
            </w:r>
          </w:p>
          <w:p w:rsidR="007D5AA5" w:rsidRPr="007D5AA5" w:rsidRDefault="007D5AA5" w:rsidP="007D5AA5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куб. м</w:t>
            </w:r>
          </w:p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5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rPr>
                <w:sz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rPr>
                <w:sz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rPr>
                <w:sz w:val="20"/>
              </w:rPr>
            </w:pPr>
          </w:p>
        </w:tc>
        <w:tc>
          <w:tcPr>
            <w:tcW w:w="16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rPr>
                <w:sz w:val="20"/>
              </w:rPr>
            </w:pPr>
          </w:p>
        </w:tc>
      </w:tr>
      <w:tr w:rsidR="007D5AA5" w:rsidRPr="007D5AA5" w:rsidTr="007D5AA5">
        <w:trPr>
          <w:jc w:val="right"/>
        </w:trPr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7D5AA5">
              <w:rPr>
                <w:b/>
                <w:sz w:val="20"/>
              </w:rPr>
              <w:lastRenderedPageBreak/>
              <w:t xml:space="preserve">       6. Расчет эффективности производственной программы        </w:t>
            </w:r>
          </w:p>
        </w:tc>
      </w:tr>
      <w:tr w:rsidR="007D5AA5" w:rsidRPr="007D5AA5" w:rsidTr="007D5AA5">
        <w:trPr>
          <w:trHeight w:val="215"/>
          <w:jc w:val="right"/>
        </w:trPr>
        <w:tc>
          <w:tcPr>
            <w:tcW w:w="8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D5AA5">
              <w:rPr>
                <w:sz w:val="20"/>
              </w:rPr>
              <w:t xml:space="preserve">   За период с 01.05.2019 по 31.12.2019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trHeight w:val="212"/>
          <w:jc w:val="right"/>
        </w:trPr>
        <w:tc>
          <w:tcPr>
            <w:tcW w:w="8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D5AA5">
              <w:rPr>
                <w:sz w:val="20"/>
              </w:rPr>
              <w:t xml:space="preserve">   За период с 01.01.2020 по 31.12.2020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trHeight w:val="212"/>
          <w:jc w:val="right"/>
        </w:trPr>
        <w:tc>
          <w:tcPr>
            <w:tcW w:w="8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D5AA5">
              <w:rPr>
                <w:sz w:val="20"/>
              </w:rPr>
              <w:t xml:space="preserve">   За период с 01.01.2021 по 31.12.2021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trHeight w:val="212"/>
          <w:jc w:val="right"/>
        </w:trPr>
        <w:tc>
          <w:tcPr>
            <w:tcW w:w="8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D5AA5">
              <w:rPr>
                <w:sz w:val="20"/>
              </w:rPr>
              <w:t xml:space="preserve">   За период с 01.01.2022 по 31.12.2022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trHeight w:val="212"/>
          <w:jc w:val="right"/>
        </w:trPr>
        <w:tc>
          <w:tcPr>
            <w:tcW w:w="8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D5AA5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</w:rPr>
            </w:pPr>
            <w:r w:rsidRPr="007D5AA5">
              <w:rPr>
                <w:sz w:val="20"/>
              </w:rPr>
              <w:t>-</w:t>
            </w:r>
          </w:p>
        </w:tc>
      </w:tr>
      <w:tr w:rsidR="007D5AA5" w:rsidRPr="007D5AA5" w:rsidTr="007D5AA5">
        <w:trPr>
          <w:trHeight w:val="360"/>
          <w:jc w:val="right"/>
        </w:trPr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7D5AA5">
              <w:rPr>
                <w:sz w:val="20"/>
              </w:rPr>
              <w:t xml:space="preserve">        </w:t>
            </w:r>
            <w:r w:rsidRPr="007D5AA5">
              <w:rPr>
                <w:b/>
                <w:sz w:val="20"/>
              </w:rPr>
              <w:t xml:space="preserve">7. Общий объем финансовых потребностей, направленных на реализацию       </w:t>
            </w:r>
          </w:p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7D5AA5">
              <w:rPr>
                <w:b/>
                <w:sz w:val="20"/>
              </w:rPr>
              <w:t xml:space="preserve">                         производственной программы</w:t>
            </w:r>
            <w:r w:rsidRPr="007D5AA5">
              <w:rPr>
                <w:sz w:val="20"/>
              </w:rPr>
              <w:t xml:space="preserve">                         </w:t>
            </w:r>
          </w:p>
        </w:tc>
      </w:tr>
      <w:tr w:rsidR="007D5AA5" w:rsidRPr="007D5AA5" w:rsidTr="007D5AA5">
        <w:trPr>
          <w:trHeight w:val="478"/>
          <w:jc w:val="right"/>
        </w:trPr>
        <w:tc>
          <w:tcPr>
            <w:tcW w:w="8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Всего сумма,</w:t>
            </w:r>
          </w:p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7D5AA5">
              <w:rPr>
                <w:sz w:val="20"/>
              </w:rPr>
              <w:t>тыс. руб.</w:t>
            </w:r>
          </w:p>
        </w:tc>
      </w:tr>
      <w:tr w:rsidR="007D5AA5" w:rsidRPr="007D5AA5" w:rsidTr="007D5AA5">
        <w:trPr>
          <w:jc w:val="right"/>
        </w:trPr>
        <w:tc>
          <w:tcPr>
            <w:tcW w:w="8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D5AA5">
              <w:rPr>
                <w:sz w:val="20"/>
              </w:rPr>
              <w:t xml:space="preserve">   На период с 01.05.2019 по 31.12.2019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jc w:val="center"/>
              <w:rPr>
                <w:sz w:val="20"/>
              </w:rPr>
            </w:pPr>
            <w:r w:rsidRPr="007D5AA5">
              <w:rPr>
                <w:sz w:val="20"/>
              </w:rPr>
              <w:t>1156,60</w:t>
            </w:r>
          </w:p>
        </w:tc>
      </w:tr>
      <w:tr w:rsidR="007D5AA5" w:rsidRPr="007D5AA5" w:rsidTr="007D5AA5">
        <w:trPr>
          <w:jc w:val="right"/>
        </w:trPr>
        <w:tc>
          <w:tcPr>
            <w:tcW w:w="8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D5AA5">
              <w:rPr>
                <w:sz w:val="20"/>
              </w:rPr>
              <w:t xml:space="preserve">   На период с 01.01.2020 по 31.12.2020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jc w:val="center"/>
              <w:rPr>
                <w:sz w:val="20"/>
              </w:rPr>
            </w:pPr>
            <w:r w:rsidRPr="007D5AA5">
              <w:rPr>
                <w:sz w:val="20"/>
              </w:rPr>
              <w:t>1773,48</w:t>
            </w:r>
          </w:p>
        </w:tc>
      </w:tr>
      <w:tr w:rsidR="007D5AA5" w:rsidRPr="007D5AA5" w:rsidTr="007D5AA5">
        <w:trPr>
          <w:jc w:val="right"/>
        </w:trPr>
        <w:tc>
          <w:tcPr>
            <w:tcW w:w="8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D5AA5">
              <w:rPr>
                <w:sz w:val="20"/>
              </w:rPr>
              <w:t xml:space="preserve">   На период с 01.01.2021 по 31.12.2021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jc w:val="center"/>
              <w:rPr>
                <w:sz w:val="20"/>
              </w:rPr>
            </w:pPr>
            <w:r w:rsidRPr="007D5AA5">
              <w:rPr>
                <w:sz w:val="20"/>
              </w:rPr>
              <w:t>1824,69</w:t>
            </w:r>
          </w:p>
        </w:tc>
      </w:tr>
      <w:tr w:rsidR="007D5AA5" w:rsidRPr="007D5AA5" w:rsidTr="007D5AA5">
        <w:trPr>
          <w:jc w:val="right"/>
        </w:trPr>
        <w:tc>
          <w:tcPr>
            <w:tcW w:w="8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7D5AA5">
              <w:rPr>
                <w:sz w:val="20"/>
              </w:rPr>
              <w:t xml:space="preserve">   На период с 01.01.2022 по 31.12.2022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jc w:val="center"/>
              <w:rPr>
                <w:sz w:val="20"/>
              </w:rPr>
            </w:pPr>
            <w:r w:rsidRPr="007D5AA5">
              <w:rPr>
                <w:sz w:val="20"/>
              </w:rPr>
              <w:t>1877,59</w:t>
            </w:r>
          </w:p>
        </w:tc>
      </w:tr>
      <w:tr w:rsidR="007D5AA5" w:rsidRPr="007D5AA5" w:rsidTr="007D5AA5">
        <w:trPr>
          <w:jc w:val="right"/>
        </w:trPr>
        <w:tc>
          <w:tcPr>
            <w:tcW w:w="8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7D5AA5">
              <w:rPr>
                <w:sz w:val="20"/>
              </w:rPr>
              <w:t>Итого на период реализации программы: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AA5" w:rsidRPr="007D5AA5" w:rsidRDefault="007D5AA5" w:rsidP="007D5AA5">
            <w:pPr>
              <w:jc w:val="center"/>
              <w:rPr>
                <w:sz w:val="20"/>
              </w:rPr>
            </w:pPr>
            <w:r w:rsidRPr="007D5AA5">
              <w:rPr>
                <w:sz w:val="20"/>
              </w:rPr>
              <w:t>6632,36</w:t>
            </w:r>
          </w:p>
        </w:tc>
      </w:tr>
      <w:tr w:rsidR="007D5AA5" w:rsidRPr="007D5AA5" w:rsidTr="007D5AA5">
        <w:trPr>
          <w:jc w:val="right"/>
        </w:trPr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AA5" w:rsidRPr="007D5AA5" w:rsidRDefault="007D5AA5" w:rsidP="007D5AA5">
            <w:pPr>
              <w:widowControl w:val="0"/>
              <w:tabs>
                <w:tab w:val="left" w:pos="492"/>
              </w:tabs>
              <w:autoSpaceDE w:val="0"/>
              <w:autoSpaceDN w:val="0"/>
              <w:adjustRightInd w:val="0"/>
              <w:outlineLvl w:val="0"/>
              <w:rPr>
                <w:rFonts w:eastAsiaTheme="minorHAnsi"/>
                <w:b/>
                <w:sz w:val="20"/>
                <w:lang w:eastAsia="en-US"/>
              </w:rPr>
            </w:pPr>
            <w:r w:rsidRPr="007D5AA5">
              <w:rPr>
                <w:rFonts w:eastAsiaTheme="minorHAnsi"/>
                <w:b/>
                <w:sz w:val="20"/>
                <w:lang w:eastAsia="en-US"/>
              </w:rPr>
              <w:t xml:space="preserve">        8. Отчет об исполнении производственной программы за истекший период регулирования                         </w:t>
            </w:r>
          </w:p>
        </w:tc>
      </w:tr>
      <w:tr w:rsidR="009B37A7" w:rsidRPr="007D5AA5" w:rsidTr="005656CA">
        <w:trPr>
          <w:jc w:val="right"/>
        </w:trPr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7A7" w:rsidRPr="009B37A7" w:rsidRDefault="009B37A7" w:rsidP="009B37A7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9B37A7">
              <w:rPr>
                <w:sz w:val="20"/>
              </w:rPr>
              <w:t xml:space="preserve">Тарифы в сфере холодного водоснабжения для </w:t>
            </w:r>
            <w:proofErr w:type="spellStart"/>
            <w:r w:rsidRPr="009B37A7">
              <w:rPr>
                <w:sz w:val="20"/>
              </w:rPr>
              <w:t>ресурсоснабжающей</w:t>
            </w:r>
            <w:proofErr w:type="spellEnd"/>
            <w:r w:rsidRPr="009B37A7">
              <w:rPr>
                <w:sz w:val="20"/>
              </w:rPr>
              <w:t xml:space="preserve"> организации не установлены в соответствии с действующим законодательством.  </w:t>
            </w:r>
          </w:p>
        </w:tc>
      </w:tr>
    </w:tbl>
    <w:p w:rsidR="00085C43" w:rsidRDefault="00085C43" w:rsidP="008C5C67">
      <w:pPr>
        <w:tabs>
          <w:tab w:val="left" w:pos="1897"/>
        </w:tabs>
        <w:spacing w:line="276" w:lineRule="auto"/>
        <w:rPr>
          <w:sz w:val="18"/>
          <w:szCs w:val="28"/>
        </w:rPr>
      </w:pPr>
    </w:p>
    <w:p w:rsidR="00085C43" w:rsidRDefault="00085C43" w:rsidP="008C5C67">
      <w:pPr>
        <w:tabs>
          <w:tab w:val="left" w:pos="1897"/>
        </w:tabs>
        <w:spacing w:line="276" w:lineRule="auto"/>
        <w:rPr>
          <w:sz w:val="18"/>
          <w:szCs w:val="28"/>
        </w:rPr>
      </w:pPr>
    </w:p>
    <w:p w:rsidR="00085C43" w:rsidRDefault="00085C43" w:rsidP="008C5C67">
      <w:pPr>
        <w:tabs>
          <w:tab w:val="left" w:pos="1897"/>
        </w:tabs>
        <w:spacing w:line="276" w:lineRule="auto"/>
        <w:rPr>
          <w:sz w:val="18"/>
          <w:szCs w:val="28"/>
        </w:rPr>
      </w:pPr>
    </w:p>
    <w:p w:rsidR="00085C43" w:rsidRDefault="00085C43" w:rsidP="008C5C67">
      <w:pPr>
        <w:tabs>
          <w:tab w:val="left" w:pos="1897"/>
        </w:tabs>
        <w:spacing w:line="276" w:lineRule="auto"/>
        <w:rPr>
          <w:sz w:val="18"/>
          <w:szCs w:val="28"/>
        </w:rPr>
      </w:pPr>
    </w:p>
    <w:p w:rsidR="00085C43" w:rsidRDefault="00085C43" w:rsidP="008C5C67">
      <w:pPr>
        <w:tabs>
          <w:tab w:val="left" w:pos="1897"/>
        </w:tabs>
        <w:spacing w:line="276" w:lineRule="auto"/>
        <w:rPr>
          <w:sz w:val="18"/>
          <w:szCs w:val="28"/>
        </w:rPr>
      </w:pPr>
    </w:p>
    <w:p w:rsidR="00085C43" w:rsidRDefault="00085C43" w:rsidP="008C5C67">
      <w:pPr>
        <w:tabs>
          <w:tab w:val="left" w:pos="1897"/>
        </w:tabs>
        <w:spacing w:line="276" w:lineRule="auto"/>
        <w:rPr>
          <w:sz w:val="18"/>
          <w:szCs w:val="28"/>
        </w:rPr>
      </w:pPr>
    </w:p>
    <w:p w:rsidR="00085C43" w:rsidRDefault="00085C43" w:rsidP="008C5C67">
      <w:pPr>
        <w:tabs>
          <w:tab w:val="left" w:pos="1897"/>
        </w:tabs>
        <w:spacing w:line="276" w:lineRule="auto"/>
        <w:rPr>
          <w:sz w:val="18"/>
          <w:szCs w:val="28"/>
        </w:rPr>
      </w:pPr>
    </w:p>
    <w:p w:rsidR="00085C43" w:rsidRDefault="00085C43" w:rsidP="008C5C67">
      <w:pPr>
        <w:tabs>
          <w:tab w:val="left" w:pos="1897"/>
        </w:tabs>
        <w:spacing w:line="276" w:lineRule="auto"/>
        <w:rPr>
          <w:sz w:val="18"/>
          <w:szCs w:val="28"/>
        </w:rPr>
      </w:pPr>
    </w:p>
    <w:p w:rsidR="00085C43" w:rsidRDefault="00085C43" w:rsidP="008C5C67">
      <w:pPr>
        <w:tabs>
          <w:tab w:val="left" w:pos="1897"/>
        </w:tabs>
        <w:spacing w:line="276" w:lineRule="auto"/>
        <w:rPr>
          <w:sz w:val="18"/>
          <w:szCs w:val="28"/>
        </w:rPr>
      </w:pPr>
    </w:p>
    <w:p w:rsidR="00085C43" w:rsidRDefault="00085C43" w:rsidP="008C5C67">
      <w:pPr>
        <w:tabs>
          <w:tab w:val="left" w:pos="1897"/>
        </w:tabs>
        <w:spacing w:line="276" w:lineRule="auto"/>
        <w:rPr>
          <w:sz w:val="18"/>
          <w:szCs w:val="28"/>
        </w:rPr>
      </w:pPr>
    </w:p>
    <w:p w:rsidR="00085C43" w:rsidRDefault="00085C43" w:rsidP="008C5C67">
      <w:pPr>
        <w:tabs>
          <w:tab w:val="left" w:pos="1897"/>
        </w:tabs>
        <w:spacing w:line="276" w:lineRule="auto"/>
        <w:rPr>
          <w:sz w:val="18"/>
          <w:szCs w:val="28"/>
        </w:rPr>
      </w:pPr>
    </w:p>
    <w:p w:rsidR="00085C43" w:rsidRDefault="00085C43" w:rsidP="008C5C67">
      <w:pPr>
        <w:tabs>
          <w:tab w:val="left" w:pos="1897"/>
        </w:tabs>
        <w:spacing w:line="276" w:lineRule="auto"/>
        <w:rPr>
          <w:sz w:val="18"/>
          <w:szCs w:val="28"/>
        </w:rPr>
      </w:pPr>
    </w:p>
    <w:p w:rsidR="00085C43" w:rsidRDefault="00085C43" w:rsidP="008C5C67">
      <w:pPr>
        <w:tabs>
          <w:tab w:val="left" w:pos="1897"/>
        </w:tabs>
        <w:spacing w:line="276" w:lineRule="auto"/>
        <w:rPr>
          <w:sz w:val="18"/>
          <w:szCs w:val="28"/>
        </w:rPr>
      </w:pPr>
    </w:p>
    <w:p w:rsidR="00085C43" w:rsidRDefault="00085C43" w:rsidP="008C5C67">
      <w:pPr>
        <w:tabs>
          <w:tab w:val="left" w:pos="1897"/>
        </w:tabs>
        <w:spacing w:line="276" w:lineRule="auto"/>
        <w:rPr>
          <w:sz w:val="18"/>
          <w:szCs w:val="28"/>
        </w:rPr>
      </w:pPr>
    </w:p>
    <w:p w:rsidR="00085C43" w:rsidRDefault="00085C43" w:rsidP="008C5C67">
      <w:pPr>
        <w:tabs>
          <w:tab w:val="left" w:pos="1897"/>
        </w:tabs>
        <w:spacing w:line="276" w:lineRule="auto"/>
        <w:rPr>
          <w:sz w:val="18"/>
          <w:szCs w:val="28"/>
        </w:rPr>
      </w:pPr>
    </w:p>
    <w:p w:rsidR="00085C43" w:rsidRDefault="00085C43" w:rsidP="008C5C67">
      <w:pPr>
        <w:tabs>
          <w:tab w:val="left" w:pos="1897"/>
        </w:tabs>
        <w:spacing w:line="276" w:lineRule="auto"/>
        <w:rPr>
          <w:sz w:val="18"/>
          <w:szCs w:val="28"/>
        </w:rPr>
      </w:pPr>
    </w:p>
    <w:p w:rsidR="00085C43" w:rsidRDefault="00085C43" w:rsidP="008C5C67">
      <w:pPr>
        <w:tabs>
          <w:tab w:val="left" w:pos="1897"/>
        </w:tabs>
        <w:spacing w:line="276" w:lineRule="auto"/>
        <w:rPr>
          <w:sz w:val="18"/>
          <w:szCs w:val="28"/>
        </w:rPr>
      </w:pPr>
    </w:p>
    <w:p w:rsidR="00085C43" w:rsidRDefault="00085C43" w:rsidP="008C5C67">
      <w:pPr>
        <w:tabs>
          <w:tab w:val="left" w:pos="1897"/>
        </w:tabs>
        <w:spacing w:line="276" w:lineRule="auto"/>
        <w:rPr>
          <w:sz w:val="18"/>
          <w:szCs w:val="28"/>
        </w:rPr>
      </w:pPr>
    </w:p>
    <w:p w:rsidR="00085C43" w:rsidRDefault="00085C43" w:rsidP="008C5C67">
      <w:pPr>
        <w:tabs>
          <w:tab w:val="left" w:pos="1897"/>
        </w:tabs>
        <w:spacing w:line="276" w:lineRule="auto"/>
        <w:rPr>
          <w:sz w:val="18"/>
          <w:szCs w:val="28"/>
        </w:rPr>
      </w:pPr>
    </w:p>
    <w:p w:rsidR="00085C43" w:rsidRDefault="00085C43" w:rsidP="008C5C67">
      <w:pPr>
        <w:tabs>
          <w:tab w:val="left" w:pos="1897"/>
        </w:tabs>
        <w:spacing w:line="276" w:lineRule="auto"/>
        <w:rPr>
          <w:sz w:val="18"/>
          <w:szCs w:val="28"/>
        </w:rPr>
      </w:pPr>
    </w:p>
    <w:p w:rsidR="00E569F8" w:rsidRDefault="00E569F8" w:rsidP="008C5C67">
      <w:pPr>
        <w:tabs>
          <w:tab w:val="left" w:pos="1897"/>
        </w:tabs>
        <w:spacing w:line="276" w:lineRule="auto"/>
        <w:rPr>
          <w:sz w:val="18"/>
          <w:szCs w:val="28"/>
        </w:rPr>
      </w:pPr>
    </w:p>
    <w:p w:rsidR="00085C43" w:rsidRDefault="00085C43" w:rsidP="008C5C67">
      <w:pPr>
        <w:tabs>
          <w:tab w:val="left" w:pos="1897"/>
        </w:tabs>
        <w:spacing w:line="276" w:lineRule="auto"/>
        <w:rPr>
          <w:sz w:val="18"/>
          <w:szCs w:val="28"/>
        </w:rPr>
      </w:pPr>
    </w:p>
    <w:p w:rsidR="00085C43" w:rsidRDefault="00085C43" w:rsidP="008C5C67">
      <w:pPr>
        <w:tabs>
          <w:tab w:val="left" w:pos="1897"/>
        </w:tabs>
        <w:spacing w:line="276" w:lineRule="auto"/>
        <w:rPr>
          <w:sz w:val="18"/>
          <w:szCs w:val="28"/>
        </w:rPr>
      </w:pPr>
    </w:p>
    <w:p w:rsidR="00085C43" w:rsidRDefault="00085C43" w:rsidP="008C5C67">
      <w:pPr>
        <w:tabs>
          <w:tab w:val="left" w:pos="1897"/>
        </w:tabs>
        <w:spacing w:line="276" w:lineRule="auto"/>
        <w:rPr>
          <w:sz w:val="18"/>
          <w:szCs w:val="28"/>
        </w:rPr>
      </w:pPr>
    </w:p>
    <w:p w:rsidR="00085C43" w:rsidRDefault="00085C43" w:rsidP="008C5C67">
      <w:pPr>
        <w:tabs>
          <w:tab w:val="left" w:pos="1897"/>
        </w:tabs>
        <w:spacing w:line="276" w:lineRule="auto"/>
        <w:rPr>
          <w:sz w:val="18"/>
          <w:szCs w:val="28"/>
        </w:rPr>
      </w:pPr>
    </w:p>
    <w:p w:rsidR="00085C43" w:rsidRDefault="00085C43" w:rsidP="008C5C67">
      <w:pPr>
        <w:tabs>
          <w:tab w:val="left" w:pos="1897"/>
        </w:tabs>
        <w:spacing w:line="276" w:lineRule="auto"/>
        <w:rPr>
          <w:sz w:val="18"/>
          <w:szCs w:val="28"/>
        </w:rPr>
      </w:pPr>
    </w:p>
    <w:p w:rsidR="00085C43" w:rsidRDefault="00085C43" w:rsidP="008C5C67">
      <w:pPr>
        <w:tabs>
          <w:tab w:val="left" w:pos="1897"/>
        </w:tabs>
        <w:spacing w:line="276" w:lineRule="auto"/>
        <w:rPr>
          <w:sz w:val="18"/>
          <w:szCs w:val="28"/>
        </w:rPr>
      </w:pPr>
    </w:p>
    <w:sectPr w:rsidR="00085C43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034" w:rsidRDefault="00424034">
      <w:r>
        <w:separator/>
      </w:r>
    </w:p>
  </w:endnote>
  <w:endnote w:type="continuationSeparator" w:id="0">
    <w:p w:rsidR="00424034" w:rsidRDefault="00424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034" w:rsidRDefault="00424034">
      <w:r>
        <w:separator/>
      </w:r>
    </w:p>
  </w:footnote>
  <w:footnote w:type="continuationSeparator" w:id="0">
    <w:p w:rsidR="00424034" w:rsidRDefault="004240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034" w:rsidRDefault="0042403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24034" w:rsidRDefault="0042403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034" w:rsidRDefault="0042403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00DA4">
      <w:rPr>
        <w:rStyle w:val="a9"/>
        <w:noProof/>
      </w:rPr>
      <w:t>7</w:t>
    </w:r>
    <w:r>
      <w:rPr>
        <w:rStyle w:val="a9"/>
      </w:rPr>
      <w:fldChar w:fldCharType="end"/>
    </w:r>
  </w:p>
  <w:p w:rsidR="00424034" w:rsidRDefault="0042403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034" w:rsidRDefault="00424034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2C4645AE" wp14:editId="1EEBF0B7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5C7E616A" wp14:editId="776BFD8A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24034" w:rsidRPr="00E52B15" w:rsidRDefault="00424034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 wp14:anchorId="57E16411" wp14:editId="7CC8D549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424034" w:rsidRPr="00561114" w:rsidRDefault="0042403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424034" w:rsidRPr="00561114" w:rsidRDefault="0042403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424034" w:rsidRPr="000F7B5C" w:rsidRDefault="00424034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424034" w:rsidRPr="000F7B5C" w:rsidRDefault="00424034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424034" w:rsidRDefault="00424034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424034" w:rsidRDefault="00424034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424034" w:rsidRPr="002B6128" w:rsidRDefault="00424034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424034" w:rsidRDefault="00424034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424034" w:rsidRPr="001772E6" w:rsidRDefault="00424034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424034" w:rsidRDefault="00424034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424034" w:rsidRPr="00E52B15" w:rsidRDefault="00424034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 wp14:anchorId="57E16411" wp14:editId="7CC8D549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24034" w:rsidRPr="00561114" w:rsidRDefault="0042403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424034" w:rsidRPr="00561114" w:rsidRDefault="0042403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424034" w:rsidRPr="000F7B5C" w:rsidRDefault="00424034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424034" w:rsidRPr="000F7B5C" w:rsidRDefault="00424034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424034" w:rsidRDefault="00424034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424034" w:rsidRDefault="00424034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424034" w:rsidRPr="002B6128" w:rsidRDefault="00424034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424034" w:rsidRDefault="00424034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424034" w:rsidRPr="001772E6" w:rsidRDefault="00424034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424034" w:rsidRDefault="00424034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30"/>
    <w:rsid w:val="000270AA"/>
    <w:rsid w:val="000309A5"/>
    <w:rsid w:val="0003282C"/>
    <w:rsid w:val="00032C10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5C43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5CF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8AE"/>
    <w:rsid w:val="000F2BCE"/>
    <w:rsid w:val="000F3A04"/>
    <w:rsid w:val="000F3C08"/>
    <w:rsid w:val="000F5820"/>
    <w:rsid w:val="000F5E13"/>
    <w:rsid w:val="000F65F8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3F0C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C23"/>
    <w:rsid w:val="0020073D"/>
    <w:rsid w:val="00200DA4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3AB3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4EC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B29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4CA0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0556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4D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51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24A"/>
    <w:rsid w:val="003D1614"/>
    <w:rsid w:val="003D2EB6"/>
    <w:rsid w:val="003D31A3"/>
    <w:rsid w:val="003D3C21"/>
    <w:rsid w:val="003D42B7"/>
    <w:rsid w:val="003D5226"/>
    <w:rsid w:val="003D6483"/>
    <w:rsid w:val="003D6B37"/>
    <w:rsid w:val="003D77BA"/>
    <w:rsid w:val="003D790F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B6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034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0F88"/>
    <w:rsid w:val="0048249A"/>
    <w:rsid w:val="004829EF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3B65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3375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42A"/>
    <w:rsid w:val="005A0526"/>
    <w:rsid w:val="005A090E"/>
    <w:rsid w:val="005A0DC4"/>
    <w:rsid w:val="005A16D0"/>
    <w:rsid w:val="005A18A4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2732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7AF"/>
    <w:rsid w:val="00662D54"/>
    <w:rsid w:val="006631CD"/>
    <w:rsid w:val="006635A2"/>
    <w:rsid w:val="0066378D"/>
    <w:rsid w:val="00663D80"/>
    <w:rsid w:val="006642B3"/>
    <w:rsid w:val="00664468"/>
    <w:rsid w:val="006648EA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2A8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481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5477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2AA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B16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6A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44B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2AFD"/>
    <w:rsid w:val="007A34B3"/>
    <w:rsid w:val="007A34D9"/>
    <w:rsid w:val="007A375C"/>
    <w:rsid w:val="007A3DAF"/>
    <w:rsid w:val="007A4631"/>
    <w:rsid w:val="007A499F"/>
    <w:rsid w:val="007A554F"/>
    <w:rsid w:val="007A55D0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6D9F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8BD"/>
    <w:rsid w:val="007C5BA1"/>
    <w:rsid w:val="007C78A7"/>
    <w:rsid w:val="007D0569"/>
    <w:rsid w:val="007D121B"/>
    <w:rsid w:val="007D1719"/>
    <w:rsid w:val="007D1761"/>
    <w:rsid w:val="007D1EEF"/>
    <w:rsid w:val="007D1F59"/>
    <w:rsid w:val="007D23AF"/>
    <w:rsid w:val="007D25C7"/>
    <w:rsid w:val="007D2ADF"/>
    <w:rsid w:val="007D34C1"/>
    <w:rsid w:val="007D47AE"/>
    <w:rsid w:val="007D53D7"/>
    <w:rsid w:val="007D5527"/>
    <w:rsid w:val="007D58A9"/>
    <w:rsid w:val="007D5AA5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E02"/>
    <w:rsid w:val="007E3F7B"/>
    <w:rsid w:val="007E42E5"/>
    <w:rsid w:val="007E43B6"/>
    <w:rsid w:val="007E4A8C"/>
    <w:rsid w:val="007E4E6B"/>
    <w:rsid w:val="007E4F43"/>
    <w:rsid w:val="007E5A9F"/>
    <w:rsid w:val="007E5B21"/>
    <w:rsid w:val="007E7580"/>
    <w:rsid w:val="007E76DB"/>
    <w:rsid w:val="007E776F"/>
    <w:rsid w:val="007E79B4"/>
    <w:rsid w:val="007E79ED"/>
    <w:rsid w:val="007F0CEB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47F1"/>
    <w:rsid w:val="00835731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3E97"/>
    <w:rsid w:val="00855B59"/>
    <w:rsid w:val="0085764D"/>
    <w:rsid w:val="00861383"/>
    <w:rsid w:val="008619B2"/>
    <w:rsid w:val="0086213B"/>
    <w:rsid w:val="0086325B"/>
    <w:rsid w:val="00863500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5D12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B5E"/>
    <w:rsid w:val="00892DCB"/>
    <w:rsid w:val="0089371A"/>
    <w:rsid w:val="008938BA"/>
    <w:rsid w:val="00893B90"/>
    <w:rsid w:val="00894253"/>
    <w:rsid w:val="00894931"/>
    <w:rsid w:val="00894B7E"/>
    <w:rsid w:val="0089772A"/>
    <w:rsid w:val="00897844"/>
    <w:rsid w:val="0089794A"/>
    <w:rsid w:val="008A0754"/>
    <w:rsid w:val="008A21B7"/>
    <w:rsid w:val="008A289C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5C67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77"/>
    <w:rsid w:val="009717D8"/>
    <w:rsid w:val="00971CE2"/>
    <w:rsid w:val="00971D2F"/>
    <w:rsid w:val="009721D1"/>
    <w:rsid w:val="00972713"/>
    <w:rsid w:val="009728B5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A697B"/>
    <w:rsid w:val="009B0A6F"/>
    <w:rsid w:val="009B0AD0"/>
    <w:rsid w:val="009B1329"/>
    <w:rsid w:val="009B1546"/>
    <w:rsid w:val="009B157D"/>
    <w:rsid w:val="009B1C53"/>
    <w:rsid w:val="009B1D84"/>
    <w:rsid w:val="009B3658"/>
    <w:rsid w:val="009B37A7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2FE1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39E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6E5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60D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6D4D"/>
    <w:rsid w:val="00AE7EFA"/>
    <w:rsid w:val="00AF0664"/>
    <w:rsid w:val="00AF0A13"/>
    <w:rsid w:val="00AF1543"/>
    <w:rsid w:val="00AF1E94"/>
    <w:rsid w:val="00AF226F"/>
    <w:rsid w:val="00AF25E6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4F94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5358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25A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37F5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68C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2C"/>
    <w:rsid w:val="00C142C2"/>
    <w:rsid w:val="00C156A2"/>
    <w:rsid w:val="00C15C1E"/>
    <w:rsid w:val="00C15EF7"/>
    <w:rsid w:val="00C1661C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260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B18"/>
    <w:rsid w:val="00D23C02"/>
    <w:rsid w:val="00D23C9F"/>
    <w:rsid w:val="00D23FB9"/>
    <w:rsid w:val="00D242CA"/>
    <w:rsid w:val="00D25953"/>
    <w:rsid w:val="00D25965"/>
    <w:rsid w:val="00D26B89"/>
    <w:rsid w:val="00D26C5B"/>
    <w:rsid w:val="00D27025"/>
    <w:rsid w:val="00D301C1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5D99"/>
    <w:rsid w:val="00D37044"/>
    <w:rsid w:val="00D375EB"/>
    <w:rsid w:val="00D407E2"/>
    <w:rsid w:val="00D43CD2"/>
    <w:rsid w:val="00D461FB"/>
    <w:rsid w:val="00D46609"/>
    <w:rsid w:val="00D51EF6"/>
    <w:rsid w:val="00D52050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3B3D"/>
    <w:rsid w:val="00D65783"/>
    <w:rsid w:val="00D65A31"/>
    <w:rsid w:val="00D66259"/>
    <w:rsid w:val="00D663D9"/>
    <w:rsid w:val="00D6681A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8B4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65E0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3E01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0E3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9F8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84B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0F45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1F84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1F08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3B08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239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2031A"/>
    <w:rsid w:val="00F20EAC"/>
    <w:rsid w:val="00F21BA1"/>
    <w:rsid w:val="00F21D96"/>
    <w:rsid w:val="00F229EA"/>
    <w:rsid w:val="00F233A8"/>
    <w:rsid w:val="00F2369C"/>
    <w:rsid w:val="00F24167"/>
    <w:rsid w:val="00F247C1"/>
    <w:rsid w:val="00F2499D"/>
    <w:rsid w:val="00F252E0"/>
    <w:rsid w:val="00F25D5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18ED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0BB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0A0D"/>
    <w:rsid w:val="00FA188F"/>
    <w:rsid w:val="00FA33C7"/>
    <w:rsid w:val="00FA37F8"/>
    <w:rsid w:val="00FA43E7"/>
    <w:rsid w:val="00FA4D99"/>
    <w:rsid w:val="00FA4E77"/>
    <w:rsid w:val="00FA6682"/>
    <w:rsid w:val="00FA7332"/>
    <w:rsid w:val="00FA7685"/>
    <w:rsid w:val="00FA76CD"/>
    <w:rsid w:val="00FB082A"/>
    <w:rsid w:val="00FB1101"/>
    <w:rsid w:val="00FB292D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1A01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9F1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6519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681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numbering" w:customStyle="1" w:styleId="10">
    <w:name w:val="Нет списка1"/>
    <w:next w:val="a2"/>
    <w:uiPriority w:val="99"/>
    <w:semiHidden/>
    <w:unhideWhenUsed/>
    <w:rsid w:val="003E79B6"/>
  </w:style>
  <w:style w:type="paragraph" w:styleId="af1">
    <w:name w:val="No Spacing"/>
    <w:uiPriority w:val="1"/>
    <w:qFormat/>
    <w:rsid w:val="003E79B6"/>
    <w:rPr>
      <w:rFonts w:ascii="Calibri" w:eastAsia="Calibri" w:hAnsi="Calibri"/>
      <w:sz w:val="22"/>
      <w:szCs w:val="22"/>
      <w:lang w:eastAsia="en-US"/>
    </w:rPr>
  </w:style>
  <w:style w:type="numbering" w:customStyle="1" w:styleId="2">
    <w:name w:val="Нет списка2"/>
    <w:next w:val="a2"/>
    <w:uiPriority w:val="99"/>
    <w:semiHidden/>
    <w:unhideWhenUsed/>
    <w:rsid w:val="003E79B6"/>
  </w:style>
  <w:style w:type="numbering" w:customStyle="1" w:styleId="3">
    <w:name w:val="Нет списка3"/>
    <w:next w:val="a2"/>
    <w:uiPriority w:val="99"/>
    <w:semiHidden/>
    <w:unhideWhenUsed/>
    <w:rsid w:val="00E569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681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numbering" w:customStyle="1" w:styleId="10">
    <w:name w:val="Нет списка1"/>
    <w:next w:val="a2"/>
    <w:uiPriority w:val="99"/>
    <w:semiHidden/>
    <w:unhideWhenUsed/>
    <w:rsid w:val="003E79B6"/>
  </w:style>
  <w:style w:type="paragraph" w:styleId="af1">
    <w:name w:val="No Spacing"/>
    <w:uiPriority w:val="1"/>
    <w:qFormat/>
    <w:rsid w:val="003E79B6"/>
    <w:rPr>
      <w:rFonts w:ascii="Calibri" w:eastAsia="Calibri" w:hAnsi="Calibri"/>
      <w:sz w:val="22"/>
      <w:szCs w:val="22"/>
      <w:lang w:eastAsia="en-US"/>
    </w:rPr>
  </w:style>
  <w:style w:type="numbering" w:customStyle="1" w:styleId="2">
    <w:name w:val="Нет списка2"/>
    <w:next w:val="a2"/>
    <w:uiPriority w:val="99"/>
    <w:semiHidden/>
    <w:unhideWhenUsed/>
    <w:rsid w:val="003E79B6"/>
  </w:style>
  <w:style w:type="numbering" w:customStyle="1" w:styleId="3">
    <w:name w:val="Нет списка3"/>
    <w:next w:val="a2"/>
    <w:uiPriority w:val="99"/>
    <w:semiHidden/>
    <w:unhideWhenUsed/>
    <w:rsid w:val="00E56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8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6ECFDF709A800A82B3B59128C052AEE4214D89D324DC5548A875CE51892C6915C11BD03B688D145cDb8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80CEF-EDBA-415B-8C4F-329BAEF9C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20</TotalTime>
  <Pages>7</Pages>
  <Words>1795</Words>
  <Characters>12375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14142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8</cp:revision>
  <cp:lastPrinted>2019-04-05T08:55:00Z</cp:lastPrinted>
  <dcterms:created xsi:type="dcterms:W3CDTF">2019-03-26T13:45:00Z</dcterms:created>
  <dcterms:modified xsi:type="dcterms:W3CDTF">2019-04-08T09:02:00Z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