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E70F59" w:rsidP="009830AE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bookmarkStart w:id="0" w:name="ТекстовоеПоле22"/>
            <w:r w:rsidR="00252D0D">
              <w:instrText xml:space="preserve"> FORMTEXT </w:instrText>
            </w:r>
            <w:r>
              <w:fldChar w:fldCharType="separate"/>
            </w:r>
            <w:r w:rsidR="009830AE">
              <w:t>24.05.2019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E70F59" w:rsidP="00A9242B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A9242B">
              <w:t>17/4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85764D" w:rsidRPr="00252D0D" w:rsidRDefault="00E70F59" w:rsidP="003516E2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bookmarkStart w:id="1" w:name="ТекстовоеПоле23"/>
            <w:r w:rsidR="00F54F00">
              <w:instrText xml:space="preserve"> FORMTEXT </w:instrText>
            </w:r>
            <w:r>
              <w:fldChar w:fldCharType="separate"/>
            </w:r>
            <w:r w:rsidR="008761F8" w:rsidRPr="008761F8">
              <w:rPr>
                <w:noProof/>
              </w:rPr>
              <w:t xml:space="preserve">О внесении изменений в </w:t>
            </w:r>
            <w:r w:rsidR="003516E2">
              <w:rPr>
                <w:noProof/>
              </w:rPr>
              <w:t>некоторые</w:t>
            </w:r>
            <w:r w:rsidR="008761F8" w:rsidRPr="008761F8">
              <w:rPr>
                <w:noProof/>
              </w:rPr>
              <w:t xml:space="preserve"> решения региональной службы по тарифам Нижегородской области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85764D" w:rsidRDefault="0085764D" w:rsidP="00252D0D">
      <w:pPr>
        <w:tabs>
          <w:tab w:val="left" w:pos="1897"/>
        </w:tabs>
        <w:ind w:firstLine="709"/>
      </w:pPr>
    </w:p>
    <w:p w:rsidR="00700EF8" w:rsidRDefault="00700EF8" w:rsidP="00252D0D">
      <w:pPr>
        <w:tabs>
          <w:tab w:val="left" w:pos="1897"/>
        </w:tabs>
        <w:ind w:firstLine="709"/>
      </w:pPr>
    </w:p>
    <w:p w:rsidR="00A9242B" w:rsidRDefault="00A9242B" w:rsidP="00252D0D">
      <w:pPr>
        <w:tabs>
          <w:tab w:val="left" w:pos="1897"/>
        </w:tabs>
        <w:ind w:firstLine="709"/>
      </w:pPr>
      <w:bookmarkStart w:id="2" w:name="_GoBack"/>
      <w:bookmarkEnd w:id="2"/>
    </w:p>
    <w:p w:rsidR="00836130" w:rsidRDefault="00836130" w:rsidP="00C97B98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 xml:space="preserve">В связи с приведением АКЦИОНЕРНЫМ ОБЩЕСТВОМ «НИЖЕГОРОДСКИЙ ВОДОКАНАЛ» (ИНН 5257086827), г. Нижний Новгород, организационно-правовой формы в соответствие со </w:t>
      </w:r>
      <w:hyperlink r:id="rId11" w:history="1">
        <w:r>
          <w:rPr>
            <w:rStyle w:val="a5"/>
            <w:szCs w:val="28"/>
          </w:rPr>
          <w:t>ст. 66</w:t>
        </w:r>
      </w:hyperlink>
      <w:r>
        <w:rPr>
          <w:szCs w:val="28"/>
        </w:rPr>
        <w:t xml:space="preserve"> Гражданского кодекса Российской Федерации:</w:t>
      </w:r>
    </w:p>
    <w:p w:rsidR="00836130" w:rsidRDefault="00836130" w:rsidP="00C97B98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r w:rsidRPr="00836130">
        <w:rPr>
          <w:b/>
          <w:szCs w:val="28"/>
        </w:rPr>
        <w:t>1.</w:t>
      </w:r>
      <w:r>
        <w:rPr>
          <w:szCs w:val="28"/>
        </w:rPr>
        <w:t xml:space="preserve"> Внести в </w:t>
      </w:r>
      <w:hyperlink r:id="rId12" w:history="1">
        <w:r>
          <w:rPr>
            <w:rStyle w:val="a5"/>
            <w:szCs w:val="28"/>
          </w:rPr>
          <w:t>решение</w:t>
        </w:r>
      </w:hyperlink>
      <w:r>
        <w:rPr>
          <w:szCs w:val="28"/>
        </w:rPr>
        <w:t xml:space="preserve"> региональной службы по тарифам Нижегородской области от 25 марта 2016 г. № 7/6 «Об установлении на 2016 - 2023 годы требований к программе в области энергосбережения и повышения энергетической эффективности в сфере водоотведения ОТКРЫТОГО АКЦИОНЕРНОГО ОБЩЕСТВА «НИЖЕГОРОДСКИЙ ВОДОКАНАЛ», </w:t>
      </w:r>
      <w:r>
        <w:rPr>
          <w:szCs w:val="28"/>
        </w:rPr>
        <w:br/>
        <w:t>г. Нижний Новгород» изменения, заменив в наименовании и по тексту решения слова «ОТКРЫТОЕ АКЦИОНЕРНОЕ ОБЩЕСТВО «НИЖЕГОРОДСКИЙ ВОДОКАНАЛ» в соответствующих падежах словами «АКЦИОНЕРНОЕ ОБЩЕСТВО «НИЖЕГОРОДСКИЙ ВОДОКАНАЛ» в соответствующих падежах.</w:t>
      </w:r>
    </w:p>
    <w:p w:rsidR="00836130" w:rsidRDefault="00836130" w:rsidP="00C97B98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r w:rsidRPr="00836130">
        <w:rPr>
          <w:b/>
          <w:szCs w:val="28"/>
        </w:rPr>
        <w:t>2.</w:t>
      </w:r>
      <w:r>
        <w:rPr>
          <w:szCs w:val="28"/>
        </w:rPr>
        <w:t xml:space="preserve"> Внести в </w:t>
      </w:r>
      <w:hyperlink r:id="rId13" w:history="1">
        <w:r>
          <w:rPr>
            <w:rStyle w:val="a5"/>
            <w:szCs w:val="28"/>
          </w:rPr>
          <w:t>решение</w:t>
        </w:r>
      </w:hyperlink>
      <w:r>
        <w:rPr>
          <w:szCs w:val="28"/>
        </w:rPr>
        <w:t xml:space="preserve"> региональной службы по тарифам Нижегородской области от 25 марта 2016 г. № 7/11 «Об установлении на 2016 - 2023 годы требований к программе в области энергосбережения и повышения энергетической эффективности в сфере холодного водоснабжения ОТКРЫТОГО АКЦИОНЕРНОГО ОБЩЕСТВА «НИЖЕГОРОДСКИЙ ВОДОКАНАЛ», </w:t>
      </w:r>
      <w:r>
        <w:rPr>
          <w:szCs w:val="28"/>
        </w:rPr>
        <w:br/>
        <w:t>г. Нижний Новгород» изменения, заменив в наименовании и по тексту решения слова «ОТКРЫТОЕ АКЦИОНЕРНОЕ ОБЩЕСТВО «НИЖЕГОРОДСКИЙ ВОДОКАНАЛ» в соответствующих падежах словами «АКЦИОНЕРНОЕ ОБЩЕСТВО «НИЖЕГОРОДСКИЙ ВОДОКАНАЛ» в соответствующих падежах.</w:t>
      </w:r>
    </w:p>
    <w:p w:rsidR="00836130" w:rsidRDefault="00836130" w:rsidP="00C97B98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r w:rsidRPr="00836130">
        <w:rPr>
          <w:b/>
          <w:szCs w:val="28"/>
        </w:rPr>
        <w:t xml:space="preserve">3. </w:t>
      </w:r>
      <w:r>
        <w:rPr>
          <w:szCs w:val="28"/>
        </w:rPr>
        <w:t xml:space="preserve">Внести в </w:t>
      </w:r>
      <w:hyperlink r:id="rId14" w:history="1">
        <w:r>
          <w:rPr>
            <w:rStyle w:val="a5"/>
            <w:szCs w:val="28"/>
          </w:rPr>
          <w:t>решение</w:t>
        </w:r>
      </w:hyperlink>
      <w:r>
        <w:rPr>
          <w:szCs w:val="28"/>
        </w:rPr>
        <w:t xml:space="preserve"> региональной службы по тарифам Нижегородской области от</w:t>
      </w:r>
      <w:r>
        <w:rPr>
          <w:b/>
          <w:szCs w:val="28"/>
        </w:rPr>
        <w:t xml:space="preserve"> </w:t>
      </w:r>
      <w:r>
        <w:rPr>
          <w:szCs w:val="28"/>
        </w:rPr>
        <w:t xml:space="preserve">14 декабря 2017 г. № 65/23 «Об установлении ОТКРЫТОМУ </w:t>
      </w:r>
      <w:r>
        <w:rPr>
          <w:szCs w:val="28"/>
        </w:rPr>
        <w:lastRenderedPageBreak/>
        <w:t xml:space="preserve">АКЦИОНЕРНОМУ ОБЩЕСТВУ «НИЖЕГОРОДСКИЙ ВОДОКАНАЛ», </w:t>
      </w:r>
      <w:r>
        <w:rPr>
          <w:szCs w:val="28"/>
        </w:rPr>
        <w:br/>
        <w:t>г. Нижний Новгород, тарифов в сфере холодного водоснабжения и водоотведения для потребителей Нижегородской области» изменения, заменив в наименовании, по тексту решения и в Приложениях к решению слова «ОТКРЫТОЕ АКЦИОНЕРНОЕ ОБЩЕСТВО «НИЖЕГОРОДСКИЙ ВОДОКАНАЛ» в соответствующих падежах словами «АКЦИОНЕРНОЕ ОБЩЕСТВО «НИЖЕГОРОДСКИЙ ВОДОКАНАЛ» в соответствующих падежах.</w:t>
      </w:r>
    </w:p>
    <w:p w:rsidR="0007748B" w:rsidRDefault="0007748B" w:rsidP="00C97B98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r w:rsidRPr="0007748B">
        <w:rPr>
          <w:b/>
          <w:szCs w:val="28"/>
        </w:rPr>
        <w:t>4.</w:t>
      </w:r>
      <w:r>
        <w:rPr>
          <w:szCs w:val="28"/>
        </w:rPr>
        <w:t xml:space="preserve"> Внести в </w:t>
      </w:r>
      <w:hyperlink r:id="rId15" w:history="1">
        <w:r>
          <w:rPr>
            <w:rStyle w:val="a5"/>
            <w:szCs w:val="28"/>
          </w:rPr>
          <w:t>решение</w:t>
        </w:r>
      </w:hyperlink>
      <w:r>
        <w:rPr>
          <w:szCs w:val="28"/>
        </w:rPr>
        <w:t xml:space="preserve"> региональной службы по тарифам Нижегородской области от</w:t>
      </w:r>
      <w:r w:rsidR="00836130">
        <w:rPr>
          <w:szCs w:val="28"/>
        </w:rPr>
        <w:t xml:space="preserve"> </w:t>
      </w:r>
      <w:r>
        <w:rPr>
          <w:szCs w:val="28"/>
        </w:rPr>
        <w:t xml:space="preserve">20 декабря </w:t>
      </w:r>
      <w:r w:rsidR="00836130">
        <w:rPr>
          <w:szCs w:val="28"/>
        </w:rPr>
        <w:t xml:space="preserve">2018 г. № 55/68 «Об установлении ОТКРЫТОМУ АКЦИОНЕРНОМУ ОБЩЕСТВУ «НИЖЕГОРОДСКИЙ ВОДОКАНАЛ» </w:t>
      </w:r>
      <w:r>
        <w:rPr>
          <w:szCs w:val="28"/>
        </w:rPr>
        <w:br/>
      </w:r>
      <w:r w:rsidR="00836130">
        <w:rPr>
          <w:szCs w:val="28"/>
        </w:rPr>
        <w:t xml:space="preserve">(ИНН 5257086827), г. Нижний Новгород, тарифов в сфере холодного водоснабжения и водоотведения для потребителей на территории Ближнеборисовского, Большеельнинского, Большемокринского, Запрудновского, Новоликеевского (д. Студенец, д. Караулово, д. Ветчак, </w:t>
      </w:r>
      <w:r w:rsidR="00836130">
        <w:rPr>
          <w:szCs w:val="28"/>
        </w:rPr>
        <w:br/>
        <w:t>д. Карабатово), Прокошевского, Работкинского, Ройкинского, Слободского, Чернухинского и Чернышихинского сельсоветов Кстовского муниципальног</w:t>
      </w:r>
      <w:r>
        <w:rPr>
          <w:szCs w:val="28"/>
        </w:rPr>
        <w:t>о района Нижегородской области» изменения, заменив в наименовании, по тексту решения и в Приложениях к решению слова «ОТКРЫТОЕ АКЦИОНЕРНОЕ ОБЩЕСТВО «НИЖЕГОРОДСКИЙ ВОДОКАНАЛ» в соответствующих падежах словами «АКЦИОНЕРНОЕ ОБЩЕСТВО «НИЖЕГОРОДСКИЙ ВОДОКАНАЛ» в соответствующих падежах.</w:t>
      </w:r>
    </w:p>
    <w:p w:rsidR="003F08A8" w:rsidRDefault="0007748B" w:rsidP="00C97B98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  <w:r>
        <w:rPr>
          <w:b/>
          <w:szCs w:val="28"/>
        </w:rPr>
        <w:t>5</w:t>
      </w:r>
      <w:r w:rsidR="005A3751" w:rsidRPr="00E04BAA">
        <w:rPr>
          <w:b/>
          <w:szCs w:val="28"/>
        </w:rPr>
        <w:t>.</w:t>
      </w:r>
      <w:r w:rsidR="005A3751">
        <w:rPr>
          <w:szCs w:val="28"/>
        </w:rPr>
        <w:t xml:space="preserve"> Настоящее решение вступает в силу со дня его принятия.</w:t>
      </w:r>
    </w:p>
    <w:p w:rsidR="005A3751" w:rsidRDefault="005A3751" w:rsidP="003F08A8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</w:p>
    <w:p w:rsidR="00794E20" w:rsidRDefault="00794E20" w:rsidP="007A6122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</w:p>
    <w:p w:rsidR="00794E20" w:rsidRDefault="00794E20" w:rsidP="007A6122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</w:p>
    <w:p w:rsidR="007159CD" w:rsidRDefault="00FD5315" w:rsidP="002167D8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И.о.р</w:t>
      </w:r>
      <w:r w:rsidR="00597467">
        <w:rPr>
          <w:szCs w:val="28"/>
        </w:rPr>
        <w:t>уководите</w:t>
      </w:r>
      <w:r>
        <w:rPr>
          <w:szCs w:val="28"/>
        </w:rPr>
        <w:t>ля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Ю.Л.Алешина</w:t>
      </w:r>
    </w:p>
    <w:p w:rsidR="007159CD" w:rsidRDefault="007159CD" w:rsidP="002167D8">
      <w:pPr>
        <w:tabs>
          <w:tab w:val="left" w:pos="1897"/>
        </w:tabs>
        <w:spacing w:line="276" w:lineRule="auto"/>
        <w:rPr>
          <w:szCs w:val="28"/>
        </w:rPr>
      </w:pPr>
    </w:p>
    <w:p w:rsidR="007159CD" w:rsidRDefault="007159CD" w:rsidP="002167D8">
      <w:pPr>
        <w:tabs>
          <w:tab w:val="left" w:pos="1897"/>
        </w:tabs>
        <w:spacing w:line="276" w:lineRule="auto"/>
        <w:rPr>
          <w:szCs w:val="28"/>
        </w:rPr>
      </w:pPr>
    </w:p>
    <w:p w:rsidR="007159CD" w:rsidRDefault="007159CD" w:rsidP="002167D8">
      <w:pPr>
        <w:tabs>
          <w:tab w:val="left" w:pos="1897"/>
        </w:tabs>
        <w:spacing w:line="276" w:lineRule="auto"/>
        <w:rPr>
          <w:szCs w:val="28"/>
        </w:rPr>
      </w:pPr>
    </w:p>
    <w:p w:rsidR="007159CD" w:rsidRDefault="007159CD" w:rsidP="002167D8">
      <w:pPr>
        <w:tabs>
          <w:tab w:val="left" w:pos="1897"/>
        </w:tabs>
        <w:spacing w:line="276" w:lineRule="auto"/>
        <w:rPr>
          <w:szCs w:val="28"/>
        </w:rPr>
      </w:pPr>
    </w:p>
    <w:p w:rsidR="007159CD" w:rsidRDefault="007159CD" w:rsidP="002167D8">
      <w:pPr>
        <w:tabs>
          <w:tab w:val="left" w:pos="1897"/>
        </w:tabs>
        <w:spacing w:line="276" w:lineRule="auto"/>
        <w:rPr>
          <w:szCs w:val="28"/>
        </w:rPr>
      </w:pPr>
    </w:p>
    <w:p w:rsidR="007159CD" w:rsidRDefault="007159CD" w:rsidP="002167D8">
      <w:pPr>
        <w:tabs>
          <w:tab w:val="left" w:pos="1897"/>
        </w:tabs>
        <w:spacing w:line="276" w:lineRule="auto"/>
        <w:rPr>
          <w:szCs w:val="28"/>
        </w:rPr>
      </w:pPr>
    </w:p>
    <w:p w:rsidR="007159CD" w:rsidRDefault="007159CD" w:rsidP="002167D8">
      <w:pPr>
        <w:tabs>
          <w:tab w:val="left" w:pos="1897"/>
        </w:tabs>
        <w:spacing w:line="276" w:lineRule="auto"/>
        <w:rPr>
          <w:szCs w:val="28"/>
        </w:rPr>
      </w:pPr>
    </w:p>
    <w:sectPr w:rsidR="007159CD" w:rsidSect="00700EF8">
      <w:type w:val="continuous"/>
      <w:pgSz w:w="11906" w:h="16838" w:code="9"/>
      <w:pgMar w:top="1134" w:right="709" w:bottom="709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30B" w:rsidRDefault="005A330B">
      <w:r>
        <w:separator/>
      </w:r>
    </w:p>
  </w:endnote>
  <w:endnote w:type="continuationSeparator" w:id="0">
    <w:p w:rsidR="005A330B" w:rsidRDefault="005A3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30B" w:rsidRDefault="005A330B">
      <w:r>
        <w:separator/>
      </w:r>
    </w:p>
  </w:footnote>
  <w:footnote w:type="continuationSeparator" w:id="0">
    <w:p w:rsidR="005A330B" w:rsidRDefault="005A33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62B2" w:rsidRDefault="00FB62B2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B62B2" w:rsidRDefault="00FB62B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62B2" w:rsidRDefault="00FB62B2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9242B">
      <w:rPr>
        <w:rStyle w:val="a7"/>
        <w:noProof/>
      </w:rPr>
      <w:t>2</w:t>
    </w:r>
    <w:r>
      <w:rPr>
        <w:rStyle w:val="a7"/>
      </w:rPr>
      <w:fldChar w:fldCharType="end"/>
    </w:r>
  </w:p>
  <w:p w:rsidR="00FB62B2" w:rsidRDefault="00FB62B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62B2" w:rsidRDefault="00CD3F07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17780" t="8890" r="13335" b="5080"/>
              <wp:wrapNone/>
              <wp:docPr id="3" name="Group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64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65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9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w7ViTRAwAA&#10;DQ4AAA4AAAAAAAAAAAAAAAAALgIAAGRycy9lMm9Eb2MueG1sUEsBAi0AFAAGAAgAAAAhAB4ClKfh&#10;AAAACwEAAA8AAAAAAAAAAAAAAAAAKwYAAGRycy9kb3ducmV2LnhtbFBLBQYAAAAABAAEAPMAAAA5&#10;BwAAAAA=&#10;">
              <v:shape id="Freeform 64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65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3810" t="0" r="0" b="635"/>
              <wp:wrapNone/>
              <wp:docPr id="2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B62B2" w:rsidRPr="00E52B15" w:rsidRDefault="00FB62B2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35635" cy="613410"/>
                                <wp:effectExtent l="19050" t="0" r="0" b="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FB62B2" w:rsidRPr="00561114" w:rsidRDefault="00FB62B2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FB62B2" w:rsidRPr="00561114" w:rsidRDefault="00FB62B2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FB62B2" w:rsidRPr="000F7B5C" w:rsidRDefault="00FB62B2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FB62B2" w:rsidRPr="000F7B5C" w:rsidRDefault="00FB62B2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FB62B2" w:rsidRDefault="00FB62B2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FB62B2" w:rsidRDefault="00FB62B2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FB62B2" w:rsidRPr="002B6128" w:rsidRDefault="00FB62B2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FB62B2" w:rsidRDefault="00FB62B2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FB62B2" w:rsidRPr="001772E6" w:rsidRDefault="00FB62B2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FB62B2" w:rsidRDefault="00FB62B2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" filled="f" stroked="f" strokecolor="white" strokeweight="0">
              <v:textbox inset="0,0,0,0">
                <w:txbxContent>
                  <w:p w:rsidR="00FB62B2" w:rsidRPr="00E52B15" w:rsidRDefault="00FB62B2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35635" cy="613410"/>
                          <wp:effectExtent l="19050" t="0" r="0" b="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B62B2" w:rsidRPr="00561114" w:rsidRDefault="00FB62B2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FB62B2" w:rsidRPr="00561114" w:rsidRDefault="00FB62B2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FB62B2" w:rsidRPr="000F7B5C" w:rsidRDefault="00FB62B2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FB62B2" w:rsidRPr="000F7B5C" w:rsidRDefault="00FB62B2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FB62B2" w:rsidRDefault="00FB62B2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FB62B2" w:rsidRDefault="00FB62B2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FB62B2" w:rsidRPr="002B6128" w:rsidRDefault="00FB62B2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FB62B2" w:rsidRDefault="00FB62B2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FB62B2" w:rsidRPr="001772E6" w:rsidRDefault="00FB62B2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FB62B2" w:rsidRDefault="00FB62B2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6lYY1iYWIi50wet9c3JL1IcWKeI=" w:salt="69fNhEbiTpRU95EjNAPq+Q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2FD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673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2E39"/>
    <w:rsid w:val="0003319D"/>
    <w:rsid w:val="000337CB"/>
    <w:rsid w:val="000338F9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5A86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2D6F"/>
    <w:rsid w:val="0007340B"/>
    <w:rsid w:val="00073CCD"/>
    <w:rsid w:val="00073FF7"/>
    <w:rsid w:val="0007435F"/>
    <w:rsid w:val="00076EC9"/>
    <w:rsid w:val="0007748B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4D8C"/>
    <w:rsid w:val="000955BE"/>
    <w:rsid w:val="00096230"/>
    <w:rsid w:val="00096454"/>
    <w:rsid w:val="00096FB7"/>
    <w:rsid w:val="00097298"/>
    <w:rsid w:val="000A031E"/>
    <w:rsid w:val="000A228C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29B5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4CB1"/>
    <w:rsid w:val="0013500F"/>
    <w:rsid w:val="001352A1"/>
    <w:rsid w:val="00136932"/>
    <w:rsid w:val="00136B4A"/>
    <w:rsid w:val="001378C1"/>
    <w:rsid w:val="00140EA9"/>
    <w:rsid w:val="001414AC"/>
    <w:rsid w:val="001419C3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34C"/>
    <w:rsid w:val="001509C9"/>
    <w:rsid w:val="00151C04"/>
    <w:rsid w:val="001536E8"/>
    <w:rsid w:val="00153921"/>
    <w:rsid w:val="00154808"/>
    <w:rsid w:val="00154CA3"/>
    <w:rsid w:val="00155407"/>
    <w:rsid w:val="00155418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77B87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3D6D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843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9A3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B40"/>
    <w:rsid w:val="002165E3"/>
    <w:rsid w:val="002167D8"/>
    <w:rsid w:val="0021757A"/>
    <w:rsid w:val="002175D4"/>
    <w:rsid w:val="0022015C"/>
    <w:rsid w:val="00220928"/>
    <w:rsid w:val="0022190C"/>
    <w:rsid w:val="00221FC9"/>
    <w:rsid w:val="002234AA"/>
    <w:rsid w:val="00223530"/>
    <w:rsid w:val="0022396B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3CD"/>
    <w:rsid w:val="00276416"/>
    <w:rsid w:val="002769AE"/>
    <w:rsid w:val="00276A77"/>
    <w:rsid w:val="00276D12"/>
    <w:rsid w:val="00276D28"/>
    <w:rsid w:val="00277B70"/>
    <w:rsid w:val="00277DD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5D50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0CEE"/>
    <w:rsid w:val="002E2A5D"/>
    <w:rsid w:val="002E2EBB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4EBB"/>
    <w:rsid w:val="002F696E"/>
    <w:rsid w:val="002F7A27"/>
    <w:rsid w:val="00300875"/>
    <w:rsid w:val="0030133D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6E2"/>
    <w:rsid w:val="00351A43"/>
    <w:rsid w:val="00351B1E"/>
    <w:rsid w:val="003549D1"/>
    <w:rsid w:val="00355449"/>
    <w:rsid w:val="00355829"/>
    <w:rsid w:val="00360916"/>
    <w:rsid w:val="00360C38"/>
    <w:rsid w:val="00360FA5"/>
    <w:rsid w:val="00361C72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2FD"/>
    <w:rsid w:val="0039046B"/>
    <w:rsid w:val="0039084F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08A8"/>
    <w:rsid w:val="003F13DE"/>
    <w:rsid w:val="003F1B0B"/>
    <w:rsid w:val="003F2F38"/>
    <w:rsid w:val="003F3486"/>
    <w:rsid w:val="003F3A06"/>
    <w:rsid w:val="003F4275"/>
    <w:rsid w:val="003F44C3"/>
    <w:rsid w:val="003F58D7"/>
    <w:rsid w:val="003F5FFA"/>
    <w:rsid w:val="003F6BAF"/>
    <w:rsid w:val="003F6BBD"/>
    <w:rsid w:val="003F6BD8"/>
    <w:rsid w:val="00400C24"/>
    <w:rsid w:val="00400FA9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9B8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2718D"/>
    <w:rsid w:val="00427D62"/>
    <w:rsid w:val="004314B2"/>
    <w:rsid w:val="00432F4A"/>
    <w:rsid w:val="00433294"/>
    <w:rsid w:val="004336A4"/>
    <w:rsid w:val="00433788"/>
    <w:rsid w:val="004347D4"/>
    <w:rsid w:val="00435238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3DB5"/>
    <w:rsid w:val="00455185"/>
    <w:rsid w:val="0045608B"/>
    <w:rsid w:val="004607E2"/>
    <w:rsid w:val="004608AC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7B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2341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30FA"/>
    <w:rsid w:val="00596713"/>
    <w:rsid w:val="00596B75"/>
    <w:rsid w:val="00597467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30B"/>
    <w:rsid w:val="005A335D"/>
    <w:rsid w:val="005A3751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6DF2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4EE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ADD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3CF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D22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96D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0EF8"/>
    <w:rsid w:val="007010E4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9CD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5FD8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32C"/>
    <w:rsid w:val="007948B9"/>
    <w:rsid w:val="00794E20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61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86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BB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0629D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3A1B"/>
    <w:rsid w:val="00824716"/>
    <w:rsid w:val="00824A4C"/>
    <w:rsid w:val="00825182"/>
    <w:rsid w:val="008255F3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4BE"/>
    <w:rsid w:val="008357CB"/>
    <w:rsid w:val="00836130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5E0C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5D6C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61F8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0E8D"/>
    <w:rsid w:val="00934C0C"/>
    <w:rsid w:val="009366C2"/>
    <w:rsid w:val="00936ECA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38D4"/>
    <w:rsid w:val="00943FA4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027E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5BD1"/>
    <w:rsid w:val="00977083"/>
    <w:rsid w:val="00977A81"/>
    <w:rsid w:val="00977F53"/>
    <w:rsid w:val="00980984"/>
    <w:rsid w:val="0098156E"/>
    <w:rsid w:val="00982B4D"/>
    <w:rsid w:val="009830AE"/>
    <w:rsid w:val="00984A90"/>
    <w:rsid w:val="00985572"/>
    <w:rsid w:val="00986384"/>
    <w:rsid w:val="009865BD"/>
    <w:rsid w:val="00986DB5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C9A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2433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780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E8B"/>
    <w:rsid w:val="00A54132"/>
    <w:rsid w:val="00A54200"/>
    <w:rsid w:val="00A55DF1"/>
    <w:rsid w:val="00A55EB3"/>
    <w:rsid w:val="00A55EE3"/>
    <w:rsid w:val="00A565D8"/>
    <w:rsid w:val="00A56931"/>
    <w:rsid w:val="00A6109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113"/>
    <w:rsid w:val="00A849AD"/>
    <w:rsid w:val="00A8581E"/>
    <w:rsid w:val="00A858A5"/>
    <w:rsid w:val="00A85BFC"/>
    <w:rsid w:val="00A87214"/>
    <w:rsid w:val="00A9215B"/>
    <w:rsid w:val="00A9242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1C1B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3CC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2B0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8B4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68F7"/>
    <w:rsid w:val="00BD748F"/>
    <w:rsid w:val="00BD7826"/>
    <w:rsid w:val="00BD7B77"/>
    <w:rsid w:val="00BD7EBA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5328"/>
    <w:rsid w:val="00C665FC"/>
    <w:rsid w:val="00C67FAE"/>
    <w:rsid w:val="00C71506"/>
    <w:rsid w:val="00C745BB"/>
    <w:rsid w:val="00C74707"/>
    <w:rsid w:val="00C7569A"/>
    <w:rsid w:val="00C7624B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B98"/>
    <w:rsid w:val="00C97C3E"/>
    <w:rsid w:val="00CA0D77"/>
    <w:rsid w:val="00CA305A"/>
    <w:rsid w:val="00CA3BE3"/>
    <w:rsid w:val="00CA540D"/>
    <w:rsid w:val="00CA5504"/>
    <w:rsid w:val="00CA64D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3F07"/>
    <w:rsid w:val="00CD5B53"/>
    <w:rsid w:val="00CD60F5"/>
    <w:rsid w:val="00CD6BEC"/>
    <w:rsid w:val="00CD7241"/>
    <w:rsid w:val="00CE074F"/>
    <w:rsid w:val="00CE1165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0EA9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0C6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B03"/>
    <w:rsid w:val="00DC0CAB"/>
    <w:rsid w:val="00DC1623"/>
    <w:rsid w:val="00DC16F3"/>
    <w:rsid w:val="00DC213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46A"/>
    <w:rsid w:val="00DD58D2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637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4BAA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5CF4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0A5"/>
    <w:rsid w:val="00E6729E"/>
    <w:rsid w:val="00E674D1"/>
    <w:rsid w:val="00E677C1"/>
    <w:rsid w:val="00E67C7C"/>
    <w:rsid w:val="00E706F7"/>
    <w:rsid w:val="00E70965"/>
    <w:rsid w:val="00E70F59"/>
    <w:rsid w:val="00E7239E"/>
    <w:rsid w:val="00E72AF6"/>
    <w:rsid w:val="00E734CA"/>
    <w:rsid w:val="00E73803"/>
    <w:rsid w:val="00E739F5"/>
    <w:rsid w:val="00E73BBD"/>
    <w:rsid w:val="00E742DF"/>
    <w:rsid w:val="00E75295"/>
    <w:rsid w:val="00E76142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26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538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142"/>
    <w:rsid w:val="00F12E73"/>
    <w:rsid w:val="00F13BC9"/>
    <w:rsid w:val="00F13D21"/>
    <w:rsid w:val="00F2031A"/>
    <w:rsid w:val="00F21D96"/>
    <w:rsid w:val="00F229EA"/>
    <w:rsid w:val="00F233A8"/>
    <w:rsid w:val="00F2369C"/>
    <w:rsid w:val="00F24773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12F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2B2"/>
    <w:rsid w:val="00FB6BC6"/>
    <w:rsid w:val="00FB6C11"/>
    <w:rsid w:val="00FB6FD2"/>
    <w:rsid w:val="00FB761F"/>
    <w:rsid w:val="00FB76B5"/>
    <w:rsid w:val="00FC029D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315"/>
    <w:rsid w:val="00FD5BCA"/>
    <w:rsid w:val="00FD5C41"/>
    <w:rsid w:val="00FD5D0E"/>
    <w:rsid w:val="00FD7425"/>
    <w:rsid w:val="00FD774A"/>
    <w:rsid w:val="00FE03DB"/>
    <w:rsid w:val="00FE0E3A"/>
    <w:rsid w:val="00FE0ED9"/>
    <w:rsid w:val="00FE13F8"/>
    <w:rsid w:val="00FE1960"/>
    <w:rsid w:val="00FE3720"/>
    <w:rsid w:val="00FE48CF"/>
    <w:rsid w:val="00FE48DA"/>
    <w:rsid w:val="00FE4F2F"/>
    <w:rsid w:val="00FE59EA"/>
    <w:rsid w:val="00FE61C0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CF4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45CF4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E45CF4"/>
    <w:pPr>
      <w:tabs>
        <w:tab w:val="center" w:pos="4153"/>
        <w:tab w:val="right" w:pos="8306"/>
      </w:tabs>
    </w:pPr>
  </w:style>
  <w:style w:type="character" w:styleId="a5">
    <w:name w:val="Hyperlink"/>
    <w:basedOn w:val="a0"/>
    <w:uiPriority w:val="99"/>
    <w:rsid w:val="00E45CF4"/>
    <w:rPr>
      <w:dstrike w:val="0"/>
      <w:color w:val="auto"/>
      <w:u w:val="none"/>
      <w:vertAlign w:val="baseline"/>
    </w:rPr>
  </w:style>
  <w:style w:type="table" w:styleId="a6">
    <w:name w:val="Table Grid"/>
    <w:basedOn w:val="a1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age number"/>
    <w:basedOn w:val="a0"/>
    <w:rsid w:val="00AE21A1"/>
  </w:style>
  <w:style w:type="paragraph" w:styleId="a8">
    <w:name w:val="Balloon Text"/>
    <w:basedOn w:val="a"/>
    <w:semiHidden/>
    <w:rsid w:val="004C34C3"/>
    <w:rPr>
      <w:rFonts w:ascii="Tahoma" w:hAnsi="Tahoma" w:cs="Tahoma"/>
      <w:sz w:val="16"/>
      <w:szCs w:val="16"/>
    </w:rPr>
  </w:style>
  <w:style w:type="paragraph" w:styleId="a9">
    <w:name w:val="Body Text"/>
    <w:aliases w:val="Знак"/>
    <w:basedOn w:val="a"/>
    <w:link w:val="aa"/>
    <w:uiPriority w:val="99"/>
    <w:rsid w:val="00597467"/>
    <w:pPr>
      <w:jc w:val="both"/>
    </w:pPr>
    <w:rPr>
      <w:szCs w:val="28"/>
    </w:rPr>
  </w:style>
  <w:style w:type="character" w:customStyle="1" w:styleId="aa">
    <w:name w:val="Основной текст Знак"/>
    <w:aliases w:val="Знак Знак"/>
    <w:basedOn w:val="a0"/>
    <w:link w:val="a9"/>
    <w:uiPriority w:val="99"/>
    <w:rsid w:val="00597467"/>
    <w:rPr>
      <w:sz w:val="28"/>
      <w:szCs w:val="28"/>
    </w:rPr>
  </w:style>
  <w:style w:type="paragraph" w:styleId="ab">
    <w:name w:val="List Paragraph"/>
    <w:basedOn w:val="a"/>
    <w:uiPriority w:val="99"/>
    <w:qFormat/>
    <w:rsid w:val="00597467"/>
    <w:pPr>
      <w:ind w:left="72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CF4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45CF4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E45CF4"/>
    <w:pPr>
      <w:tabs>
        <w:tab w:val="center" w:pos="4153"/>
        <w:tab w:val="right" w:pos="8306"/>
      </w:tabs>
    </w:pPr>
  </w:style>
  <w:style w:type="character" w:styleId="a5">
    <w:name w:val="Hyperlink"/>
    <w:basedOn w:val="a0"/>
    <w:uiPriority w:val="99"/>
    <w:rsid w:val="00E45CF4"/>
    <w:rPr>
      <w:dstrike w:val="0"/>
      <w:color w:val="auto"/>
      <w:u w:val="none"/>
      <w:vertAlign w:val="baseline"/>
    </w:rPr>
  </w:style>
  <w:style w:type="table" w:styleId="a6">
    <w:name w:val="Table Grid"/>
    <w:basedOn w:val="a1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age number"/>
    <w:basedOn w:val="a0"/>
    <w:rsid w:val="00AE21A1"/>
  </w:style>
  <w:style w:type="paragraph" w:styleId="a8">
    <w:name w:val="Balloon Text"/>
    <w:basedOn w:val="a"/>
    <w:semiHidden/>
    <w:rsid w:val="004C34C3"/>
    <w:rPr>
      <w:rFonts w:ascii="Tahoma" w:hAnsi="Tahoma" w:cs="Tahoma"/>
      <w:sz w:val="16"/>
      <w:szCs w:val="16"/>
    </w:rPr>
  </w:style>
  <w:style w:type="paragraph" w:styleId="a9">
    <w:name w:val="Body Text"/>
    <w:aliases w:val="Знак"/>
    <w:basedOn w:val="a"/>
    <w:link w:val="aa"/>
    <w:uiPriority w:val="99"/>
    <w:rsid w:val="00597467"/>
    <w:pPr>
      <w:jc w:val="both"/>
    </w:pPr>
    <w:rPr>
      <w:szCs w:val="28"/>
    </w:rPr>
  </w:style>
  <w:style w:type="character" w:customStyle="1" w:styleId="aa">
    <w:name w:val="Основной текст Знак"/>
    <w:aliases w:val="Знак Знак"/>
    <w:basedOn w:val="a0"/>
    <w:link w:val="a9"/>
    <w:uiPriority w:val="99"/>
    <w:rsid w:val="00597467"/>
    <w:rPr>
      <w:sz w:val="28"/>
      <w:szCs w:val="28"/>
    </w:rPr>
  </w:style>
  <w:style w:type="paragraph" w:styleId="ab">
    <w:name w:val="List Paragraph"/>
    <w:basedOn w:val="a"/>
    <w:uiPriority w:val="99"/>
    <w:qFormat/>
    <w:rsid w:val="00597467"/>
    <w:pPr>
      <w:ind w:left="72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AF837A3E8C35F99AA1664D2CEBD8F851692CAC90E77D32E26D61470F421C08768D178A77A0B5B887974216AE84E1CBFEBAfAID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F837A3E8C35F99AA1664D2CEBD8F851692CAC90E77D32E26D61470F421C08768D178A77A0B5B887974216AE84E1CBFEBAfAIDO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1B8687899DEFFB4F04A7E313A598C5BF435032B268EB1E6C4C04FB6113A08461EF78BA69BCA4964DF2CFA6186B13F0FB44BB050506FP6DF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F837A3E8C35F99AA1664D2CEBD8F851692CAC90E77D32E26D61470F421C08768D178A77A0B5B887974216AE84E1CBFEBAfAIDO" TargetMode="Externa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consultantplus://offline/ref=AF837A3E8C35F99AA1664D2CEBD8F851692CAC90E77D32E26D61470F421C08768D178A77A0B5B887974216AE84E1CBFEBAfAIDO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w03usr.RSTNO\AppData\Roaming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4DD7E-AE73-45ED-9D92-4A45AF9E1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13</TotalTime>
  <Pages>2</Pages>
  <Words>355</Words>
  <Characters>3435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3783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law03usr</dc:creator>
  <cp:keywords>Бланки, шаблоны</cp:keywords>
  <cp:lastModifiedBy>Уткина Елена Владмировна</cp:lastModifiedBy>
  <cp:revision>7</cp:revision>
  <cp:lastPrinted>2019-03-20T08:39:00Z</cp:lastPrinted>
  <dcterms:created xsi:type="dcterms:W3CDTF">2019-04-29T14:24:00Z</dcterms:created>
  <dcterms:modified xsi:type="dcterms:W3CDTF">2019-05-22T06:50:00Z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